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11" w:rsidRPr="00E13357" w:rsidRDefault="00880C11" w:rsidP="00880C11">
      <w:pPr>
        <w:pStyle w:val="a3"/>
        <w:contextualSpacing/>
        <w:rPr>
          <w:rFonts w:ascii="Times New Roman" w:hAnsi="Times New Roman"/>
          <w:sz w:val="24"/>
        </w:rPr>
      </w:pPr>
      <w:r w:rsidRPr="00E13357">
        <w:rPr>
          <w:rFonts w:ascii="Times New Roman" w:hAnsi="Times New Roman"/>
          <w:sz w:val="24"/>
        </w:rPr>
        <w:t>ВЕСТНИК</w:t>
      </w:r>
    </w:p>
    <w:p w:rsidR="00880C11" w:rsidRPr="00E13357" w:rsidRDefault="00880C11" w:rsidP="00880C11">
      <w:pPr>
        <w:pStyle w:val="1"/>
        <w:contextualSpacing/>
        <w:rPr>
          <w:bCs/>
          <w:sz w:val="24"/>
          <w:szCs w:val="24"/>
        </w:rPr>
      </w:pPr>
      <w:r w:rsidRPr="00E13357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880C11" w:rsidRPr="00E13357" w:rsidTr="00B4488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80C11" w:rsidRPr="00E13357" w:rsidRDefault="00880C11" w:rsidP="00B4488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880C11" w:rsidRPr="00E13357" w:rsidRDefault="00880C11" w:rsidP="00B4488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01.04</w:t>
            </w:r>
            <w:r w:rsidRPr="00E1335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.2024                                                                      Выпуск № 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E1335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(63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E1335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880C11" w:rsidRPr="00E13357" w:rsidRDefault="00880C11" w:rsidP="00B4488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1335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880C11" w:rsidRPr="00E13357" w:rsidRDefault="00880C11" w:rsidP="00B4488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3357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1335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880C11" w:rsidRPr="00E13357" w:rsidTr="00B4488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880C11" w:rsidRPr="00E13357" w:rsidRDefault="00880C11" w:rsidP="00B4488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80C11" w:rsidRPr="00E13357" w:rsidRDefault="00880C11" w:rsidP="00880C11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1335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880C11" w:rsidRPr="00E13357" w:rsidTr="00B44889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11" w:rsidRDefault="00880C11" w:rsidP="00880C11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 23 от 01.04.2024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C11" w:rsidRDefault="00880C11" w:rsidP="00880C11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</w:t>
            </w:r>
            <w:proofErr w:type="gramStart"/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норматива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одного квадратного метра общей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</w:t>
            </w:r>
          </w:p>
          <w:p w:rsidR="00880C11" w:rsidRPr="002E57ED" w:rsidRDefault="00880C11" w:rsidP="00880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80C11" w:rsidRPr="002E57ED" w:rsidRDefault="00880C11" w:rsidP="00880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11" w:rsidRPr="00E13357" w:rsidRDefault="00880C11" w:rsidP="00B44889">
            <w:pPr>
              <w:contextualSpacing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:rsidR="00880C11" w:rsidRPr="00E13357" w:rsidRDefault="00880C11" w:rsidP="00B44889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01D1" w:rsidRPr="00E13357" w:rsidTr="00B44889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D1" w:rsidRPr="00DE01D1" w:rsidRDefault="00DE01D1" w:rsidP="00DE0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1D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 w:rsidRPr="00DE0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1D1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DE01D1">
              <w:rPr>
                <w:rFonts w:ascii="Times New Roman" w:hAnsi="Times New Roman"/>
                <w:sz w:val="28"/>
                <w:szCs w:val="28"/>
              </w:rPr>
              <w:t>б утверждении   правил  определения нормативных затрат на обеспечение функций казенных учреждений</w:t>
            </w:r>
          </w:p>
          <w:p w:rsidR="00DE01D1" w:rsidRPr="00DE01D1" w:rsidRDefault="00DE01D1" w:rsidP="00880C11">
            <w:pPr>
              <w:suppressAutoHyphens/>
              <w:autoSpaceDE w:val="0"/>
              <w:spacing w:after="0" w:line="240" w:lineRule="auto"/>
              <w:ind w:right="22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C11" w:rsidRPr="002E57ED" w:rsidRDefault="00880C11" w:rsidP="00880C11">
      <w:pPr>
        <w:snapToGrid w:val="0"/>
        <w:spacing w:after="0"/>
        <w:ind w:right="8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7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880C11" w:rsidRPr="002E57ED" w:rsidRDefault="00880C11" w:rsidP="00880C11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 xml:space="preserve">БЛАГОДАТСКОГО СЕЛЬСОВЕТА </w:t>
      </w:r>
    </w:p>
    <w:p w:rsidR="00880C11" w:rsidRPr="002E57ED" w:rsidRDefault="00880C11" w:rsidP="00880C11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>КАРАСУКСКОГО РАЙОНА НОВОСИБИРСКОЙ ОБЛАСТИ</w:t>
      </w:r>
    </w:p>
    <w:p w:rsidR="00880C11" w:rsidRPr="002E57ED" w:rsidRDefault="00880C11" w:rsidP="00880C11">
      <w:pPr>
        <w:pStyle w:val="a5"/>
        <w:tabs>
          <w:tab w:val="left" w:pos="708"/>
        </w:tabs>
        <w:rPr>
          <w:b/>
          <w:bCs/>
          <w:sz w:val="28"/>
          <w:szCs w:val="28"/>
        </w:rPr>
      </w:pPr>
    </w:p>
    <w:p w:rsidR="00880C11" w:rsidRPr="002E57ED" w:rsidRDefault="00880C11" w:rsidP="00880C11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>ПОСТАНОВЛЕНИЕ</w:t>
      </w:r>
    </w:p>
    <w:p w:rsidR="00880C11" w:rsidRPr="002E57ED" w:rsidRDefault="00880C11" w:rsidP="00880C11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880C11" w:rsidRPr="002E57ED" w:rsidRDefault="00880C11" w:rsidP="00880C11">
      <w:pPr>
        <w:pStyle w:val="a5"/>
        <w:tabs>
          <w:tab w:val="left" w:pos="708"/>
        </w:tabs>
        <w:jc w:val="center"/>
        <w:rPr>
          <w:sz w:val="28"/>
          <w:szCs w:val="28"/>
        </w:rPr>
      </w:pPr>
      <w:r w:rsidRPr="002E57ED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2E57E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E57ED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E57ED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880C11" w:rsidRPr="002E57ED" w:rsidRDefault="00880C11" w:rsidP="00880C11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880C11" w:rsidRPr="00405873" w:rsidRDefault="00880C11" w:rsidP="00880C11">
      <w:pPr>
        <w:suppressAutoHyphens/>
        <w:autoSpaceDE w:val="0"/>
        <w:spacing w:after="0" w:line="240" w:lineRule="auto"/>
        <w:ind w:right="2213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Об установлении норматива стоимости</w:t>
      </w:r>
    </w:p>
    <w:p w:rsidR="00880C11" w:rsidRPr="00405873" w:rsidRDefault="00880C11" w:rsidP="00880C11">
      <w:pPr>
        <w:suppressAutoHyphens/>
        <w:autoSpaceDE w:val="0"/>
        <w:spacing w:after="0" w:line="240" w:lineRule="auto"/>
        <w:ind w:right="2213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одного квадратного метра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73">
        <w:rPr>
          <w:rFonts w:ascii="Times New Roman" w:hAnsi="Times New Roman" w:cs="Times New Roman"/>
          <w:sz w:val="28"/>
          <w:szCs w:val="28"/>
        </w:rPr>
        <w:t>жилья</w:t>
      </w:r>
    </w:p>
    <w:p w:rsidR="00880C11" w:rsidRDefault="00880C11" w:rsidP="0088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</w:t>
      </w:r>
    </w:p>
    <w:p w:rsidR="00880C11" w:rsidRPr="002E57ED" w:rsidRDefault="00880C11" w:rsidP="0088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058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Pr="004058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058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80C11" w:rsidRPr="002E57ED" w:rsidRDefault="00880C11" w:rsidP="00880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C11" w:rsidRPr="004D6CF7" w:rsidRDefault="00880C11" w:rsidP="00880C11">
      <w:pPr>
        <w:pStyle w:val="ConsPlusTitle"/>
        <w:jc w:val="both"/>
        <w:outlineLvl w:val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gramStart"/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в целях расчета размера социальных выплат для молодых семей, претендующих на участие и получение социальных выплат в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основном мероприятии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«Обеспечение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жильем молодых семей» Государственной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 xml:space="preserve">программы Российской Федерации «Обеспечение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>доступным и комфортным</w:t>
      </w:r>
      <w:proofErr w:type="gramEnd"/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жильем и коммунальными услугами граждан Российской Федерации», </w:t>
      </w:r>
    </w:p>
    <w:p w:rsidR="00880C11" w:rsidRPr="00405873" w:rsidRDefault="00880C11" w:rsidP="00880C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58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0587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0C11" w:rsidRDefault="00880C11" w:rsidP="00880C11">
      <w:pPr>
        <w:tabs>
          <w:tab w:val="left" w:pos="690"/>
          <w:tab w:val="left" w:pos="75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1. Установить на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4058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058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873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 норматив стоимости одного квадратного метра общей площади жилья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05873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в размере </w:t>
      </w:r>
      <w:r>
        <w:rPr>
          <w:rFonts w:ascii="Times New Roman" w:hAnsi="Times New Roman" w:cs="Times New Roman"/>
          <w:sz w:val="28"/>
          <w:szCs w:val="28"/>
        </w:rPr>
        <w:t>40000 (сорок тысяч</w:t>
      </w:r>
      <w:r w:rsidRPr="00405873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05873">
        <w:rPr>
          <w:rFonts w:ascii="Times New Roman" w:hAnsi="Times New Roman" w:cs="Times New Roman"/>
          <w:sz w:val="28"/>
          <w:szCs w:val="28"/>
        </w:rPr>
        <w:t>.</w:t>
      </w:r>
    </w:p>
    <w:p w:rsidR="00880C11" w:rsidRPr="004A5997" w:rsidRDefault="00880C11" w:rsidP="00880C11">
      <w:pPr>
        <w:pStyle w:val="a7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Pr="004A5997">
        <w:rPr>
          <w:rFonts w:eastAsiaTheme="minorEastAsia"/>
          <w:szCs w:val="28"/>
        </w:rPr>
        <w:t xml:space="preserve">Опубликовать настоящее постановление в газете «Вестник </w:t>
      </w:r>
      <w:proofErr w:type="spellStart"/>
      <w:r w:rsidRPr="004A5997">
        <w:rPr>
          <w:rFonts w:eastAsiaTheme="minorEastAsia"/>
          <w:szCs w:val="28"/>
        </w:rPr>
        <w:t>Благодатского</w:t>
      </w:r>
      <w:proofErr w:type="spellEnd"/>
      <w:r w:rsidRPr="004A5997">
        <w:rPr>
          <w:rFonts w:eastAsiaTheme="minorEastAsia"/>
          <w:szCs w:val="28"/>
        </w:rPr>
        <w:t xml:space="preserve"> сельсовета».</w:t>
      </w:r>
    </w:p>
    <w:p w:rsidR="00880C11" w:rsidRPr="004A5997" w:rsidRDefault="00880C11" w:rsidP="00880C11">
      <w:pPr>
        <w:tabs>
          <w:tab w:val="left" w:pos="375"/>
          <w:tab w:val="left" w:pos="8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599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A5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9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0C11" w:rsidRPr="002E57ED" w:rsidRDefault="00880C11" w:rsidP="00880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C11" w:rsidRPr="002E57ED" w:rsidRDefault="00880C11" w:rsidP="00880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11" w:rsidRPr="002E57ED" w:rsidRDefault="00880C11" w:rsidP="00880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11" w:rsidRPr="00B520F5" w:rsidRDefault="00880C11" w:rsidP="00880C11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Глав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520F5">
        <w:rPr>
          <w:rFonts w:ascii="Times New Roman" w:eastAsiaTheme="minorEastAsia" w:hAnsi="Times New Roman" w:cs="Times New Roman"/>
          <w:sz w:val="28"/>
          <w:szCs w:val="28"/>
        </w:rPr>
        <w:t>Благодатского</w:t>
      </w:r>
      <w:proofErr w:type="spellEnd"/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</w:t>
      </w:r>
    </w:p>
    <w:p w:rsidR="00880C11" w:rsidRPr="00B520F5" w:rsidRDefault="00880C11" w:rsidP="00880C11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880C11" w:rsidRPr="00B520F5" w:rsidRDefault="00880C11" w:rsidP="00880C1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F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880C11" w:rsidRPr="002E57ED" w:rsidRDefault="00880C11" w:rsidP="00880C11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11" w:rsidRPr="002E57ED" w:rsidRDefault="00880C11" w:rsidP="0088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11" w:rsidRPr="002E57ED" w:rsidRDefault="00880C11" w:rsidP="0088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1D1" w:rsidRDefault="00DE01D1" w:rsidP="00DE01D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9"/>
        </w:rPr>
      </w:pPr>
      <w:r>
        <w:rPr>
          <w:rFonts w:ascii="Times New Roman" w:hAnsi="Times New Roman"/>
          <w:b/>
          <w:bCs/>
          <w:color w:val="000000"/>
          <w:sz w:val="28"/>
          <w:szCs w:val="29"/>
        </w:rPr>
        <w:t xml:space="preserve">АДМИНИСТРАЦИЯ </w:t>
      </w:r>
    </w:p>
    <w:p w:rsidR="00DE01D1" w:rsidRDefault="00DE01D1" w:rsidP="00DE01D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9"/>
        </w:rPr>
      </w:pPr>
      <w:r>
        <w:rPr>
          <w:rFonts w:ascii="Times New Roman" w:hAnsi="Times New Roman"/>
          <w:b/>
          <w:bCs/>
          <w:color w:val="000000"/>
          <w:sz w:val="28"/>
          <w:szCs w:val="29"/>
        </w:rPr>
        <w:t xml:space="preserve">БЛАГОДАТСКОГО СЕЛЬСОВЕТА </w:t>
      </w:r>
    </w:p>
    <w:p w:rsidR="00DE01D1" w:rsidRDefault="00DE01D1" w:rsidP="00DE01D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9"/>
        </w:rPr>
        <w:t>КАРАСУКСКОГО РАЙОНА  НОВОСИБИРСКОЙ ОБЛАСТИ</w:t>
      </w:r>
    </w:p>
    <w:p w:rsidR="00DE01D1" w:rsidRDefault="00DE01D1" w:rsidP="00DE01D1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DE01D1" w:rsidRPr="00212375" w:rsidRDefault="00DE01D1" w:rsidP="00DE01D1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12375">
        <w:rPr>
          <w:rFonts w:ascii="Times New Roman" w:hAnsi="Times New Roman"/>
          <w:sz w:val="24"/>
          <w:szCs w:val="24"/>
        </w:rPr>
        <w:t>__.___.2024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№__</w:t>
      </w:r>
    </w:p>
    <w:p w:rsidR="00DE01D1" w:rsidRPr="00212375" w:rsidRDefault="00DE01D1" w:rsidP="00DE01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9180"/>
      </w:tblGrid>
      <w:tr w:rsidR="00DE01D1" w:rsidTr="00CD2AA4">
        <w:trPr>
          <w:trHeight w:val="1393"/>
        </w:trPr>
        <w:tc>
          <w:tcPr>
            <w:tcW w:w="9180" w:type="dxa"/>
          </w:tcPr>
          <w:p w:rsidR="00DE01D1" w:rsidRDefault="00DE01D1" w:rsidP="00CD2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  правил  определения нормативных затрат на обеспечение функций казенных учреждений</w:t>
            </w:r>
          </w:p>
          <w:p w:rsidR="00DE01D1" w:rsidRDefault="00DE01D1" w:rsidP="00CD2A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1D1" w:rsidRDefault="00DE01D1" w:rsidP="00DE01D1">
      <w:pPr>
        <w:spacing w:after="0" w:line="240" w:lineRule="auto"/>
        <w:ind w:left="-108" w:firstLine="810"/>
        <w:jc w:val="both"/>
        <w:rPr>
          <w:rFonts w:ascii="Times New Roman" w:hAnsi="Times New Roman"/>
          <w:sz w:val="28"/>
          <w:szCs w:val="28"/>
        </w:rPr>
      </w:pPr>
    </w:p>
    <w:p w:rsidR="00DE01D1" w:rsidRDefault="00DE01D1" w:rsidP="00DE0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пунктом 2 части 4 статьи 19 Федерального закона от 05.04.2013 №44-ФЗ «О контрактной системе в  сфере закупок товаров, работ, услуг для обеспечения государственных и муниципальных нужд»               </w:t>
      </w:r>
    </w:p>
    <w:p w:rsidR="00DE01D1" w:rsidRDefault="00DE01D1" w:rsidP="00DE01D1">
      <w:pPr>
        <w:spacing w:after="0" w:line="240" w:lineRule="auto"/>
        <w:ind w:lef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E01D1" w:rsidRDefault="00DE01D1" w:rsidP="00DE0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Правила определения нормативных затрат на обеспечение функций казенных учреждений.</w:t>
      </w:r>
    </w:p>
    <w:p w:rsidR="00DE01D1" w:rsidRDefault="00DE01D1" w:rsidP="00DE0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единой информационной системе в сфере закупок</w:t>
      </w:r>
    </w:p>
    <w:p w:rsidR="00DE01D1" w:rsidRDefault="00DE01D1" w:rsidP="00DE0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«Вестнике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DE01D1" w:rsidRDefault="00DE01D1" w:rsidP="00DE0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2024 года.</w:t>
      </w:r>
    </w:p>
    <w:p w:rsidR="00DE01D1" w:rsidRDefault="00DE01D1" w:rsidP="00DE01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01D1" w:rsidRDefault="00DE01D1" w:rsidP="00DE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1D1" w:rsidRPr="00E5498D" w:rsidRDefault="00DE01D1" w:rsidP="00DE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1D1" w:rsidRDefault="00DE01D1" w:rsidP="00DE01D1">
      <w:pPr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</w:p>
    <w:p w:rsidR="00DE01D1" w:rsidRDefault="00DE01D1" w:rsidP="00DE01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4661"/>
        <w:gridCol w:w="4626"/>
      </w:tblGrid>
      <w:tr w:rsidR="00DE01D1" w:rsidTr="00CD2AA4">
        <w:trPr>
          <w:trHeight w:val="435"/>
        </w:trPr>
        <w:tc>
          <w:tcPr>
            <w:tcW w:w="4661" w:type="dxa"/>
          </w:tcPr>
          <w:p w:rsidR="00DE01D1" w:rsidRDefault="00DE01D1" w:rsidP="00CD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Карасукского района Новосибирской области</w:t>
            </w:r>
          </w:p>
        </w:tc>
        <w:tc>
          <w:tcPr>
            <w:tcW w:w="4626" w:type="dxa"/>
          </w:tcPr>
          <w:p w:rsidR="00DE01D1" w:rsidRDefault="00DE01D1" w:rsidP="00CD2A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01D1" w:rsidRDefault="00DE01D1" w:rsidP="00CD2A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О.В.Шпет</w:t>
            </w:r>
            <w:proofErr w:type="spellEnd"/>
          </w:p>
        </w:tc>
      </w:tr>
    </w:tbl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E01D1" w:rsidRDefault="00DE01D1" w:rsidP="00DE01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E01D1" w:rsidRDefault="00DE01D1" w:rsidP="00DE01D1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</w:p>
    <w:p w:rsidR="00DE01D1" w:rsidRDefault="00DE01D1" w:rsidP="00DE01D1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 w:rsidRPr="007B3D73">
        <w:rPr>
          <w:sz w:val="28"/>
          <w:szCs w:val="28"/>
          <w:lang w:val="ru-RU"/>
        </w:rPr>
        <w:t xml:space="preserve">  </w:t>
      </w:r>
      <w:bookmarkStart w:id="1" w:name="Par32"/>
      <w:bookmarkEnd w:id="1"/>
      <w:r>
        <w:rPr>
          <w:sz w:val="28"/>
          <w:szCs w:val="28"/>
          <w:lang w:val="ru-RU"/>
        </w:rPr>
        <w:t>Утвержден</w:t>
      </w:r>
    </w:p>
    <w:p w:rsidR="00DE01D1" w:rsidRDefault="00DE01D1" w:rsidP="00DE01D1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</w:p>
    <w:p w:rsidR="00DE01D1" w:rsidRDefault="00DE01D1" w:rsidP="00DE01D1">
      <w:pPr>
        <w:pStyle w:val="Style2"/>
        <w:adjustRightInd/>
        <w:ind w:left="496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Благодатского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r>
        <w:rPr>
          <w:spacing w:val="-8"/>
          <w:sz w:val="28"/>
          <w:szCs w:val="28"/>
          <w:lang w:val="ru-RU"/>
        </w:rPr>
        <w:t>Карасукского района</w:t>
      </w:r>
      <w:r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Новосибирской области</w:t>
      </w:r>
    </w:p>
    <w:p w:rsidR="00DE01D1" w:rsidRDefault="00DE01D1" w:rsidP="00DE01D1">
      <w:pPr>
        <w:pStyle w:val="Style2"/>
        <w:adjustRightInd/>
        <w:ind w:left="496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__.__.2024 №__</w:t>
      </w:r>
    </w:p>
    <w:p w:rsidR="00DE01D1" w:rsidRDefault="00DE01D1" w:rsidP="00DE01D1">
      <w:pPr>
        <w:pStyle w:val="ConsPlusNormal"/>
        <w:ind w:firstLine="540"/>
        <w:jc w:val="both"/>
      </w:pPr>
    </w:p>
    <w:p w:rsidR="00DE01D1" w:rsidRDefault="00DE01D1" w:rsidP="00DE01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5"/>
      <w:bookmarkEnd w:id="2"/>
    </w:p>
    <w:p w:rsidR="00DE01D1" w:rsidRPr="00A03F84" w:rsidRDefault="00DE01D1" w:rsidP="00DE01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E01D1" w:rsidRPr="002809DD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9DD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DD">
        <w:rPr>
          <w:rFonts w:ascii="Times New Roman" w:hAnsi="Times New Roman" w:cs="Times New Roman"/>
          <w:b/>
          <w:sz w:val="28"/>
          <w:szCs w:val="28"/>
        </w:rPr>
        <w:t xml:space="preserve"> казенных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01D1" w:rsidRDefault="00DE01D1" w:rsidP="00DE01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1D1" w:rsidRDefault="00DE01D1" w:rsidP="00DE01D1">
      <w:pPr>
        <w:pStyle w:val="ConsPlusNormal"/>
        <w:ind w:firstLine="540"/>
        <w:jc w:val="both"/>
      </w:pPr>
    </w:p>
    <w:p w:rsidR="00DE01D1" w:rsidRDefault="00DE01D1" w:rsidP="00DE01D1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документ устанавливает правила определения нормативных затрат на обеспечение функций  казенных учреждений (далее - нормативные затраты).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казенного учреждения.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3" w:name="P46"/>
      <w:bookmarkEnd w:id="3"/>
      <w:r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бюджетных смет.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 Цена единицы планируемых к приобретению товаров, работ, услуг в формулах расчета определяется с учетом положений статьи 22 Федерального закона от 05.04. 2013.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>
        <w:rPr>
          <w:rFonts w:ascii="Times New Roman" w:hAnsi="Times New Roman" w:cs="Times New Roman"/>
          <w:sz w:val="28"/>
          <w:szCs w:val="28"/>
        </w:rPr>
        <w:t>6. Нормативные затраты разрабатываются и утверждаются с учетом индивидуальных (установленных для каждого работника) и (или) коллективных (установленных для нескольких работников) затрат,  формируются по категориям или группам должностей (исходя из  должностных обязанностей его работников).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казенного учреждения.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1D1" w:rsidRDefault="00DE01D1" w:rsidP="00DE01D1">
      <w:pPr>
        <w:pStyle w:val="ConsPlusNormal"/>
        <w:tabs>
          <w:tab w:val="left" w:pos="61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8"/>
          <w:szCs w:val="28"/>
        </w:rPr>
        <w:tab/>
        <w:t xml:space="preserve">показатель расчетной численности основных работников определяется по формуле, установленной Постановлением Правительства РФ от 13.10.2014 N 1047 "Об общих 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органов". </w:t>
      </w:r>
      <w:proofErr w:type="gramEnd"/>
    </w:p>
    <w:p w:rsidR="00DE01D1" w:rsidRDefault="00DE01D1" w:rsidP="00DE01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 Порядок расчета нормативных затрат, для которых порядок расчета не определен  Правилами разрабатывается и утверждается вместе с нормативными затратами на обеспечение функций  казенных учреждений 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Нормативные затраты подлежат размещению в единой информационной системе в сфере закупок.</w:t>
      </w:r>
    </w:p>
    <w:p w:rsidR="00DE01D1" w:rsidRDefault="00DE01D1" w:rsidP="00DE01D1">
      <w:pPr>
        <w:spacing w:after="0" w:line="240" w:lineRule="auto"/>
        <w:rPr>
          <w:rFonts w:cs="Calibri"/>
          <w:szCs w:val="20"/>
        </w:rPr>
        <w:sectPr w:rsidR="00DE01D1">
          <w:headerReference w:type="default" r:id="rId5"/>
          <w:pgSz w:w="11906" w:h="16838"/>
          <w:pgMar w:top="1134" w:right="850" w:bottom="1134" w:left="1701" w:header="708" w:footer="708" w:gutter="0"/>
          <w:cols w:space="720"/>
        </w:sectPr>
      </w:pPr>
    </w:p>
    <w:p w:rsidR="00DE01D1" w:rsidRDefault="00DE01D1" w:rsidP="00DE0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E01D1" w:rsidRDefault="00DE01D1" w:rsidP="00DE0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требованиям к определению</w:t>
      </w:r>
    </w:p>
    <w:p w:rsidR="00DE01D1" w:rsidRDefault="00DE01D1" w:rsidP="00DE0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DE01D1" w:rsidRDefault="00DE01D1" w:rsidP="00DE0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функций казенных учреждений </w:t>
      </w:r>
    </w:p>
    <w:p w:rsidR="00DE01D1" w:rsidRDefault="00DE01D1" w:rsidP="00DE01D1">
      <w:pPr>
        <w:pStyle w:val="ConsPlusNormal"/>
        <w:jc w:val="right"/>
      </w:pPr>
    </w:p>
    <w:p w:rsidR="00DE01D1" w:rsidRDefault="00DE01D1" w:rsidP="00DE01D1">
      <w:pPr>
        <w:pStyle w:val="ConsPlusNormal"/>
        <w:jc w:val="both"/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85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Виды нормативных затрат и правила их расчета на обеспечение функций  казенных учреждений </w:t>
      </w:r>
    </w:p>
    <w:p w:rsidR="00DE01D1" w:rsidRDefault="00DE01D1" w:rsidP="00DE01D1">
      <w:pPr>
        <w:pStyle w:val="ConsPlusNormal"/>
        <w:jc w:val="center"/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92"/>
      <w:bookmarkEnd w:id="6"/>
      <w:r>
        <w:rPr>
          <w:rFonts w:ascii="Times New Roman" w:hAnsi="Times New Roman" w:cs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Затраты на абонентскую плату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" name="Рисунок 1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95475" cy="466725"/>
            <wp:effectExtent l="19050" t="0" r="9525" b="0"/>
            <wp:docPr id="2" name="Рисунок 2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" name="Рисунок 3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4" name="Рисунок 4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5" name="Рисунок 5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" name="Рисунок 6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495300"/>
            <wp:effectExtent l="19050" t="0" r="0" b="0"/>
            <wp:docPr id="7" name="Рисунок 7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9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495300"/>
            <wp:effectExtent l="19050" t="0" r="0" b="0"/>
            <wp:docPr id="8" name="Рисунок 8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9" name="Рисунок 12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0" name="Рисунок 13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1" name="Рисунок 14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2" name="Рисунок 15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3" name="Рисунок 16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4" name="Рисунок 17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j-му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5" name="Рисунок 18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j-му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6" name="Рисунок 19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j-му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7" name="Рисунок 20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19300" cy="466725"/>
            <wp:effectExtent l="19050" t="0" r="0" b="0"/>
            <wp:docPr id="18" name="Рисунок 21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19" name="Рисунок 22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 предусмотренными  </w:t>
      </w:r>
      <w:hyperlink r:id="rId24" w:anchor="P959#P959" w:history="1">
        <w:r>
          <w:rPr>
            <w:rStyle w:val="a8"/>
            <w:sz w:val="24"/>
            <w:szCs w:val="24"/>
          </w:rPr>
          <w:t>приложением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нормативы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0" name="Рисунок 23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21" name="Рисунок 24" descr="base_1_17019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Затраты на сеть "Интернет" и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22" name="Рисунок 30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66725"/>
            <wp:effectExtent l="19050" t="0" r="9525" b="0"/>
            <wp:docPr id="23" name="Рисунок 31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4" name="Рисунок 32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5" name="Рисунок 33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6" name="Рисунок 34" descr="base_1_17019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Затраты на оплату иных услуг связи в сфере информационно-коммуникационных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7" name="Рисунок 49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781050" cy="419100"/>
            <wp:effectExtent l="19050" t="0" r="0" b="0"/>
            <wp:docPr id="28" name="Рисунок 50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29" name="Рисунок 51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определении затрат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ремонт, указанный в </w:t>
      </w:r>
      <w:hyperlink r:id="rId35" w:anchor="P177#P177" w:history="1">
        <w:r>
          <w:rPr>
            <w:rStyle w:val="a8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7 - 12 настоящих Правил, применяется перечень работ по техническому обслуживанию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7"/>
      <w:bookmarkEnd w:id="7"/>
      <w:r>
        <w:rPr>
          <w:rFonts w:ascii="Times New Roman" w:hAnsi="Times New Roman" w:cs="Times New Roman"/>
          <w:sz w:val="24"/>
          <w:szCs w:val="24"/>
        </w:rPr>
        <w:t xml:space="preserve">7.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0" name="Рисунок 52" descr="base_1_17019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19050" t="0" r="0" b="0"/>
            <wp:docPr id="31" name="Рисунок 53" descr="base_1_17019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32" name="Рисунок 54" descr="base_1_17019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рабочих станций,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рабочих станций;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33" name="Рисунок 55" descr="base_1_17019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в расчете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i-ю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рабочую станцию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рабочих станций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28600"/>
            <wp:effectExtent l="19050" t="0" r="9525" b="0"/>
            <wp:docPr id="34" name="Рисунок 56" descr="base_1_17019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04950" cy="257175"/>
            <wp:effectExtent l="19050" t="0" r="0" b="0"/>
            <wp:docPr id="35" name="Рисунок 57" descr="base_1_17019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6" name="Рисунок 58" descr="base_1_17019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7" name="Рисунок 59" descr="base_1_17019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38" name="Рисунок 60" descr="base_1_17019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9" name="Рисунок 61" descr="base_1_17019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40" name="Рисунок 62" descr="base_1_17019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единицы i-го оборудования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41" name="Рисунок 63" descr="base_1_17019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66725"/>
            <wp:effectExtent l="19050" t="0" r="9525" b="0"/>
            <wp:docPr id="42" name="Рисунок 64" descr="base_1_170190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43" name="Рисунок 65" descr="base_1_170190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44" name="Рисунок 66" descr="base_1_170190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45" name="Рисунок 67" descr="base_1_170190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19050" t="0" r="0" b="0"/>
            <wp:docPr id="46" name="Рисунок 68" descr="base_1_17019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47" name="Рисунок 69" descr="base_1_17019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48" name="Рисунок 70" descr="base_1_17019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49" name="Рисунок 71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50" name="Рисунок 72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51" name="Рисунок 73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52" name="Рисунок 74" descr="base_1_17019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6"/>
      <w:bookmarkEnd w:id="8"/>
      <w:r>
        <w:rPr>
          <w:rFonts w:ascii="Times New Roman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              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53" name="Рисунок 75" descr="base_1_17019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33525" cy="466725"/>
            <wp:effectExtent l="19050" t="0" r="9525" b="0"/>
            <wp:docPr id="54" name="Рисунок 76" descr="base_1_17019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55" name="Рисунок 77" descr="base_1_17019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56" name="Рисунок 78" descr="base_1_17019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содержание имущества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57" name="Рисунок 79" descr="base_1_17019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52525" cy="247650"/>
            <wp:effectExtent l="19050" t="0" r="9525" b="0"/>
            <wp:docPr id="58" name="Рисунок 80" descr="base_1_17019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59" name="Рисунок 81" descr="base_1_17019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0" name="Рисунок 82" descr="base_1_1701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Затраты на оплату услуг по сопровождению справочно-правовых систем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61" name="Рисунок 83" descr="base_1_17019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28700" cy="466725"/>
            <wp:effectExtent l="19050" t="0" r="0" b="0"/>
            <wp:docPr id="62" name="Рисунок 84" descr="base_1_17019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63" name="Рисунок 85" descr="base_1_17019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сопровождения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Затраты на оплату услуг по сопровождению и приобретению иного программного обеспечения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4" name="Рисунок 86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14500" cy="476250"/>
            <wp:effectExtent l="19050" t="0" r="0" b="0"/>
            <wp:docPr id="65" name="Рисунок 87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66" name="Рисунок 8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67" name="Рисунок 89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Затраты на оплату услуг, связанных с обеспечением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68" name="Рисунок 90" descr="base_1_1701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28700" cy="247650"/>
            <wp:effectExtent l="19050" t="0" r="0" b="0"/>
            <wp:docPr id="69" name="Рисунок 91" descr="base_1_1701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70" name="Рисунок 92" descr="base_1_1701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71" name="Рисунок 93" descr="base_1_1701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Затраты на проведение аттестационных, проверочных и контрольных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72" name="Рисунок 94" descr="base_1_17019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38400" cy="476250"/>
            <wp:effectExtent l="19050" t="0" r="0" b="0"/>
            <wp:docPr id="73" name="Рисунок 95" descr="base_1_17019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74" name="Рисунок 96" descr="base_1_17019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аттестуемых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 (помещений);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75" name="Рисунок 97" descr="base_1_17019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76" name="Рисунок 98" descr="base_1_17019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77" name="Рисунок 99" descr="base_1_17019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78" name="Рисунок 100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66725"/>
            <wp:effectExtent l="19050" t="0" r="0" b="0"/>
            <wp:docPr id="79" name="Рисунок 101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80" name="Рисунок 102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81" name="Рисунок 103" descr="base_1_17019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Затраты на оплату работ по монтажу (установке), дооборудованию и наладке оборудования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0975" cy="219075"/>
            <wp:effectExtent l="19050" t="0" r="9525" b="0"/>
            <wp:docPr id="82" name="Рисунок 104" descr="base_1_170190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7775" cy="466725"/>
            <wp:effectExtent l="19050" t="0" r="9525" b="0"/>
            <wp:docPr id="83" name="Рисунок 105" descr="base_1_17019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84" name="Рисунок 106" descr="base_1_17019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85" name="Рисунок 107" descr="base_1_17019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Затраты на приобретение рабочих станций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86" name="Рисунок 108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38450" cy="466725"/>
            <wp:effectExtent l="19050" t="0" r="0" b="0"/>
            <wp:docPr id="87" name="Рисунок 109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28600"/>
            <wp:effectExtent l="19050" t="0" r="9525" b="0"/>
            <wp:docPr id="88" name="Рисунок 110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4350" cy="228600"/>
            <wp:effectExtent l="19050" t="0" r="0" b="0"/>
            <wp:docPr id="89" name="Рисунок 111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90" name="Рисунок 112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28600"/>
            <wp:effectExtent l="19050" t="0" r="9525" b="0"/>
            <wp:docPr id="91" name="Рисунок 113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95425" cy="257175"/>
            <wp:effectExtent l="19050" t="0" r="9525" b="0"/>
            <wp:docPr id="92" name="Рисунок 114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93" name="Рисунок 115" descr="base_1_17019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94" name="Рисунок 116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14625" cy="466725"/>
            <wp:effectExtent l="19050" t="0" r="9525" b="0"/>
            <wp:docPr id="95" name="Рисунок 117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23875" cy="228600"/>
            <wp:effectExtent l="19050" t="0" r="9525" b="0"/>
            <wp:docPr id="96" name="Рисунок 118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775" cy="228600"/>
            <wp:effectExtent l="19050" t="0" r="9525" b="0"/>
            <wp:docPr id="97" name="Рисунок 119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98" name="Рисунок 120" descr="base_1_17019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2"/>
      <w:bookmarkEnd w:id="9"/>
      <w:r>
        <w:rPr>
          <w:rFonts w:ascii="Times New Roman" w:hAnsi="Times New Roman" w:cs="Times New Roman"/>
          <w:sz w:val="24"/>
          <w:szCs w:val="24"/>
        </w:rPr>
        <w:t>22. Затраты на приобретение средств подвижной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99" name="Рисунок 121" descr="base_1_17019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2600" cy="466725"/>
            <wp:effectExtent l="19050" t="0" r="0" b="0"/>
            <wp:docPr id="100" name="Рисунок 122" descr="base_1_17019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101" name="Рисунок 123" descr="base_1_17019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02" name="Рисунок 124" descr="base_1_17019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определенными с учетом нормативов затрат на приобретение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9"/>
      <w:bookmarkEnd w:id="10"/>
      <w:r>
        <w:rPr>
          <w:rFonts w:ascii="Times New Roman" w:hAnsi="Times New Roman" w:cs="Times New Roman"/>
          <w:sz w:val="24"/>
          <w:szCs w:val="24"/>
        </w:rPr>
        <w:t>23. Затраты на приобретение оборудования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03" name="Рисунок 129" descr="base_1_17019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7350" cy="466725"/>
            <wp:effectExtent l="19050" t="0" r="0" b="0"/>
            <wp:docPr id="104" name="Рисунок 130" descr="base_1_17019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105" name="Рисунок 131" descr="base_1_17019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06" name="Рисунок 132" descr="base_1_17019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Затраты на приобретение мониторов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107" name="Рисунок 133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33525" cy="466725"/>
            <wp:effectExtent l="19050" t="0" r="9525" b="0"/>
            <wp:docPr id="108" name="Рисунок 134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09" name="Рисунок 135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10" name="Рисунок 136" descr="base_1_17019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одного монитора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Затраты на приобретение системных блоков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11" name="Рисунок 137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66725"/>
            <wp:effectExtent l="19050" t="0" r="0" b="0"/>
            <wp:docPr id="112" name="Рисунок 138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13" name="Рисунок 139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14" name="Рисунок 140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Затраты на приобретение других запасных частей для вычислительной 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15" name="Рисунок 141" descr="base_1_17019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19050" t="0" r="0" b="0"/>
            <wp:docPr id="116" name="Рисунок 142" descr="base_1_17019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117" name="Рисунок 143" descr="base_1_17019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18" name="Рисунок 144" descr="base_1_1701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Затраты на приобретение магнитных и оптических носителей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19" name="Рисунок 145" descr="base_1_17019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0175" cy="466725"/>
            <wp:effectExtent l="19050" t="0" r="9525" b="0"/>
            <wp:docPr id="120" name="Рисунок 146" descr="base_1_17019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21" name="Рисунок 147" descr="base_1_17019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22" name="Рисунок 148" descr="base_1_17019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0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23" name="Рисунок 149" descr="base_1_17019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28700" cy="257175"/>
            <wp:effectExtent l="19050" t="0" r="0" b="0"/>
            <wp:docPr id="124" name="Рисунок 150" descr="base_1_17019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28600"/>
            <wp:effectExtent l="19050" t="0" r="9525" b="0"/>
            <wp:docPr id="125" name="Рисунок 151" descr="base_1_17019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26" name="Рисунок 152" descr="base_1_17019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28600"/>
            <wp:effectExtent l="19050" t="0" r="9525" b="0"/>
            <wp:docPr id="127" name="Рисунок 153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33575" cy="466725"/>
            <wp:effectExtent l="19050" t="0" r="9525" b="0"/>
            <wp:docPr id="128" name="Рисунок 154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129" name="Рисунок 155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30" name="Рисунок 156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31" name="Рисунок 157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32" name="Рисунок 158" descr="base_1_1701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1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66725"/>
            <wp:effectExtent l="19050" t="0" r="9525" b="0"/>
            <wp:docPr id="133" name="Рисунок 159" descr="base_1_1701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34" name="Рисунок 160" descr="base_1_1701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35" name="Рисунок 161" descr="base_1_1701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запасной части.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Затраты на приобретение материальных запасов по обеспечению безопасности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136" name="Рисунок 162" descr="base_1_170190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66725"/>
            <wp:effectExtent l="19050" t="0" r="0" b="0"/>
            <wp:docPr id="137" name="Рисунок 163" descr="base_1_17019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38" name="Рисунок 164" descr="base_1_17019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139" name="Рисунок 165" descr="base_1_17019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383"/>
      <w:bookmarkEnd w:id="11"/>
      <w:r>
        <w:rPr>
          <w:rFonts w:ascii="Times New Roman" w:hAnsi="Times New Roman" w:cs="Times New Roman"/>
          <w:b/>
          <w:sz w:val="24"/>
          <w:szCs w:val="24"/>
        </w:rPr>
        <w:t>II. Прочие затраты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услуги связи, не отнесенные к затратам на услуги связи в рамках затрат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Затраты на услуги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40" name="Рисунок 166" descr="base_1_17019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71550" cy="285750"/>
            <wp:effectExtent l="19050" t="0" r="0" b="0"/>
            <wp:docPr id="141" name="Рисунок 167" descr="base_1_17019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142" name="Рисунок 168" descr="base_1_17019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2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43" name="Рисунок 169" descr="base_1_17019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Затраты на оплату услуг почтовой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144" name="Рисунок 170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38250" cy="466725"/>
            <wp:effectExtent l="19050" t="0" r="0" b="0"/>
            <wp:docPr id="145" name="Рисунок 171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46" name="Рисунок 172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почтовых отправлений в год;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47" name="Рисунок 173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Затраты на оплату услуг специальной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48" name="Рисунок 174" descr="base_1_17019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38225" cy="247650"/>
            <wp:effectExtent l="19050" t="0" r="9525" b="0"/>
            <wp:docPr id="149" name="Рисунок 175" descr="base_1_1701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150" name="Рисунок 176" descr="base_1_1701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51" name="Рисунок 177" descr="base_1_1701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транспортные услуги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Затраты по договору об оказании услуг перевозки (транспортировки) грузов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52" name="Рисунок 178" descr="base_1_17019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3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62075" cy="466725"/>
            <wp:effectExtent l="19050" t="0" r="9525" b="0"/>
            <wp:docPr id="153" name="Рисунок 179" descr="base_1_17019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54" name="Рисунок 180" descr="base_1_17019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55" name="Рисунок 181" descr="base_1_17019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Затраты на оплату услуг аренды транспортных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56" name="Рисунок 182" descr="base_1_17019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0250" cy="466725"/>
            <wp:effectExtent l="19050" t="0" r="0" b="0"/>
            <wp:docPr id="157" name="Рисунок 183" descr="base_1_17019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58" name="Рисунок 184" descr="base_1_17019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транспортных средств.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применяемыми при расчете нормативных затрат на приобретение служебного легкового автотранспорта, предусмотренными </w:t>
      </w:r>
      <w:hyperlink r:id="rId159" w:anchor="P1026#P1026" w:history="1">
        <w:r>
          <w:rPr>
            <w:rStyle w:val="a8"/>
            <w:sz w:val="24"/>
            <w:szCs w:val="24"/>
          </w:rPr>
          <w:t>приложением N 2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59" name="Рисунок 185" descr="base_1_17019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160" name="Рисунок 186" descr="base_1_17019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Затраты на оплату разовых услуг пассажирских перевозок при проведении совещания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161" name="Рисунок 187" descr="base_1_17019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66725"/>
            <wp:effectExtent l="19050" t="0" r="9525" b="0"/>
            <wp:docPr id="162" name="Рисунок 188" descr="base_1_17019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4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63" name="Рисунок 189" descr="base_1_17019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разовых услуг пассажирских перевозок;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64" name="Рисунок 190" descr="base_1_17019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разовой услуге;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65" name="Рисунок 191" descr="base_1_17019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разовой услуге.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Затраты на оплату проезда работника к месту нахождения учебного заведения и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166" name="Рисунок 192" descr="base_1_17019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0225" cy="466725"/>
            <wp:effectExtent l="19050" t="0" r="9525" b="0"/>
            <wp:docPr id="167" name="Рисунок 193" descr="base_1_17019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168" name="Рисунок 194" descr="base_1_17019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169" name="Рисунок 195" descr="base_1_17019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заключаемым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 сторонними организациями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170" name="Рисунок 196" descr="base_1_17019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57300" cy="257175"/>
            <wp:effectExtent l="19050" t="0" r="0" b="0"/>
            <wp:docPr id="171" name="Рисунок 197" descr="base_1_17019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72" name="Рисунок 198" descr="base_1_17019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5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73" name="Рисунок 199" descr="base_1_17019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Затраты по договору на проезд к месту командирования и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174" name="Рисунок 200" descr="base_1_17019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09800" cy="466725"/>
            <wp:effectExtent l="19050" t="0" r="0" b="0"/>
            <wp:docPr id="175" name="Рисунок 201" descr="base_1_17019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28600"/>
            <wp:effectExtent l="19050" t="0" r="0" b="0"/>
            <wp:docPr id="176" name="Рисунок 202" descr="base_1_17019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177" name="Рисунок 203" descr="base_1_17019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проезда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. Затраты по договору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              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178" name="Рисунок 204" descr="base_1_17019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5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86000" cy="466725"/>
            <wp:effectExtent l="19050" t="0" r="0" b="0"/>
            <wp:docPr id="179" name="Рисунок 205" descr="base_1_17019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180" name="Рисунок 206" descr="base_1_17019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181" name="Рисунок 207" descr="base_1_170190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19050" t="0" r="9525" b="0"/>
            <wp:docPr id="182" name="Рисунок 208" descr="base_1_170190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6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коммунальные услуги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Затраты на коммунальные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183" name="Рисунок 209" descr="base_1_17019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09850" cy="247650"/>
            <wp:effectExtent l="19050" t="0" r="0" b="0"/>
            <wp:docPr id="184" name="Рисунок 210" descr="base_1_17019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85" name="Рисунок 211" descr="base_1_170190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 топливо;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86" name="Рисунок 212" descr="base_1_17019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87" name="Рисунок 213" descr="base_1_170190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88" name="Рисунок 214" descr="base_1_170190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189" name="Рисунок 215" descr="base_1_170190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190" name="Рисунок 216" descr="base_1_170190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Затраты на  топливо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91" name="Рисунок 217" descr="base_1_170190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66725"/>
            <wp:effectExtent l="19050" t="0" r="0" b="0"/>
            <wp:docPr id="192" name="Рисунок 218" descr="base_1_170190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7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93" name="Рисунок 219" descr="base_1_17019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94" name="Рисунок 220" descr="base_1_17019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тариф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195" name="Рисунок 221" descr="base_1_17019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Затраты на электроснабжение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196" name="Рисунок 222" descr="base_1_17019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66725"/>
            <wp:effectExtent l="19050" t="0" r="9525" b="0"/>
            <wp:docPr id="197" name="Рисунок 223" descr="base_1_17019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198" name="Рисунок 224" descr="base_1_17019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199" name="Рисунок 225" descr="base_1_17019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Затраты на теплоснабжение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00" name="Рисунок 226" descr="base_1_1701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62050" cy="247650"/>
            <wp:effectExtent l="19050" t="0" r="0" b="0"/>
            <wp:docPr id="201" name="Рисунок 227" descr="base_1_1701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202" name="Рисунок 228" descr="base_1_1701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89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03" name="Рисунок 229" descr="base_1_1701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Затраты на горячее водоснабжение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204" name="Рисунок 230" descr="base_1_1701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1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19050" t="0" r="9525" b="0"/>
            <wp:docPr id="205" name="Рисунок 231" descr="base_1_1701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06" name="Рисунок 232" descr="base_1_1701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07" name="Рисунок 233" descr="base_1_1701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Затраты на холодное водоснабжение и водоотведение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08" name="Рисунок 234" descr="base_1_1701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62150" cy="247650"/>
            <wp:effectExtent l="19050" t="0" r="0" b="0"/>
            <wp:docPr id="209" name="Рисунок 235" descr="base_1_1701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10" name="Рисунок 236" descr="base_1_17019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11" name="Рисунок 237" descr="base_1_170190_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12" name="Рисунок 238" descr="base_1_1701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69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13" name="Рисунок 239" descr="base_1_1701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Затраты на оплату услуг внештатных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14" name="Рисунок 240" descr="base_1_170190_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19375" cy="466725"/>
            <wp:effectExtent l="19050" t="0" r="9525" b="0"/>
            <wp:docPr id="215" name="Рисунок 241" descr="base_1_170190_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19050" t="0" r="9525" b="0"/>
            <wp:docPr id="216" name="Рисунок 242" descr="base_1_170190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217" name="Рисунок 243" descr="base_1_170190_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18" name="Рисунок 244" descr="base_1_170190_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аренду помещений и оборудования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Затраты на аренду помещений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19" name="Рисунок 245" descr="base_1_170190_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1700" cy="466725"/>
            <wp:effectExtent l="19050" t="0" r="0" b="0"/>
            <wp:docPr id="220" name="Рисунок 246" descr="base_1_170190_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7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21" name="Рисунок 247" descr="base_1_170190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8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– площадь;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22" name="Рисунок 248" descr="base_1_170190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0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23" name="Рисунок 249" descr="base_1_170190_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0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арендуемой площади.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Затраты на аренду помещения (зала) для проведения совещания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24" name="Рисунок 250" descr="base_1_170190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1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66725"/>
            <wp:effectExtent l="19050" t="0" r="9525" b="0"/>
            <wp:docPr id="225" name="Рисунок 251" descr="base_1_170190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2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26" name="Рисунок 252" descr="base_1_170190_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3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227" name="Рисунок 253" descr="base_1_170190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Затраты на аренду оборудования для проведения совещания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28" name="Рисунок 254" descr="base_1_170190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5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43150" cy="466725"/>
            <wp:effectExtent l="19050" t="0" r="0" b="0"/>
            <wp:docPr id="229" name="Рисунок 255" descr="base_1_170190_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6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30" name="Рисунок 256" descr="base_1_17019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7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31" name="Рисунок 257" descr="base_1_170190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8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32" name="Рисунок 258" descr="base_1_170190_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1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233" name="Рисунок 259" descr="base_1_17019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0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Затраты на содержание и техническое обслуживание помещений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34" name="Рисунок 260" descr="base_1_170190_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1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266950" cy="257175"/>
            <wp:effectExtent l="19050" t="0" r="0" b="0"/>
            <wp:docPr id="235" name="Рисунок 261" descr="base_1_170190_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 r="4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36" name="Рисунок 262" descr="base_1_17019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3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37" name="Рисунок 263" descr="base_1_170190_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238" name="Рисунок 264" descr="base_1_170190_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5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39" name="Рисунок 265" descr="base_1_170190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6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40" name="Рисунок 266" descr="base_1_170190_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7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Затраты на закупку услуг управляющей компании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41" name="Рисунок 272" descr="base_1_170190_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42" name="Рисунок 273" descr="base_1_170190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43" name="Рисунок 274" descr="base_1_170190_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5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управляющей компании;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44" name="Рисунок 275" descr="base_1_1701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6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управляющей компании в месяц;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28600"/>
            <wp:effectExtent l="19050" t="0" r="9525" b="0"/>
            <wp:docPr id="245" name="Рисунок 276" descr="base_1_1701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управляющей компании.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46" name="Рисунок 277" descr="base_1_1701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66725"/>
            <wp:effectExtent l="19050" t="0" r="0" b="0"/>
            <wp:docPr id="247" name="Рисунок 278" descr="base_1_1701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3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48" name="Рисунок 279" descr="base_1_1701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49" name="Рисунок 280" descr="base_1_17019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1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98"/>
      <w:bookmarkEnd w:id="12"/>
      <w:r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250" name="Рисунок 281" descr="base_1_170190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49" w:history="1">
        <w:r>
          <w:rPr>
            <w:rStyle w:val="a8"/>
            <w:sz w:val="24"/>
            <w:szCs w:val="24"/>
          </w:rPr>
          <w:t>Положения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1988 г"/>
        </w:smartTagPr>
        <w:r>
          <w:rPr>
            <w:rFonts w:ascii="Times New Roman" w:hAnsi="Times New Roman" w:cs="Times New Roman"/>
            <w:sz w:val="24"/>
            <w:szCs w:val="24"/>
          </w:rPr>
          <w:t>1988 г</w:t>
        </w:r>
      </w:smartTag>
      <w:r>
        <w:rPr>
          <w:rFonts w:ascii="Times New Roman" w:hAnsi="Times New Roman" w:cs="Times New Roman"/>
          <w:sz w:val="24"/>
          <w:szCs w:val="24"/>
        </w:rPr>
        <w:t>. N 312,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5875" cy="466725"/>
            <wp:effectExtent l="19050" t="0" r="9525" b="0"/>
            <wp:docPr id="251" name="Рисунок 282" descr="base_1_170190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3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52" name="Рисунок 283" descr="base_1_170190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4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53" name="Рисунок 284" descr="base_1_170190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5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площади i-го здания.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Затраты на содержание прилегающей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254" name="Рисунок 285" descr="base_1_170190_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6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2600" cy="466725"/>
            <wp:effectExtent l="19050" t="0" r="0" b="0"/>
            <wp:docPr id="255" name="Рисунок 286" descr="base_1_170190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7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56" name="Рисунок 287" descr="base_1_170190_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8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площадь закрепленной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прилегающей территории;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57" name="Рисунок 288" descr="base_1_170190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49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площади;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58" name="Рисунок 289" descr="base_1_17019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0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13"/>
      <w:bookmarkEnd w:id="13"/>
      <w:r>
        <w:rPr>
          <w:rFonts w:ascii="Times New Roman" w:hAnsi="Times New Roman" w:cs="Times New Roman"/>
          <w:sz w:val="24"/>
          <w:szCs w:val="24"/>
        </w:rPr>
        <w:t>57. Затраты на оплату услуг по обслуживанию и уборке 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59" name="Рисунок 290" descr="base_1_170190_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1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52650" cy="466725"/>
            <wp:effectExtent l="19050" t="0" r="0" b="0"/>
            <wp:docPr id="260" name="Рисунок 291" descr="base_1_17019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2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261" name="Рисунок 292" descr="base_1_17019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3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262" name="Рисунок 293" descr="base_1_17019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4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263" name="Рисунок 294" descr="base_1_17019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5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Затраты на вывоз твердых бытовых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64" name="Рисунок 295" descr="base_1_170190_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6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09675" cy="247650"/>
            <wp:effectExtent l="19050" t="0" r="9525" b="0"/>
            <wp:docPr id="265" name="Рисунок 296" descr="base_1_170190_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7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66" name="Рисунок 297" descr="base_1_170190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8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267" name="Рисунок 298" descr="base_1_170190_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base_1_170190_759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rPr>
            <w:rFonts w:ascii="Times New Roman" w:hAnsi="Times New Roman" w:cs="Times New Roman"/>
            <w:sz w:val="24"/>
            <w:szCs w:val="24"/>
          </w:rPr>
          <w:t>1 куб. метра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твердых бытовых отходов.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268" name="Рисунок 315" descr="base_1_17019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6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66725"/>
            <wp:effectExtent l="19050" t="0" r="9525" b="0"/>
            <wp:docPr id="269" name="Рисунок 316" descr="base_1_170190_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7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270" name="Рисунок 317" descr="base_1_170190_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8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71" name="Рисунок 318" descr="base_1_170190_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79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272" name="Рисунок 319" descr="base_1_17019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0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95650" cy="257175"/>
            <wp:effectExtent l="19050" t="0" r="0" b="0"/>
            <wp:docPr id="273" name="Рисунок 320" descr="base_1_170190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1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274" name="Рисунок 321" descr="base_1_170190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75" name="Рисунок 322" descr="base_1_170190_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3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76" name="Рисунок 323" descr="base_1_17019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77" name="Рисунок 324" descr="base_1_170190_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78" name="Рисунок 325" descr="base_1_170190_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279" name="Рисунок 326" descr="base_1_170190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7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80" name="Рисунок 327" descr="base_1_170190_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8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81" name="Рисунок 332" descr="base_1_17019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3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282" name="Рисунок 333" descr="base_1_17019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4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283" name="Рисунок 334" descr="base_1_17019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датчиков системы газового пожаротушения;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84" name="Рисунок 335" descr="base_1_17019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6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85" name="Рисунок 336" descr="base_1_170190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7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8775" cy="466725"/>
            <wp:effectExtent l="19050" t="0" r="9525" b="0"/>
            <wp:docPr id="286" name="Рисунок 337" descr="base_1_170190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8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19075"/>
            <wp:effectExtent l="19050" t="0" r="0" b="0"/>
            <wp:docPr id="287" name="Рисунок 338" descr="base_1_170190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799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288" name="Рисунок 339" descr="base_1_17019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0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89" name="Рисунок 340" descr="base_1_170190_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1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66725"/>
            <wp:effectExtent l="19050" t="0" r="0" b="0"/>
            <wp:docPr id="290" name="Рисунок 341" descr="base_1_170190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2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291" name="Рисунок 342" descr="base_1_170190_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3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92" name="Рисунок 343" descr="base_1_170190_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4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i-го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293" name="Рисунок 352" descr="base_1_170190_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3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66725"/>
            <wp:effectExtent l="19050" t="0" r="9525" b="0"/>
            <wp:docPr id="294" name="Рисунок 353" descr="base_1_170190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4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295" name="Рисунок 354" descr="base_1_170190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5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в составе систем видеонаблюдения;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296" name="Рисунок 355" descr="base_1_170190_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Затраты на оплату услуг внештатных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297" name="Рисунок 356" descr="base_1_170190_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686050" cy="476250"/>
            <wp:effectExtent l="19050" t="0" r="0" b="0"/>
            <wp:docPr id="298" name="Рисунок 357" descr="base_1_17019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8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299" name="Рисунок 358" descr="base_1_17019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19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g-й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00" name="Рисунок 359" descr="base_1_1701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0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g-й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301" name="Рисунок 360" descr="base_1_1701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1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E01D1" w:rsidRDefault="00DE01D1" w:rsidP="00DE01D1">
      <w:pPr>
        <w:spacing w:after="0" w:line="240" w:lineRule="auto"/>
        <w:rPr>
          <w:rFonts w:ascii="Times New Roman" w:hAnsi="Times New Roman"/>
          <w:sz w:val="24"/>
          <w:szCs w:val="24"/>
        </w:rPr>
        <w:sectPr w:rsidR="00DE01D1">
          <w:pgSz w:w="11906" w:h="16838"/>
          <w:pgMar w:top="1134" w:right="850" w:bottom="1134" w:left="1701" w:header="708" w:footer="708" w:gutter="0"/>
          <w:cols w:space="720"/>
        </w:sect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связанных с проездом и наймом жилого помещения в связи с командированием работников, заключаемым со сторонними организациями, а также к затратам</w:t>
      </w:r>
      <w:proofErr w:type="gramEnd"/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1450" cy="219075"/>
            <wp:effectExtent l="19050" t="0" r="0" b="0"/>
            <wp:docPr id="302" name="Рисунок 361" descr="base_1_1701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2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00100" cy="228600"/>
            <wp:effectExtent l="19050" t="0" r="0" b="0"/>
            <wp:docPr id="303" name="Рисунок 362" descr="base_1_1701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3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0975" cy="219075"/>
            <wp:effectExtent l="19050" t="0" r="9525" b="0"/>
            <wp:docPr id="304" name="Рисунок 363" descr="base_1_1701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4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305" name="Рисунок 364" descr="base_1_17019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5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09550" cy="228600"/>
            <wp:effectExtent l="19050" t="0" r="0" b="0"/>
            <wp:docPr id="306" name="Рисунок 369" descr="base_1_17019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Затраты на оплату услуг внештатных сотрудников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07" name="Рисунок 370" descr="base_1_1701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657475" cy="476250"/>
            <wp:effectExtent l="19050" t="0" r="9525" b="0"/>
            <wp:docPr id="308" name="Рисунок 371" descr="base_1_17019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0050" cy="228600"/>
            <wp:effectExtent l="19050" t="0" r="0" b="0"/>
            <wp:docPr id="309" name="Рисунок 372" descr="base_1_17019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j-й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52425" cy="228600"/>
            <wp:effectExtent l="19050" t="0" r="9525" b="0"/>
            <wp:docPr id="310" name="Рисунок 373" descr="base_1_17019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j-й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14325" cy="228600"/>
            <wp:effectExtent l="19050" t="0" r="9525" b="0"/>
            <wp:docPr id="311" name="Рисунок 374" descr="base_1_17019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Затраты на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12" name="Рисунок 375" descr="base_1_17019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66725"/>
            <wp:effectExtent l="19050" t="0" r="0" b="0"/>
            <wp:docPr id="313" name="Рисунок 376" descr="base_1_170190_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14" name="Рисунок 377" descr="base_1_170190_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15" name="Рисунок 378" descr="base_1_170190_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3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16" name="Рисунок 379" descr="base_1_170190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0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Затраты на аттестацию специальных помещений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17" name="Рисунок 380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66725"/>
            <wp:effectExtent l="19050" t="0" r="0" b="0"/>
            <wp:docPr id="318" name="Рисунок 381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319" name="Рисунок 382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специальных помещений, подлежащих аттестации;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20" name="Рисунок 383" descr="base_1_170190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4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Затраты на проведение диспансеризации работников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21" name="Рисунок 384" descr="base_1_170190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5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62075" cy="247650"/>
            <wp:effectExtent l="19050" t="0" r="9525" b="0"/>
            <wp:docPr id="322" name="Рисунок 385" descr="base_1_170190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6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23" name="Рисунок 386" descr="base_1_170190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7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24" name="Рисунок 387" descr="base_1_170190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8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Затраты на оплату работ по монтажу (установке), дооборудованию и наладке оборудования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25" name="Рисунок 388" descr="base_1_170190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49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26" name="Рисунок 389" descr="base_1_170190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0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28600"/>
            <wp:effectExtent l="19050" t="0" r="0" b="0"/>
            <wp:docPr id="327" name="Рисунок 390" descr="base_1_170190_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1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328" name="Рисунок 391" descr="base_1_170190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2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Затраты на оплату услуг вневедомственной охраны определяются по фактическим затратам в отчетном финансовом году.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19050" t="0" r="9525" b="0"/>
            <wp:docPr id="329" name="Рисунок 392" descr="base_1_170190_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29" w:history="1">
        <w:r>
          <w:rPr>
            <w:rStyle w:val="a8"/>
            <w:sz w:val="24"/>
            <w:szCs w:val="24"/>
          </w:rPr>
          <w:t>указанием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686300" cy="466725"/>
            <wp:effectExtent l="19050" t="0" r="0" b="0"/>
            <wp:docPr id="330" name="Рисунок 393" descr="base_1_17019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4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31" name="Рисунок 394" descr="base_1_17019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5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32" name="Рисунок 395" descr="base_1_17019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6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19050" t="0" r="9525" b="0"/>
            <wp:docPr id="333" name="Рисунок 396" descr="base_1_17019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7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34" name="Рисунок 397" descr="base_1_17019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8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35" name="Рисунок 398" descr="base_1_17019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59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36" name="Рисунок 399" descr="base_1_17019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0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19075"/>
            <wp:effectExtent l="19050" t="0" r="9525" b="0"/>
            <wp:docPr id="337" name="Рисунок 400" descr="base_1_17019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1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38" w:history="1">
        <w:r>
          <w:rPr>
            <w:rStyle w:val="a8"/>
            <w:sz w:val="24"/>
            <w:szCs w:val="24"/>
          </w:rPr>
          <w:t>пунктом 3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28600"/>
            <wp:effectExtent l="19050" t="0" r="9525" b="0"/>
            <wp:docPr id="338" name="Рисунок 401" descr="base_1_17019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2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Затраты на оплату труда независимых экспертов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39" name="Рисунок 402" descr="base_1_170190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3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647950" cy="304800"/>
            <wp:effectExtent l="19050" t="0" r="0" b="0"/>
            <wp:docPr id="340" name="Рисунок 403" descr="base_1_170190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4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0500" cy="219075"/>
            <wp:effectExtent l="19050" t="0" r="0" b="0"/>
            <wp:docPr id="341" name="Рисунок 404" descr="base_1_170190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5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42" name="Рисунок 405" descr="base_1_170190_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6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43" name="Рисунок 406" descr="base_1_170190_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7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44" name="Рисунок 407" descr="base_1_170190_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8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346" w:history="1">
        <w:r>
          <w:rPr>
            <w:rStyle w:val="a8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4"/>
            <w:szCs w:val="24"/>
          </w:rPr>
          <w:t>2005 г</w:t>
        </w:r>
      </w:smartTag>
      <w:r>
        <w:rPr>
          <w:rFonts w:ascii="Times New Roman" w:hAnsi="Times New Roman" w:cs="Times New Roman"/>
          <w:sz w:val="24"/>
          <w:szCs w:val="24"/>
        </w:rPr>
        <w:t>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28600"/>
            <wp:effectExtent l="19050" t="0" r="0" b="0"/>
            <wp:docPr id="345" name="Рисунок 408" descr="base_1_170190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69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затратам на приобретение основных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амках затрат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6" name="Рисунок 409" descr="base_1_170190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28750" cy="257175"/>
            <wp:effectExtent l="19050" t="0" r="0" b="0"/>
            <wp:docPr id="347" name="Рисунок 410" descr="base_1_17019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48" name="Рисунок 411" descr="base_1_17019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49" name="Рисунок 412" descr="base_1_17019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50" name="Рисунок 413" descr="base_1_17019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4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40"/>
      <w:bookmarkEnd w:id="14"/>
      <w:r>
        <w:rPr>
          <w:rFonts w:ascii="Times New Roman" w:hAnsi="Times New Roman" w:cs="Times New Roman"/>
          <w:sz w:val="24"/>
          <w:szCs w:val="24"/>
        </w:rPr>
        <w:t>79. Затраты на приобретение транспортных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51" name="Рисунок 414" descr="base_1_17019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09700" cy="476250"/>
            <wp:effectExtent l="19050" t="0" r="0" b="0"/>
            <wp:docPr id="352" name="Рисунок 415" descr="base_1_17019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6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53" name="Рисунок 416" descr="base_1_17019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транспортных средств;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54" name="Рисунок 417" descr="base_1_17019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8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47"/>
      <w:bookmarkEnd w:id="15"/>
      <w:r>
        <w:rPr>
          <w:rFonts w:ascii="Times New Roman" w:hAnsi="Times New Roman" w:cs="Times New Roman"/>
          <w:sz w:val="24"/>
          <w:szCs w:val="24"/>
        </w:rPr>
        <w:t>80. Затраты на приобретение мебели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55" name="Рисунок 418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66725"/>
            <wp:effectExtent l="19050" t="0" r="9525" b="0"/>
            <wp:docPr id="356" name="Рисунок 419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357" name="Рисунок 420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 мебели;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52425" cy="219075"/>
            <wp:effectExtent l="19050" t="0" r="9525" b="0"/>
            <wp:docPr id="358" name="Рисунок 421" descr="base_1_1701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Затраты на приобретение систем кондиционирования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59" name="Рисунок 422" descr="base_1_1701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7300" cy="466725"/>
            <wp:effectExtent l="19050" t="0" r="0" b="0"/>
            <wp:docPr id="360" name="Рисунок 423" descr="base_1_1701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19075"/>
            <wp:effectExtent l="19050" t="0" r="0" b="0"/>
            <wp:docPr id="361" name="Рисунок 424" descr="base_1_1701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кондиционирования;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62" name="Рисунок 425" descr="base_1_17019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63" name="Рисунок 426" descr="base_1_17019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28900" cy="257175"/>
            <wp:effectExtent l="19050" t="0" r="0" b="0"/>
            <wp:docPr id="364" name="Рисунок 427" descr="base_1_17019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65" name="Рисунок 428" descr="base_1_17019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89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66" name="Рисунок 429" descr="base_1_17019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67" name="Рисунок 430" descr="base_1_17019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68" name="Рисунок 431" descr="base_1_17019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69" name="Рисунок 432" descr="base_1_17019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3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70" name="Рисунок 433" descr="base_1_170190_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4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Затраты на приобретение бланочной продукции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19075"/>
            <wp:effectExtent l="19050" t="0" r="0" b="0"/>
            <wp:docPr id="371" name="Рисунок 434" descr="base_1_17019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5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447925" cy="495300"/>
            <wp:effectExtent l="19050" t="0" r="9525" b="0"/>
            <wp:docPr id="372" name="Рисунок 435" descr="base_1_17019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6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73" name="Рисунок 436" descr="base_1_17019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7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74" name="Рисунок 437" descr="base_1_1701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8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бланка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375" name="Рисунок 438" descr="base_1_1701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899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28600"/>
            <wp:effectExtent l="19050" t="0" r="9525" b="0"/>
            <wp:docPr id="376" name="Рисунок 439" descr="base_1_17019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0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j-му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Затраты на приобретение канцелярских принадлежностей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77" name="Рисунок 440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24075" cy="466725"/>
            <wp:effectExtent l="19050" t="0" r="9525" b="0"/>
            <wp:docPr id="378" name="Рисунок 441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379" name="Рисунок 442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 в расчете на основного работника;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80" name="Рисунок 443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381" name="Рисунок 444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Затраты на приобретение хозяйственных товаров и принадлежностей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382" name="Рисунок 445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66725"/>
            <wp:effectExtent l="19050" t="0" r="9525" b="0"/>
            <wp:docPr id="383" name="Рисунок 446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19075"/>
            <wp:effectExtent l="19050" t="0" r="0" b="0"/>
            <wp:docPr id="384" name="Рисунок 447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в соответствии с нормативами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85" name="Рисунок 448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Затраты на приобретение горюче-смазочных 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86" name="Рисунок 449" descr="base_1_17019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0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66925" cy="466725"/>
            <wp:effectExtent l="19050" t="0" r="9525" b="0"/>
            <wp:docPr id="387" name="Рисунок 450" descr="base_1_17019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1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88" name="Рисунок 451" descr="base_1_17019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2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пробега i-го транспортного средства согласно </w:t>
      </w:r>
      <w:hyperlink r:id="rId389" w:history="1">
        <w:r>
          <w:rPr>
            <w:rStyle w:val="a8"/>
            <w:sz w:val="24"/>
            <w:szCs w:val="24"/>
          </w:rPr>
          <w:t>методическим рекомендациям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           АМ-23-р;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89" name="Рисунок 452" descr="base_1_17019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3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90" name="Рисунок 453" descr="base_1_17019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4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 Затраты на приобретение материальных запасов для нужд гражданской обороны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19050" t="0" r="9525" b="0"/>
            <wp:docPr id="391" name="Рисунок 454" descr="base_1_17019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5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95500" cy="466725"/>
            <wp:effectExtent l="19050" t="0" r="0" b="0"/>
            <wp:docPr id="392" name="Рисунок 455" descr="base_1_17019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6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19075"/>
            <wp:effectExtent l="19050" t="0" r="0" b="0"/>
            <wp:docPr id="393" name="Рисунок 456" descr="base_1_17019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единицы материальных запасов для нужд гражданской обороны в соответствии с нормативами;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19075"/>
            <wp:effectExtent l="19050" t="0" r="0" b="0"/>
            <wp:docPr id="394" name="Рисунок 457" descr="base_1_17019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18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19075"/>
            <wp:effectExtent l="19050" t="0" r="0" b="0"/>
            <wp:docPr id="395" name="Рисунок 458" descr="base_1_17019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1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Затраты на капитальный ремонт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имущества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Затраты на разработку проектной документации определяются в соответствии со </w:t>
      </w:r>
      <w:hyperlink r:id="rId397" w:history="1">
        <w:r>
          <w:rPr>
            <w:rStyle w:val="a8"/>
            <w:sz w:val="24"/>
            <w:szCs w:val="24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 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Затраты на финансовое обеспечение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98" w:history="1">
        <w:r>
          <w:rPr>
            <w:rStyle w:val="a8"/>
            <w:sz w:val="24"/>
            <w:szCs w:val="24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Затраты на приобретение объектов недвижимого имущества определяются в соответствии со </w:t>
      </w:r>
      <w:hyperlink r:id="rId399" w:history="1">
        <w:r>
          <w:rPr>
            <w:rStyle w:val="a8"/>
            <w:sz w:val="24"/>
            <w:szCs w:val="24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Затраты на дополнительное профессиональное образование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19050" t="0" r="9525" b="0"/>
            <wp:docPr id="396" name="Рисунок 459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DE01D1" w:rsidRDefault="00DE01D1" w:rsidP="00DE0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66725"/>
            <wp:effectExtent l="19050" t="0" r="0" b="0"/>
            <wp:docPr id="397" name="Рисунок 460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19075"/>
            <wp:effectExtent l="19050" t="0" r="9525" b="0"/>
            <wp:docPr id="398" name="Рисунок 461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i-й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DE01D1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19075"/>
            <wp:effectExtent l="19050" t="0" r="0" b="0"/>
            <wp:docPr id="399" name="Рисунок 462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i-му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DE01D1" w:rsidRDefault="00DE01D1" w:rsidP="00DE01D1">
      <w:pPr>
        <w:pStyle w:val="ConsPlusNormal"/>
        <w:ind w:firstLine="540"/>
        <w:jc w:val="both"/>
      </w:pPr>
      <w:r>
        <w:t xml:space="preserve">95.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4" w:history="1">
        <w:r>
          <w:rPr>
            <w:rStyle w:val="a8"/>
            <w:sz w:val="24"/>
            <w:szCs w:val="24"/>
          </w:rPr>
          <w:t>статьей 22</w:t>
        </w:r>
      </w:hyperlink>
      <w:r>
        <w:t xml:space="preserve"> Федерального закона.</w:t>
      </w:r>
    </w:p>
    <w:p w:rsidR="00DE01D1" w:rsidRDefault="00DE01D1" w:rsidP="00DE01D1">
      <w:pPr>
        <w:pStyle w:val="ConsPlusNormal"/>
        <w:ind w:firstLine="540"/>
        <w:jc w:val="both"/>
      </w:pPr>
    </w:p>
    <w:p w:rsidR="00DE01D1" w:rsidRDefault="00DE01D1" w:rsidP="00DE01D1">
      <w:pPr>
        <w:pStyle w:val="ConsPlusNormal"/>
        <w:ind w:firstLine="540"/>
        <w:jc w:val="both"/>
      </w:pPr>
    </w:p>
    <w:p w:rsidR="00DE01D1" w:rsidRDefault="00DE01D1" w:rsidP="00DE01D1">
      <w:pPr>
        <w:pStyle w:val="ConsPlusNormal"/>
        <w:ind w:firstLine="540"/>
        <w:jc w:val="both"/>
      </w:pPr>
    </w:p>
    <w:p w:rsidR="00DE01D1" w:rsidRPr="002074F7" w:rsidRDefault="00DE01D1" w:rsidP="00DE0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01D1" w:rsidRPr="002074F7">
          <w:pgSz w:w="11906" w:h="16838"/>
          <w:pgMar w:top="1134" w:right="567" w:bottom="1134" w:left="1701" w:header="709" w:footer="709" w:gutter="0"/>
          <w:cols w:space="720"/>
        </w:sectPr>
      </w:pPr>
    </w:p>
    <w:p w:rsidR="00DE01D1" w:rsidRDefault="00DE01D1" w:rsidP="00DE01D1">
      <w:bookmarkStart w:id="16" w:name="Par941"/>
      <w:bookmarkEnd w:id="16"/>
    </w:p>
    <w:p w:rsidR="001466A0" w:rsidRDefault="001466A0"/>
    <w:sectPr w:rsidR="001466A0" w:rsidSect="00A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75" w:rsidRDefault="00DE01D1" w:rsidP="00212375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6E08"/>
    <w:multiLevelType w:val="hybridMultilevel"/>
    <w:tmpl w:val="F6AE19B8"/>
    <w:lvl w:ilvl="0" w:tplc="E69C804A">
      <w:start w:val="1"/>
      <w:numFmt w:val="decimal"/>
      <w:lvlText w:val="%1."/>
      <w:lvlJc w:val="left"/>
      <w:pPr>
        <w:tabs>
          <w:tab w:val="num" w:pos="582"/>
        </w:tabs>
        <w:ind w:left="58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1">
    <w:nsid w:val="7F9B41CE"/>
    <w:multiLevelType w:val="hybridMultilevel"/>
    <w:tmpl w:val="E494BE10"/>
    <w:lvl w:ilvl="0" w:tplc="3FCCF58E">
      <w:start w:val="1"/>
      <w:numFmt w:val="decimal"/>
      <w:lvlText w:val="%1."/>
      <w:lvlJc w:val="left"/>
      <w:pPr>
        <w:ind w:left="1680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0C11"/>
    <w:rsid w:val="001466A0"/>
    <w:rsid w:val="00880C11"/>
    <w:rsid w:val="00A56EA8"/>
    <w:rsid w:val="00D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A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80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880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80C1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80C1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8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880C1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80C11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880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880C1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80C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880C11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880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0C11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rsid w:val="00DE01D1"/>
    <w:rPr>
      <w:rFonts w:ascii="Times New Roman" w:hAnsi="Times New Roman" w:cs="Times New Roman" w:hint="default"/>
      <w:color w:val="0000FF"/>
      <w:u w:val="single"/>
    </w:rPr>
  </w:style>
  <w:style w:type="paragraph" w:customStyle="1" w:styleId="Style2">
    <w:name w:val="Style 2"/>
    <w:rsid w:val="00DE0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E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0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hyperlink" Target="file:///C:\&#1052;&#1086;&#1080;%20&#1076;&#1086;&#1082;&#1091;&#1084;&#1077;&#1085;&#1090;&#1099;\Downloads\&#1055;&#1086;&#1089;&#1090;&#1072;&#1085;&#1086;&#1074;&#1083;&#1077;&#1085;&#1080;&#1077;%20&#8470;%20445-&#1087;.docx" TargetMode="External"/><Relationship Id="rId324" Type="http://schemas.openxmlformats.org/officeDocument/2006/relationships/image" Target="media/image315.wmf"/><Relationship Id="rId366" Type="http://schemas.openxmlformats.org/officeDocument/2006/relationships/image" Target="media/image354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59.wmf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5.wmf"/><Relationship Id="rId335" Type="http://schemas.openxmlformats.org/officeDocument/2006/relationships/image" Target="media/image325.wmf"/><Relationship Id="rId356" Type="http://schemas.openxmlformats.org/officeDocument/2006/relationships/image" Target="media/image344.wmf"/><Relationship Id="rId377" Type="http://schemas.openxmlformats.org/officeDocument/2006/relationships/image" Target="media/image365.wmf"/><Relationship Id="rId398" Type="http://schemas.openxmlformats.org/officeDocument/2006/relationships/hyperlink" Target="consultantplus://offline/ref=FCAF8D90C5D30E2B8D08D769236F6B02E3FE5554443466B6C5E9D72D3C227204DA92000824282219X728E" TargetMode="External"/><Relationship Id="rId5" Type="http://schemas.openxmlformats.org/officeDocument/2006/relationships/header" Target="header1.xml"/><Relationship Id="rId95" Type="http://schemas.openxmlformats.org/officeDocument/2006/relationships/image" Target="media/image88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86.wmf"/><Relationship Id="rId258" Type="http://schemas.openxmlformats.org/officeDocument/2006/relationships/image" Target="media/image249.wmf"/><Relationship Id="rId279" Type="http://schemas.openxmlformats.org/officeDocument/2006/relationships/image" Target="media/image270.wmf"/><Relationship Id="rId22" Type="http://schemas.openxmlformats.org/officeDocument/2006/relationships/image" Target="media/image17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25" Type="http://schemas.openxmlformats.org/officeDocument/2006/relationships/image" Target="media/image316.wmf"/><Relationship Id="rId346" Type="http://schemas.openxmlformats.org/officeDocument/2006/relationships/hyperlink" Target="consultantplus://offline/ref=FCAF8D90C5D30E2B8D08D769236F6B02E3F85459443866B6C5E9D72D3CX222E" TargetMode="External"/><Relationship Id="rId367" Type="http://schemas.openxmlformats.org/officeDocument/2006/relationships/image" Target="media/image355.wmf"/><Relationship Id="rId388" Type="http://schemas.openxmlformats.org/officeDocument/2006/relationships/image" Target="media/image376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0.wmf"/><Relationship Id="rId12" Type="http://schemas.openxmlformats.org/officeDocument/2006/relationships/image" Target="media/image7.wmf"/><Relationship Id="rId33" Type="http://schemas.openxmlformats.org/officeDocument/2006/relationships/image" Target="media/image27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1.wmf"/><Relationship Id="rId315" Type="http://schemas.openxmlformats.org/officeDocument/2006/relationships/image" Target="media/image306.wmf"/><Relationship Id="rId336" Type="http://schemas.openxmlformats.org/officeDocument/2006/relationships/image" Target="media/image326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66.wmf"/><Relationship Id="rId399" Type="http://schemas.openxmlformats.org/officeDocument/2006/relationships/hyperlink" Target="consultantplus://offline/ref=FCAF8D90C5D30E2B8D08D769236F6B02E3FE5554443466B6C5E9D72D3C227204DA92000824282219X728E" TargetMode="External"/><Relationship Id="rId403" Type="http://schemas.openxmlformats.org/officeDocument/2006/relationships/image" Target="media/image387.wmf"/><Relationship Id="rId6" Type="http://schemas.openxmlformats.org/officeDocument/2006/relationships/image" Target="media/image1.wmf"/><Relationship Id="rId238" Type="http://schemas.openxmlformats.org/officeDocument/2006/relationships/image" Target="media/image230.wmf"/><Relationship Id="rId259" Type="http://schemas.openxmlformats.org/officeDocument/2006/relationships/image" Target="media/image250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56.wmf"/><Relationship Id="rId389" Type="http://schemas.openxmlformats.org/officeDocument/2006/relationships/hyperlink" Target="consultantplus://offline/ref=FCAF8D90C5D30E2B8D08D769236F6B02E3F15752493066B6C5E9D72D3C227204DA92000824282018X728E" TargetMode="External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hyperlink" Target="consultantplus://offline/ref=FCAF8D90C5D30E2B8D08D769236F6B02EAFC5553423B3BBCCDB0DB2F3B2D2D13DDDB0C09242821X12CE" TargetMode="External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7.wmf"/><Relationship Id="rId34" Type="http://schemas.openxmlformats.org/officeDocument/2006/relationships/image" Target="media/image28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7.wmf"/><Relationship Id="rId404" Type="http://schemas.openxmlformats.org/officeDocument/2006/relationships/hyperlink" Target="consultantplus://offline/ref=FCAF8D90C5D30E2B8D08D769236F6B02E3FE5554443466B6C5E9D72D3C227204DA92000824282219X728E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hyperlink" Target="file:///C:\&#1052;&#1086;&#1080;%20&#1076;&#1086;&#1082;&#1091;&#1084;&#1077;&#1085;&#1090;&#1099;\Downloads\&#1055;&#1086;&#1089;&#1090;&#1072;&#1085;&#1086;&#1074;&#1083;&#1077;&#1085;&#1080;&#1077;%20&#8470;%20445-&#1087;.docx" TargetMode="External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8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5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8.wmf"/><Relationship Id="rId240" Type="http://schemas.openxmlformats.org/officeDocument/2006/relationships/image" Target="media/image232.wmf"/><Relationship Id="rId261" Type="http://schemas.openxmlformats.org/officeDocument/2006/relationships/image" Target="media/image252.wmf"/><Relationship Id="rId14" Type="http://schemas.openxmlformats.org/officeDocument/2006/relationships/image" Target="media/image9.wmf"/><Relationship Id="rId35" Type="http://schemas.openxmlformats.org/officeDocument/2006/relationships/hyperlink" Target="file:///C:\&#1052;&#1086;&#1080;%20&#1076;&#1086;&#1082;&#1091;&#1084;&#1077;&#1085;&#1090;&#1099;\Downloads\&#1055;&#1086;&#1089;&#1090;&#1072;&#1085;&#1086;&#1074;&#1083;&#1077;&#1085;&#1080;&#1077;%20&#8470;%20445-&#1087;.docx" TargetMode="External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hyperlink" Target="consultantplus://offline/ref=FCAF8D90C5D30E2B8D08D769236F6B02E3FE5059423166B6C5E9D72D3C227204DA92000824282010X727E" TargetMode="External"/><Relationship Id="rId359" Type="http://schemas.openxmlformats.org/officeDocument/2006/relationships/image" Target="media/image347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58.wmf"/><Relationship Id="rId391" Type="http://schemas.openxmlformats.org/officeDocument/2006/relationships/image" Target="media/image378.wmf"/><Relationship Id="rId405" Type="http://schemas.openxmlformats.org/officeDocument/2006/relationships/fontTable" Target="fontTable.xml"/><Relationship Id="rId230" Type="http://schemas.openxmlformats.org/officeDocument/2006/relationships/image" Target="media/image222.wmf"/><Relationship Id="rId251" Type="http://schemas.openxmlformats.org/officeDocument/2006/relationships/image" Target="media/image242.wmf"/><Relationship Id="rId25" Type="http://schemas.openxmlformats.org/officeDocument/2006/relationships/image" Target="media/image19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37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10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3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28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theme" Target="theme/theme1.xml"/><Relationship Id="rId9" Type="http://schemas.openxmlformats.org/officeDocument/2006/relationships/image" Target="media/image4.wmf"/><Relationship Id="rId210" Type="http://schemas.openxmlformats.org/officeDocument/2006/relationships/image" Target="media/image202.wmf"/><Relationship Id="rId392" Type="http://schemas.openxmlformats.org/officeDocument/2006/relationships/image" Target="media/image379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hyperlink" Target="consultantplus://offline/ref=FCAF8D90C5D30E2B8D08D769236F6B02E3FE5451433166B6C5E9D72D3CX222E" TargetMode="Externa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7.wmf"/><Relationship Id="rId340" Type="http://schemas.openxmlformats.org/officeDocument/2006/relationships/image" Target="media/image329.wmf"/><Relationship Id="rId361" Type="http://schemas.openxmlformats.org/officeDocument/2006/relationships/image" Target="media/image349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0.wmf"/><Relationship Id="rId16" Type="http://schemas.openxmlformats.org/officeDocument/2006/relationships/image" Target="media/image11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0.wmf"/><Relationship Id="rId90" Type="http://schemas.openxmlformats.org/officeDocument/2006/relationships/image" Target="media/image83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0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1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1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0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17" Type="http://schemas.openxmlformats.org/officeDocument/2006/relationships/image" Target="media/image12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1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1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1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5.wmf"/><Relationship Id="rId28" Type="http://schemas.openxmlformats.org/officeDocument/2006/relationships/image" Target="media/image22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1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3.wmf"/><Relationship Id="rId39" Type="http://schemas.openxmlformats.org/officeDocument/2006/relationships/image" Target="media/image32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2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2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3.wmf"/><Relationship Id="rId19" Type="http://schemas.openxmlformats.org/officeDocument/2006/relationships/image" Target="media/image14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30" Type="http://schemas.openxmlformats.org/officeDocument/2006/relationships/image" Target="media/image24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3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1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4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3.wmf"/><Relationship Id="rId20" Type="http://schemas.openxmlformats.org/officeDocument/2006/relationships/image" Target="media/image15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1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4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1.wmf"/><Relationship Id="rId334" Type="http://schemas.openxmlformats.org/officeDocument/2006/relationships/image" Target="media/image324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hyperlink" Target="consultantplus://offline/ref=FCAF8D90C5D30E2B8D08D769236F6B02E3FE5554443466B6C5E9D72D3C227204DA92000824282219X728E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85.wmf"/><Relationship Id="rId303" Type="http://schemas.openxmlformats.org/officeDocument/2006/relationships/image" Target="media/image294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4.wmf"/><Relationship Id="rId387" Type="http://schemas.openxmlformats.org/officeDocument/2006/relationships/image" Target="media/image375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100.wmf"/><Relationship Id="rId289" Type="http://schemas.openxmlformats.org/officeDocument/2006/relationships/image" Target="media/image2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7092</Words>
  <Characters>40431</Characters>
  <Application>Microsoft Office Word</Application>
  <DocSecurity>0</DocSecurity>
  <Lines>336</Lines>
  <Paragraphs>94</Paragraphs>
  <ScaleCrop>false</ScaleCrop>
  <Company>Home</Company>
  <LinksUpToDate>false</LinksUpToDate>
  <CharactersWithSpaces>47429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2024-04-01T07:49:00Z</dcterms:created>
  <dcterms:modified xsi:type="dcterms:W3CDTF">2024-04-01T07:58:00Z</dcterms:modified>
</cp:coreProperties>
</file>