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4D" w:rsidRPr="000B044D" w:rsidRDefault="000B044D" w:rsidP="000B044D">
      <w:pPr>
        <w:pStyle w:val="a3"/>
        <w:contextualSpacing/>
        <w:rPr>
          <w:rFonts w:ascii="Times New Roman" w:hAnsi="Times New Roman"/>
          <w:sz w:val="24"/>
        </w:rPr>
      </w:pPr>
      <w:r w:rsidRPr="000B044D">
        <w:rPr>
          <w:rFonts w:ascii="Times New Roman" w:hAnsi="Times New Roman"/>
          <w:sz w:val="24"/>
        </w:rPr>
        <w:t>ВЕСТНИК</w:t>
      </w:r>
    </w:p>
    <w:p w:rsidR="000B044D" w:rsidRPr="000B044D" w:rsidRDefault="000B044D" w:rsidP="000B044D">
      <w:pPr>
        <w:pStyle w:val="1"/>
        <w:contextualSpacing/>
        <w:rPr>
          <w:bCs/>
          <w:sz w:val="24"/>
          <w:szCs w:val="24"/>
        </w:rPr>
      </w:pPr>
      <w:r w:rsidRPr="000B044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B044D" w:rsidRPr="000B044D" w:rsidTr="00363C4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B044D" w:rsidRPr="000B044D" w:rsidRDefault="000B044D" w:rsidP="000B044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B044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27.06.2023                                                                         Выпуск № 31(588)</w:t>
            </w:r>
          </w:p>
          <w:p w:rsidR="000B044D" w:rsidRPr="000B044D" w:rsidRDefault="000B044D" w:rsidP="000B044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B044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44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B044D" w:rsidRPr="000B044D" w:rsidTr="00363C4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B044D" w:rsidRPr="000B044D" w:rsidRDefault="000B044D" w:rsidP="000B044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044D" w:rsidRPr="000B044D" w:rsidRDefault="000B044D" w:rsidP="000B044D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B044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0B044D" w:rsidRPr="000B044D" w:rsidTr="00363C4F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Постановление № 43от 21.06.2023</w:t>
            </w:r>
            <w:proofErr w:type="gramStart"/>
            <w:r w:rsidRPr="000B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 установлении цены одного квадратного метра общей площади жилого помещения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4D" w:rsidRPr="000B044D" w:rsidTr="00363C4F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tabs>
                <w:tab w:val="left" w:pos="567"/>
                <w:tab w:val="left" w:pos="993"/>
              </w:tabs>
              <w:ind w:right="141" w:firstLine="54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Постановление №44 от 21.06.2023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hyperlink r:id="rId4" w:history="1">
              <w:r w:rsidRPr="000B044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29.05.2023№ 36 «Об утверждении муниципальной программы «Переселение граждан из аварийного жилищного фонда </w:t>
            </w:r>
            <w:proofErr w:type="spellStart"/>
            <w:r w:rsidRPr="000B044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на 2023-2024 годы»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4D" w:rsidRPr="000B044D" w:rsidTr="00363C4F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 выделении помещений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избирателями.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sz w:val="24"/>
          <w:szCs w:val="24"/>
        </w:rPr>
        <w:t>БЛАГОДАТСКОГО СЕЛЬСОВЕТА</w:t>
      </w: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sz w:val="24"/>
          <w:szCs w:val="24"/>
        </w:rPr>
        <w:t>КАРАСУКСКОГО РАЙОНА НОВОСИБИРСКОЙ ОБЛАСТИ</w:t>
      </w: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4D" w:rsidRPr="000B044D" w:rsidRDefault="000B044D" w:rsidP="000B04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от 21.06.2023 г.                                                                                         № 43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4D">
        <w:rPr>
          <w:rFonts w:ascii="Times New Roman" w:hAnsi="Times New Roman" w:cs="Times New Roman"/>
          <w:b/>
          <w:sz w:val="24"/>
          <w:szCs w:val="24"/>
        </w:rPr>
        <w:t>Об установлении цены одного квадратного метра общей площади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4D">
        <w:rPr>
          <w:rFonts w:ascii="Times New Roman" w:hAnsi="Times New Roman" w:cs="Times New Roman"/>
          <w:b/>
          <w:sz w:val="24"/>
          <w:szCs w:val="24"/>
        </w:rPr>
        <w:t>жилого помещения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2023-2024 годы», утвержденной постановлением администрации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29.05.2023 №36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4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044D" w:rsidRPr="000B044D" w:rsidRDefault="000B044D" w:rsidP="000B044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1. Установить цену одного квадратного метра общей площади жилого помещения равной 89 670(восемьдесят девять тысяч шестьсот семьдесят) рублей 00 копеек.</w:t>
      </w:r>
    </w:p>
    <w:p w:rsidR="000B044D" w:rsidRPr="000B044D" w:rsidRDefault="000B044D" w:rsidP="000B044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2. Использовать цену, указанную в п.1 Постановления для расчета субсидии на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муниципальной программы «Переселение граждан из аварийного жилищного </w:t>
      </w:r>
      <w:r w:rsidRPr="000B044D">
        <w:rPr>
          <w:rFonts w:ascii="Times New Roman" w:hAnsi="Times New Roman" w:cs="Times New Roman"/>
          <w:sz w:val="24"/>
          <w:szCs w:val="24"/>
        </w:rPr>
        <w:lastRenderedPageBreak/>
        <w:t xml:space="preserve">фонда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2023-2024 годы» на 2024</w:t>
      </w:r>
      <w:bookmarkStart w:id="0" w:name="_GoBack"/>
      <w:bookmarkEnd w:id="0"/>
      <w:r w:rsidRPr="000B044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29.05.2023 № 37 «Об установлении цены одного квадратного метра общей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площадижилого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помещения».</w:t>
      </w:r>
    </w:p>
    <w:p w:rsidR="000B044D" w:rsidRPr="000B044D" w:rsidRDefault="000B044D" w:rsidP="000B044D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B0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04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ГлавыБлагодатского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044D" w:rsidRPr="000B044D" w:rsidRDefault="000B044D" w:rsidP="000B044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B044D" w:rsidRPr="000B044D" w:rsidRDefault="000B044D" w:rsidP="000B044D">
      <w:pPr>
        <w:tabs>
          <w:tab w:val="left" w:pos="567"/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Ю.Н.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0B044D" w:rsidRPr="000B044D" w:rsidRDefault="000B044D" w:rsidP="000B044D">
      <w:pPr>
        <w:tabs>
          <w:tab w:val="left" w:pos="72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tabs>
          <w:tab w:val="left" w:pos="802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21.06.2023</w:t>
      </w:r>
      <w:r w:rsidRPr="000B044D">
        <w:rPr>
          <w:rFonts w:ascii="Times New Roman" w:hAnsi="Times New Roman" w:cs="Times New Roman"/>
          <w:sz w:val="24"/>
          <w:szCs w:val="24"/>
        </w:rPr>
        <w:tab/>
      </w:r>
      <w:r w:rsidRPr="000B044D">
        <w:rPr>
          <w:rFonts w:ascii="Times New Roman" w:hAnsi="Times New Roman" w:cs="Times New Roman"/>
          <w:sz w:val="24"/>
          <w:szCs w:val="24"/>
        </w:rPr>
        <w:tab/>
      </w:r>
      <w:r w:rsidRPr="000B044D">
        <w:rPr>
          <w:rFonts w:ascii="Times New Roman" w:hAnsi="Times New Roman" w:cs="Times New Roman"/>
          <w:sz w:val="24"/>
          <w:szCs w:val="24"/>
        </w:rPr>
        <w:tab/>
      </w:r>
      <w:r w:rsidRPr="000B044D">
        <w:rPr>
          <w:rFonts w:ascii="Times New Roman" w:hAnsi="Times New Roman" w:cs="Times New Roman"/>
          <w:sz w:val="24"/>
          <w:szCs w:val="24"/>
        </w:rPr>
        <w:tab/>
      </w:r>
      <w:r w:rsidRPr="000B044D">
        <w:rPr>
          <w:rFonts w:ascii="Times New Roman" w:hAnsi="Times New Roman" w:cs="Times New Roman"/>
          <w:sz w:val="24"/>
          <w:szCs w:val="24"/>
        </w:rPr>
        <w:tab/>
      </w:r>
      <w:r w:rsidRPr="000B044D">
        <w:rPr>
          <w:rFonts w:ascii="Times New Roman" w:hAnsi="Times New Roman" w:cs="Times New Roman"/>
          <w:sz w:val="24"/>
          <w:szCs w:val="24"/>
        </w:rPr>
        <w:tab/>
        <w:t>№44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tabs>
          <w:tab w:val="left" w:pos="567"/>
          <w:tab w:val="left" w:pos="993"/>
        </w:tabs>
        <w:ind w:right="141" w:firstLine="544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hyperlink r:id="rId5" w:history="1">
        <w:r w:rsidRPr="000B044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B04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29.05.2023№ 36 «Об утверждении муниципальной программы «Переселение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сельсовета</w:t>
      </w:r>
      <w:r w:rsidRPr="000B044D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 на 2023-2024 годы»</w:t>
      </w:r>
    </w:p>
    <w:p w:rsidR="000B044D" w:rsidRPr="000B044D" w:rsidRDefault="000B044D" w:rsidP="000B044D">
      <w:pPr>
        <w:tabs>
          <w:tab w:val="left" w:pos="567"/>
          <w:tab w:val="left" w:pos="993"/>
        </w:tabs>
        <w:ind w:right="141" w:firstLine="54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pStyle w:val="ConsPlusNormal"/>
        <w:ind w:firstLine="708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0B044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0B044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B044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Бюджетным</w:t>
      </w:r>
      <w:hyperlink r:id="rId7" w:history="1">
        <w:r w:rsidRPr="000B044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B044D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Федерации, Федеральным </w:t>
      </w:r>
      <w:hyperlink r:id="rId8" w:history="1">
        <w:r w:rsidRPr="000B04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044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0B044D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0B044D">
        <w:rPr>
          <w:rFonts w:ascii="Times New Roman" w:eastAsia="Calibri" w:hAnsi="Times New Roman" w:cs="Times New Roman"/>
          <w:sz w:val="24"/>
          <w:szCs w:val="24"/>
        </w:rPr>
        <w:t xml:space="preserve">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области», Уставом</w:t>
      </w:r>
      <w:proofErr w:type="gramEnd"/>
      <w:r w:rsidRPr="000B0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044D">
        <w:rPr>
          <w:rFonts w:ascii="Times New Roman" w:eastAsia="Calibri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</w:p>
    <w:p w:rsidR="000B044D" w:rsidRPr="000B044D" w:rsidRDefault="000B044D" w:rsidP="000B04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4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044D" w:rsidRPr="000B044D" w:rsidRDefault="000B044D" w:rsidP="000B044D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29.05.2023 № 36 «Об утверждении муниципальной программы «Переселение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сельсовета</w:t>
      </w:r>
      <w:r w:rsidRPr="000B044D">
        <w:rPr>
          <w:rFonts w:ascii="Times New Roman" w:hAnsi="Times New Roman" w:cs="Times New Roman"/>
          <w:sz w:val="24"/>
          <w:szCs w:val="24"/>
        </w:rPr>
        <w:t>Карасукского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2023-2024 годы</w:t>
      </w:r>
      <w:proofErr w:type="gramStart"/>
      <w:r w:rsidRPr="000B044D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0B044D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сельсовета</w:t>
      </w:r>
      <w:r w:rsidRPr="000B044D">
        <w:rPr>
          <w:rFonts w:ascii="Times New Roman" w:hAnsi="Times New Roman" w:cs="Times New Roman"/>
          <w:sz w:val="24"/>
          <w:szCs w:val="24"/>
        </w:rPr>
        <w:t>Карасукского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B044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сельсовета</w:t>
      </w:r>
      <w:r w:rsidRPr="000B044D">
        <w:rPr>
          <w:rFonts w:ascii="Times New Roman" w:hAnsi="Times New Roman" w:cs="Times New Roman"/>
          <w:sz w:val="24"/>
          <w:szCs w:val="24"/>
        </w:rPr>
        <w:t>Карасукского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2023-2024 годы» изложить в новой редакции согласно приложению.</w:t>
      </w:r>
    </w:p>
    <w:p w:rsidR="000B044D" w:rsidRPr="000B044D" w:rsidRDefault="000B044D" w:rsidP="000B044D">
      <w:pPr>
        <w:ind w:firstLine="42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газете «Вестник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B0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04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И.оГлавыБлагодатского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044D" w:rsidRPr="000B044D" w:rsidRDefault="000B044D" w:rsidP="000B044D">
      <w:pPr>
        <w:ind w:right="-286"/>
        <w:contextualSpacing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B044D" w:rsidRPr="000B044D" w:rsidRDefault="000B044D" w:rsidP="000B044D">
      <w:pPr>
        <w:contextualSpacing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Ю.Н.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ind w:left="620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044D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0B044D" w:rsidRPr="000B044D" w:rsidRDefault="000B044D" w:rsidP="000B044D">
      <w:pPr>
        <w:shd w:val="clear" w:color="auto" w:fill="FFFFFF"/>
        <w:ind w:left="620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044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0B044D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</w:t>
      </w:r>
      <w:proofErr w:type="spellStart"/>
      <w:r w:rsidRPr="000B044D">
        <w:rPr>
          <w:rFonts w:ascii="Times New Roman" w:hAnsi="Times New Roman" w:cs="Times New Roman"/>
          <w:color w:val="000000"/>
          <w:sz w:val="24"/>
          <w:szCs w:val="24"/>
        </w:rPr>
        <w:t>районаНовосибирской</w:t>
      </w:r>
      <w:proofErr w:type="spellEnd"/>
      <w:r w:rsidRPr="000B044D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0B044D" w:rsidRPr="000B044D" w:rsidRDefault="000B044D" w:rsidP="000B044D">
      <w:pPr>
        <w:pStyle w:val="a6"/>
        <w:ind w:left="5496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0B044D">
        <w:rPr>
          <w:rFonts w:ascii="Times New Roman" w:hAnsi="Times New Roman"/>
          <w:sz w:val="24"/>
          <w:szCs w:val="24"/>
        </w:rPr>
        <w:t>от</w:t>
      </w:r>
      <w:r w:rsidRPr="000B044D">
        <w:rPr>
          <w:rFonts w:ascii="Times New Roman" w:hAnsi="Times New Roman"/>
          <w:sz w:val="24"/>
          <w:szCs w:val="24"/>
          <w:lang w:val="ru-RU"/>
        </w:rPr>
        <w:t>21.06.2023</w:t>
      </w:r>
      <w:r w:rsidRPr="000B044D">
        <w:rPr>
          <w:rFonts w:ascii="Times New Roman" w:hAnsi="Times New Roman"/>
          <w:sz w:val="24"/>
          <w:szCs w:val="24"/>
        </w:rPr>
        <w:t xml:space="preserve">года № </w:t>
      </w:r>
      <w:r w:rsidRPr="000B044D">
        <w:rPr>
          <w:rFonts w:ascii="Times New Roman" w:hAnsi="Times New Roman"/>
          <w:sz w:val="24"/>
          <w:szCs w:val="24"/>
          <w:lang w:val="ru-RU"/>
        </w:rPr>
        <w:t>44</w:t>
      </w:r>
    </w:p>
    <w:p w:rsidR="000B044D" w:rsidRPr="000B044D" w:rsidRDefault="000B044D" w:rsidP="000B044D">
      <w:pPr>
        <w:tabs>
          <w:tab w:val="left" w:pos="8391"/>
        </w:tabs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B044D" w:rsidRPr="000B044D" w:rsidRDefault="000B044D" w:rsidP="000B044D">
      <w:pPr>
        <w:tabs>
          <w:tab w:val="left" w:pos="8391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tabs>
          <w:tab w:val="left" w:pos="8391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tabs>
          <w:tab w:val="left" w:pos="8391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tabs>
          <w:tab w:val="left" w:pos="4962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color w:val="000000"/>
          <w:spacing w:val="-7"/>
          <w:w w:val="125"/>
          <w:sz w:val="24"/>
          <w:szCs w:val="24"/>
        </w:rPr>
        <w:t>МУНИЦИПАЛЬНАЯ ПРОГРАММА</w:t>
      </w: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«Переселение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B04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сельсовета</w:t>
      </w:r>
      <w:r w:rsidRPr="000B044D">
        <w:rPr>
          <w:rFonts w:ascii="Times New Roman" w:hAnsi="Times New Roman" w:cs="Times New Roman"/>
          <w:b/>
          <w:sz w:val="24"/>
          <w:szCs w:val="24"/>
        </w:rPr>
        <w:t>Карасукского</w:t>
      </w:r>
      <w:proofErr w:type="spellEnd"/>
      <w:r w:rsidRPr="000B044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0B04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на 2023-2024 годы»</w:t>
      </w: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0B044D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с. Благодатное</w:t>
      </w: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044D">
        <w:rPr>
          <w:rFonts w:ascii="Times New Roman" w:hAnsi="Times New Roman" w:cs="Times New Roman"/>
          <w:b/>
          <w:color w:val="000000"/>
          <w:sz w:val="24"/>
          <w:szCs w:val="24"/>
        </w:rPr>
        <w:t>2023г.</w:t>
      </w:r>
    </w:p>
    <w:p w:rsidR="000B044D" w:rsidRPr="000B044D" w:rsidRDefault="000B044D" w:rsidP="000B044D">
      <w:pPr>
        <w:shd w:val="clear" w:color="auto" w:fill="FFFFFF"/>
        <w:spacing w:line="418" w:lineRule="exact"/>
        <w:ind w:right="13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I. ПАСПОРТ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94"/>
        <w:gridCol w:w="6804"/>
      </w:tblGrid>
      <w:tr w:rsidR="000B044D" w:rsidRPr="000B044D" w:rsidTr="00363C4F">
        <w:trPr>
          <w:trHeight w:val="592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0B044D" w:rsidRPr="000B044D" w:rsidTr="00363C4F">
        <w:trPr>
          <w:trHeight w:val="592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«Переселение граждан из аварийного жилищного фонда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2023-2024 годы» (далее - Программа).</w:t>
            </w:r>
          </w:p>
        </w:tc>
      </w:tr>
      <w:tr w:rsidR="000B044D" w:rsidRPr="000B044D" w:rsidTr="00363C4F">
        <w:trPr>
          <w:trHeight w:val="1995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044D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Федеральный </w:t>
            </w:r>
            <w:hyperlink r:id="rId11" w:history="1">
              <w:r w:rsidRPr="000B044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2" w:history="1">
              <w:r w:rsidRPr="000B044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от </w:t>
            </w: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5№66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«О</w:t>
            </w:r>
            <w:proofErr w:type="gram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б утверждении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(Разработчик 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оординатор)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0B044D" w:rsidRPr="000B044D" w:rsidTr="00363C4F">
        <w:trPr>
          <w:trHeight w:val="731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Цель: создание безопасных и благоприятных условий проживания граждан.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ереселение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проживающих в многоквартирном доме, признанном после 1 января 2012 года аварийным и подлежащим сносу.</w:t>
            </w:r>
          </w:p>
        </w:tc>
      </w:tr>
      <w:tr w:rsidR="000B044D" w:rsidRPr="000B044D" w:rsidTr="00363C4F">
        <w:trPr>
          <w:trHeight w:val="443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представлены в </w:t>
            </w:r>
            <w:hyperlink r:id="rId13" w:history="1">
              <w:r w:rsidRPr="000B044D">
                <w:rPr>
                  <w:rFonts w:ascii="Times New Roman" w:hAnsi="Times New Roman" w:cs="Times New Roman"/>
                  <w:sz w:val="24"/>
                  <w:szCs w:val="24"/>
                </w:rPr>
                <w:t>приложении N 1</w:t>
              </w:r>
            </w:hyperlink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Программе.</w:t>
            </w:r>
          </w:p>
        </w:tc>
      </w:tr>
      <w:tr w:rsidR="000B044D" w:rsidRPr="000B044D" w:rsidTr="00363C4F">
        <w:trPr>
          <w:trHeight w:val="1500"/>
        </w:trPr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2023 - 2024 годах поэтапно, из них: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переселению граждан из аварийного жилищного фонда с учетом субсидий из областного бюджета Новосибирской области на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муниципальных образований: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этап 2023 года - срок реализации до 01.07.2024;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этап 2024 года - срок реализации до 01.07.2025.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Общий прогнозный объем финансирования Программы в 2023 - 2024 годах – 7218,435тыс. рублей, из них: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2023 год – 0тыс. рублей;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7218,435 тыс.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spellEnd"/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 областного бюджета Новосибирской области на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муниципальных образований по переселению граждан из аварийного жилищного фонда (прогнозные объемы на условиях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) – 7146,25065 тыс. рублей, из них: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рублей;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2024 год –7146,25065тыс. рублей;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выполнение мероприятий по переселению граждан из аварийного жилищного фонда – 72,18435 тыс. рублей, в том числе: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рублей;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2024 год –72,18435тыс. рублей;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суммы средств, выделяемые из областного, местного бюджета и внебюджетных источников, подлежат ежегодному уточнению исходя из возможностей бюджетов всех уровней.</w:t>
            </w:r>
          </w:p>
          <w:p w:rsidR="000B044D" w:rsidRPr="000B044D" w:rsidRDefault="000B044D" w:rsidP="000B04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приведена прогнозная (справочная) информация об объемах средств областного бюджета Новосибирской области, местного бюджета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Программы: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1) ликвидация 243,12 кв. м аварийного жилищного фонда с переселением 3 жителей из 1 жилого помещения в 1 многоквартирном доме.</w:t>
            </w:r>
          </w:p>
        </w:tc>
      </w:tr>
      <w:tr w:rsidR="000B044D" w:rsidRPr="000B044D" w:rsidTr="00363C4F">
        <w:tc>
          <w:tcPr>
            <w:tcW w:w="56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B0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https://blagodatnoye.nso.ru/page/4384</w:t>
              </w:r>
            </w:hyperlink>
          </w:p>
        </w:tc>
      </w:tr>
    </w:tbl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>. ОБОСНОВАНИЕ НЕОБХОДИМОСТИ РАЗРАБОТКИ МУНИЦИПАЛЬНОЙ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На территории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 количество многоквартирных домов по состоянию на 01.01.2022 составляет 477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единиц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.Д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>оля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ветхого и аварийного жилья в общем объеме жилищного фонда составляет порядка 0,2%.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В Программу включен аварийный многоквартирный дом, признанный таковым в установленном порядке и подлежащий сносу в связи с физическим износом в процессе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егоэксплуатациипосле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1 января 2012 года, в количестве </w:t>
      </w:r>
      <w:r w:rsidRPr="000B044D">
        <w:rPr>
          <w:rFonts w:ascii="Times New Roman" w:hAnsi="Times New Roman" w:cs="Times New Roman"/>
          <w:sz w:val="24"/>
          <w:szCs w:val="24"/>
        </w:rPr>
        <w:t>1</w:t>
      </w:r>
      <w:r w:rsidRPr="000B044D">
        <w:rPr>
          <w:rFonts w:ascii="Times New Roman" w:hAnsi="Times New Roman" w:cs="Times New Roman"/>
          <w:iCs/>
          <w:sz w:val="24"/>
          <w:szCs w:val="24"/>
        </w:rPr>
        <w:t>единицы общей площадью 80,5квадратных метров (далее - кв. м), из них: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Реализация мероприятий </w:t>
      </w:r>
      <w:r w:rsidRPr="000B044D">
        <w:rPr>
          <w:rFonts w:ascii="Times New Roman" w:hAnsi="Times New Roman" w:cs="Times New Roman"/>
          <w:sz w:val="24"/>
          <w:szCs w:val="24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0B044D">
        <w:rPr>
          <w:rFonts w:ascii="Times New Roman" w:hAnsi="Times New Roman" w:cs="Times New Roman"/>
          <w:iCs/>
          <w:sz w:val="24"/>
          <w:szCs w:val="24"/>
        </w:rPr>
        <w:t xml:space="preserve">, утвержденной постановлением Правительства Новосибирской области от 16.02.2015 № 66-п, на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территорииБлагодатского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 будет осуществляться с 2023 года путем заключения соглашений об изъятии путем выкупа жилых помещений в многоквартирных домах.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Учитывая сложность и необходимость в условиях ограниченного финансирования выработки комплексного и системного подхода решения проблем, обеспечивающего кардинальное улучшение качества жизни населения, представляется целесообразным решать существующие проблемы в рамках настоящей Программы с использованием программно-целевого метода.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Программно-целевой метод позволит повысить уровень безопасных и благоприятных условий проживания граждан за счет поэтапного принятия решений к поставленным задачам. Успешное выполнение задач по созданию безопасных и благоприятных условий проживания граждан улучшит условия жизни населения и повысит привлекательность населенных пунктов, как для проживания, так и для проведения хозяйственной деятельности.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I</w:t>
      </w:r>
      <w:r w:rsidRPr="000B044D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0B044D">
        <w:rPr>
          <w:rFonts w:ascii="Times New Roman" w:hAnsi="Times New Roman" w:cs="Times New Roman"/>
          <w:iCs/>
          <w:sz w:val="24"/>
          <w:szCs w:val="24"/>
        </w:rPr>
        <w:t>. ЦЕЛИ И ЗАДАЧИ, ВАЖНЕЙШИЕ ЦЕЛЕВЫЕ ИНДИКАТОРЫ МУНИЦИПАЛЬНОЙ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Цели и задачи, важнейшие целевые индикаторы представлены в таблице согласно </w:t>
      </w:r>
      <w:hyperlink w:anchor="Par117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приложению №1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к настоящей Программе.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IV. СИСТЕМА МЕРОПРИЯТИЯ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Достижение поставленных целей и задач необходимо осуществлять через систему мероприятий. Система программных мероприятий предполагает проведение комплекса организационно-технических мероприятий, направленных на создание безопасных и благоприятных условий проживания граждан, проживающих на территории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Основные мероприятия Программы представлены в </w:t>
      </w:r>
      <w:hyperlink w:anchor="Par293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приложении N 3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к настоящей Программе.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V. МЕХАНИЗМ РЕАЛИЗАЦИИ И СИСТЕМА УПРАВЛЕНИЯ РЕАЛИЗАЦИЕЙ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5.1. Для включения перечня аварийных многоквартирных домов в Программу и определения очередности переселения граждан устанавливаются следующие критерии ранжирования таких домов: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1) в первую очередь в перечень включаются аварийные многоквартирные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дома,состояние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которых свидетельствует о наличии угрозы их обрушения (учитывается состояние элементов конструкции дома, год постройки, процент износа) или переселение граждан происходит на основании вступившего в законную силу решения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суда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.В</w:t>
      </w:r>
      <w:proofErr w:type="spellEnd"/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Программы;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2) во вторую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очередьвключаются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аварийные многоквартирные дома,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3)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втретью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очередь включаются аварийные многоквартирные дома, где всеми собственниками жилых помещений выбраны конкретные варианты переселения и заключены с администрацией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 предварительные договоры мены или купли-продажи изымаемых жилых и нежилых помещений в аварийных многоквартирных домах;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4) в четвертую очередь в перечень включаются аварийные многоквартирные дома, в которых общие собрания собственников помещений приняли единогласное решение об участии в региональной программе по переселению граждан и не истек установленный разумный срок для сноса аварийных многоквартирных домов силами собственников.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5.2. Для соблюдения требований законодательства Российской Федерации на подготовительном этапе переселения граждан из аварийных многоквартирных домов устанавливается срок для сноса аварийных многоквартирных домов или реконструкции силами собственников помещений в таких домах один год.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В случае если по истечении установленного срока данные собственники не осуществили снос или реконструкцию таких домов, у органа местного самоуправления возникает обязанность изымать жилые помещения в таких домах для муниципальных нужд. Необходимость проведения общих собраний собственников помещений в таких домах для принятия решения об участии в Программе 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отсутствует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и включение их в Программу является приоритетным.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5.3. Переселение граждан из аварийного жилищного фонда осуществляется в соответствии с жилищным законодательством на следующих условиях: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5.3.1. 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Переселение граждан из жилых помещений в аварийных многоквартирных домах, занимаемых по договорам социального найма, производится в соответствии со </w:t>
      </w:r>
      <w:hyperlink r:id="rId15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статьей 86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6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частью 3 статей 88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hyperlink r:id="rId17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89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Российской Федерации в жилые помещения в многоквартирных домах, приобретенные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Благодатским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сельсоветом Карасукского района Новосибирской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областиза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счет средств местного бюджета, в том числе за счет средств финансовой поддержки Фонда и областного бюджета Новосибирской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области.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5.3.2. Изъятие жилых помещений в аварийных многоквартирных домах, за исключением жилых помещений, принадлежащих на праве собственности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Благодатскому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сельсовету, производится в порядке, предусмотренном </w:t>
      </w:r>
      <w:hyperlink r:id="rId18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частями 1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- </w:t>
      </w:r>
      <w:hyperlink r:id="rId19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3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20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5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- </w:t>
      </w:r>
      <w:hyperlink r:id="rId21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9 статьи 32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Российского Федерации.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VI. 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РЕСУРСНОЕ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ОБЕСПЕЧЕНИЕМУНИЦИПАЛЬНОЙ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Предельная стоимость одного квадратного метра общей площади жилых помещений уточняется ежегодно.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Объем финансовых средств, необходимый для реализации мероприятий Программы, составляет в 2023 - 2024 годах: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>за счет субсидий областного бюджета Новосибирской области</w:t>
      </w:r>
      <w:r w:rsidRPr="000B044D">
        <w:rPr>
          <w:rFonts w:ascii="Times New Roman" w:hAnsi="Times New Roman" w:cs="Times New Roman"/>
          <w:iCs/>
          <w:sz w:val="24"/>
          <w:szCs w:val="24"/>
        </w:rPr>
        <w:t xml:space="preserve"> – 7146,25065</w:t>
      </w:r>
      <w:r w:rsidRPr="000B044D">
        <w:rPr>
          <w:rFonts w:ascii="Times New Roman" w:hAnsi="Times New Roman" w:cs="Times New Roman"/>
          <w:sz w:val="24"/>
          <w:szCs w:val="24"/>
        </w:rPr>
        <w:t>тыс. рублей</w:t>
      </w:r>
      <w:r w:rsidRPr="000B044D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2023 – 0 тыс. рублей; 2024 – 7146,25065 тыс. рублей;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– </w:t>
      </w:r>
      <w:r w:rsidRPr="000B044D">
        <w:rPr>
          <w:rFonts w:ascii="Times New Roman" w:hAnsi="Times New Roman" w:cs="Times New Roman"/>
          <w:iCs/>
          <w:sz w:val="24"/>
          <w:szCs w:val="24"/>
        </w:rPr>
        <w:t>72,18435тыс. рублей, в том числе: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2023 – 0 тыс. рублей; 2024 – 72,18435 тыс. рублей.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Итого в 2023 - 2024 году – 7218,435тыс. рублей, из них по источникам согласно </w:t>
      </w:r>
      <w:hyperlink w:anchor="Par214" w:history="1">
        <w:r w:rsidRPr="000B044D">
          <w:rPr>
            <w:rFonts w:ascii="Times New Roman" w:hAnsi="Times New Roman" w:cs="Times New Roman"/>
            <w:iCs/>
            <w:sz w:val="24"/>
            <w:szCs w:val="24"/>
          </w:rPr>
          <w:t>приложению N 2</w:t>
        </w:r>
      </w:hyperlink>
      <w:r w:rsidRPr="000B044D">
        <w:rPr>
          <w:rFonts w:ascii="Times New Roman" w:hAnsi="Times New Roman" w:cs="Times New Roman"/>
          <w:iCs/>
          <w:sz w:val="24"/>
          <w:szCs w:val="24"/>
        </w:rPr>
        <w:t xml:space="preserve"> к настоящей Программе.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0B044D">
        <w:rPr>
          <w:rFonts w:ascii="Times New Roman" w:hAnsi="Times New Roman" w:cs="Times New Roman"/>
          <w:iCs/>
          <w:sz w:val="24"/>
          <w:szCs w:val="24"/>
        </w:rPr>
        <w:t>I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>. ОЖИДАЕМЫЕ РЕЗУЛЬТАТЫ РЕАЛИЗАЦИИ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Эффект от выполнения Программы имеет прежде всего социальную направленность.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Социально-экономическая эффективность реализации Программы выражается в создании наиболее благоприятной, комфортной и безопасной среды проживания жителей населенных пунктов.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Реализация мероприятий Программы позволит обеспечить: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- органами местного самоуправления безопасных и благоприятных условий проживания жителей населенных пунктов.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Ожидаемые результаты реализации Программы приведены в Приложении №3.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0B044D">
        <w:rPr>
          <w:rFonts w:ascii="Times New Roman" w:hAnsi="Times New Roman" w:cs="Times New Roman"/>
          <w:iCs/>
          <w:sz w:val="24"/>
          <w:szCs w:val="24"/>
        </w:rPr>
        <w:t>. КОНТРОЛЬ И ОТЧЕТНОСТЬ ПРИ РЕАЛИЗАЦИИ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Общее руководство и 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ходом реализации Программы осуществляет разработчик Программы.</w:t>
      </w:r>
    </w:p>
    <w:p w:rsidR="000B044D" w:rsidRPr="000B044D" w:rsidRDefault="000B044D" w:rsidP="000B044D">
      <w:pPr>
        <w:ind w:firstLine="709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Исполнитель программы предоставляет Министерству жилищно-коммунального хозяйства и энергетики Новосибирской области в срок до 03 числа месяца, следующего за </w:t>
      </w:r>
      <w:proofErr w:type="gramStart"/>
      <w:r w:rsidRPr="000B044D">
        <w:rPr>
          <w:rFonts w:ascii="Times New Roman" w:hAnsi="Times New Roman" w:cs="Times New Roman"/>
          <w:iCs/>
          <w:sz w:val="24"/>
          <w:szCs w:val="24"/>
        </w:rPr>
        <w:t>отчетным</w:t>
      </w:r>
      <w:proofErr w:type="gramEnd"/>
      <w:r w:rsidRPr="000B044D">
        <w:rPr>
          <w:rFonts w:ascii="Times New Roman" w:hAnsi="Times New Roman" w:cs="Times New Roman"/>
          <w:iCs/>
          <w:sz w:val="24"/>
          <w:szCs w:val="24"/>
        </w:rPr>
        <w:t>:</w:t>
      </w:r>
    </w:p>
    <w:p w:rsidR="000B044D" w:rsidRPr="000B044D" w:rsidRDefault="000B044D" w:rsidP="000B044D">
      <w:pPr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- информацию о ходе реализации мероприятий;</w:t>
      </w:r>
    </w:p>
    <w:p w:rsidR="000B044D" w:rsidRPr="000B044D" w:rsidRDefault="000B044D" w:rsidP="000B044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44D">
        <w:rPr>
          <w:rFonts w:ascii="Times New Roman" w:hAnsi="Times New Roman" w:cs="Times New Roman"/>
          <w:sz w:val="24"/>
          <w:szCs w:val="24"/>
        </w:rPr>
        <w:t xml:space="preserve">- отчет о расходовании средств областного и местного бюджетов с приложением платежных документов, подтверждающих </w:t>
      </w:r>
      <w:proofErr w:type="gramStart"/>
      <w:r w:rsidRPr="000B044D">
        <w:rPr>
          <w:rFonts w:ascii="Times New Roman" w:hAnsi="Times New Roman" w:cs="Times New Roman"/>
          <w:sz w:val="24"/>
          <w:szCs w:val="24"/>
        </w:rPr>
        <w:t>долевое</w:t>
      </w:r>
      <w:proofErr w:type="gramEnd"/>
      <w:r w:rsidRPr="000B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44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B044D">
        <w:rPr>
          <w:rFonts w:ascii="Times New Roman" w:hAnsi="Times New Roman" w:cs="Times New Roman"/>
          <w:sz w:val="24"/>
          <w:szCs w:val="24"/>
        </w:rPr>
        <w:t xml:space="preserve"> расходов за счет средств местного бюджета.</w:t>
      </w:r>
    </w:p>
    <w:p w:rsidR="000B044D" w:rsidRPr="000B044D" w:rsidRDefault="000B044D" w:rsidP="000B044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  <w:sectPr w:rsidR="000B044D" w:rsidRPr="000B044D" w:rsidSect="00ED0BC2">
          <w:headerReference w:type="default" r:id="rId22"/>
          <w:pgSz w:w="11906" w:h="16838" w:code="9"/>
          <w:pgMar w:top="567" w:right="851" w:bottom="567" w:left="709" w:header="709" w:footer="709" w:gutter="0"/>
          <w:cols w:space="708"/>
          <w:docGrid w:linePitch="360"/>
        </w:sect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left="12036" w:firstLine="708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Приложение N 1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к муниципальной программе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left="708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"Переселение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на 2023 - 2024 годы"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Par117"/>
      <w:bookmarkEnd w:id="1"/>
      <w:r w:rsidRPr="000B044D">
        <w:rPr>
          <w:rFonts w:ascii="Times New Roman" w:hAnsi="Times New Roman" w:cs="Times New Roman"/>
          <w:iCs/>
          <w:sz w:val="24"/>
          <w:szCs w:val="24"/>
        </w:rPr>
        <w:t>Цели, задачи и целевые индикаторы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7"/>
        <w:gridCol w:w="3458"/>
        <w:gridCol w:w="705"/>
        <w:gridCol w:w="1366"/>
        <w:gridCol w:w="1417"/>
        <w:gridCol w:w="1333"/>
        <w:gridCol w:w="2695"/>
      </w:tblGrid>
      <w:tr w:rsidR="000B044D" w:rsidRPr="000B044D" w:rsidTr="00363C4F">
        <w:tc>
          <w:tcPr>
            <w:tcW w:w="4077" w:type="dxa"/>
            <w:vMerge w:val="restart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458" w:type="dxa"/>
            <w:vMerge w:val="restart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5" w:type="dxa"/>
            <w:vMerge w:val="restart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Ед.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изм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3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План по годам</w:t>
            </w: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</w:tr>
      <w:tr w:rsidR="000B044D" w:rsidRPr="000B044D" w:rsidTr="00363C4F">
        <w:tc>
          <w:tcPr>
            <w:tcW w:w="4077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1333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c>
          <w:tcPr>
            <w:tcW w:w="15051" w:type="dxa"/>
            <w:gridSpan w:val="7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Цель: создание безопасных и благоприятных условий проживания граждан</w:t>
            </w:r>
          </w:p>
        </w:tc>
      </w:tr>
      <w:tr w:rsidR="000B044D" w:rsidRPr="000B044D" w:rsidTr="00363C4F">
        <w:tc>
          <w:tcPr>
            <w:tcW w:w="15051" w:type="dxa"/>
            <w:gridSpan w:val="7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Задача N 1. Переселение граждан, проживающих в многоквартирном доме, признанном после 1 января 2012 года аварийным и подлежащим сносу</w:t>
            </w:r>
          </w:p>
        </w:tc>
      </w:tr>
      <w:tr w:rsidR="000B044D" w:rsidRPr="000B044D" w:rsidTr="00363C4F">
        <w:tc>
          <w:tcPr>
            <w:tcW w:w="4077" w:type="dxa"/>
            <w:vMerge w:val="restart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мероприятий по переселению граждан, проживающих в многоквартирном доме, признанном после 1 января 2012 года аварийным и подлежащим сносу</w:t>
            </w:r>
          </w:p>
        </w:tc>
        <w:tc>
          <w:tcPr>
            <w:tcW w:w="3458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переселенных граждан</w:t>
            </w:r>
          </w:p>
        </w:tc>
        <w:tc>
          <w:tcPr>
            <w:tcW w:w="70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</w:tc>
        <w:tc>
          <w:tcPr>
            <w:tcW w:w="1366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0B044D" w:rsidRPr="000B044D" w:rsidTr="00363C4F">
        <w:tc>
          <w:tcPr>
            <w:tcW w:w="4077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8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расселенных жилых помещений</w:t>
            </w:r>
          </w:p>
        </w:tc>
        <w:tc>
          <w:tcPr>
            <w:tcW w:w="70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1366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B044D" w:rsidRPr="000B044D" w:rsidTr="00363C4F">
        <w:tc>
          <w:tcPr>
            <w:tcW w:w="4077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8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Общая площадь расселенных жилых помещений</w:t>
            </w:r>
          </w:p>
        </w:tc>
        <w:tc>
          <w:tcPr>
            <w:tcW w:w="70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6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80,5</w:t>
            </w:r>
          </w:p>
        </w:tc>
        <w:tc>
          <w:tcPr>
            <w:tcW w:w="1333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80,5</w:t>
            </w:r>
          </w:p>
        </w:tc>
      </w:tr>
      <w:tr w:rsidR="000B044D" w:rsidRPr="000B044D" w:rsidTr="00363C4F">
        <w:tc>
          <w:tcPr>
            <w:tcW w:w="4077" w:type="dxa"/>
            <w:vMerge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8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расселенных домов</w:t>
            </w:r>
          </w:p>
        </w:tc>
        <w:tc>
          <w:tcPr>
            <w:tcW w:w="70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1366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Приложение N 2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к муниципальной программе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"Переселение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 на 2023 - 2024 годы"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" w:name="Par214"/>
      <w:bookmarkEnd w:id="2"/>
      <w:r w:rsidRPr="000B044D">
        <w:rPr>
          <w:rFonts w:ascii="Times New Roman" w:hAnsi="Times New Roman" w:cs="Times New Roman"/>
          <w:iCs/>
          <w:sz w:val="24"/>
          <w:szCs w:val="24"/>
        </w:rPr>
        <w:t>Сводные финансовые затраты Программы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(тыс. рублей)</w:t>
      </w: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64"/>
        <w:gridCol w:w="1276"/>
        <w:gridCol w:w="1417"/>
        <w:gridCol w:w="1276"/>
        <w:gridCol w:w="1350"/>
        <w:gridCol w:w="1276"/>
      </w:tblGrid>
      <w:tr w:rsidR="000B044D" w:rsidRPr="000B044D" w:rsidTr="00363C4F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 затраты (в ценах 2021г.)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Прим.</w:t>
            </w:r>
          </w:p>
        </w:tc>
      </w:tr>
      <w:tr w:rsidR="000B044D" w:rsidRPr="000B044D" w:rsidTr="00363C4F"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rPr>
          <w:trHeight w:val="1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B044D" w:rsidRPr="000B044D" w:rsidTr="00363C4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Всего финансовых затрат,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Субсидия областного бюджета НСО на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софинансирование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7146,25065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7146,25065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Средства местного бюджета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на выполнение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Объемы финансирования Программы подлежат ежегодному уточнению при формировании бюджета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 на очередной финансовый год и плановый период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Приложение N 3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к муниципальной программе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ind w:left="7080" w:firstLine="708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 xml:space="preserve">"Переселение граждан из аварийного жилищного фонда </w:t>
      </w:r>
      <w:proofErr w:type="spellStart"/>
      <w:r w:rsidRPr="000B044D">
        <w:rPr>
          <w:rFonts w:ascii="Times New Roman" w:hAnsi="Times New Roman" w:cs="Times New Roman"/>
          <w:iCs/>
          <w:sz w:val="24"/>
          <w:szCs w:val="24"/>
        </w:rPr>
        <w:t>Благодатского</w:t>
      </w:r>
      <w:proofErr w:type="spellEnd"/>
      <w:r w:rsidRPr="000B044D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на 2023 - 2024 годы"</w:t>
      </w:r>
    </w:p>
    <w:p w:rsidR="000B044D" w:rsidRPr="000B044D" w:rsidRDefault="000B044D" w:rsidP="000B044D">
      <w:pPr>
        <w:widowControl w:val="0"/>
        <w:autoSpaceDE w:val="0"/>
        <w:autoSpaceDN w:val="0"/>
        <w:adjustRightInd w:val="0"/>
        <w:spacing w:line="40" w:lineRule="atLeast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044D">
        <w:rPr>
          <w:rFonts w:ascii="Times New Roman" w:hAnsi="Times New Roman" w:cs="Times New Roman"/>
          <w:iCs/>
          <w:sz w:val="24"/>
          <w:szCs w:val="24"/>
        </w:rPr>
        <w:t>Основные мероприятия Программы</w:t>
      </w:r>
    </w:p>
    <w:tbl>
      <w:tblPr>
        <w:tblpPr w:leftFromText="180" w:rightFromText="180" w:vertAnchor="text" w:horzAnchor="margin" w:tblpY="250"/>
        <w:tblW w:w="152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9"/>
        <w:gridCol w:w="1356"/>
        <w:gridCol w:w="62"/>
        <w:gridCol w:w="788"/>
        <w:gridCol w:w="62"/>
        <w:gridCol w:w="505"/>
        <w:gridCol w:w="62"/>
        <w:gridCol w:w="1560"/>
        <w:gridCol w:w="1559"/>
        <w:gridCol w:w="1559"/>
        <w:gridCol w:w="2126"/>
        <w:gridCol w:w="993"/>
        <w:gridCol w:w="1275"/>
        <w:gridCol w:w="2694"/>
      </w:tblGrid>
      <w:tr w:rsidR="000B044D" w:rsidRPr="000B044D" w:rsidTr="00363C4F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Цели. Задачи, мероприятия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Ед.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изм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показателя,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left="48" w:hanging="3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Ожидаемый результат</w:t>
            </w:r>
          </w:p>
        </w:tc>
      </w:tr>
      <w:tr w:rsidR="000B044D" w:rsidRPr="000B044D" w:rsidTr="00363C4F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rPr>
          <w:trHeight w:val="13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44D" w:rsidRPr="000B044D" w:rsidTr="00363C4F">
        <w:trPr>
          <w:trHeight w:val="2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0B044D" w:rsidRPr="000B044D" w:rsidTr="00363C4F"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Цель: создание безопасных и благоприятных условий проживания граждан</w:t>
            </w:r>
          </w:p>
        </w:tc>
      </w:tr>
      <w:tr w:rsidR="000B044D" w:rsidRPr="000B044D" w:rsidTr="00363C4F">
        <w:trPr>
          <w:trHeight w:val="125"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Задача 1. Переселение граждан, проживающих в многоквартирном доме, признанном после 1 января 2012 года аварийным и подлежащим сносу</w:t>
            </w:r>
          </w:p>
        </w:tc>
      </w:tr>
      <w:tr w:rsidR="000B044D" w:rsidRPr="000B044D" w:rsidTr="00363C4F"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Этап 2023года - срок реализации до 01.07.2024</w:t>
            </w:r>
          </w:p>
        </w:tc>
      </w:tr>
      <w:tr w:rsidR="000B044D" w:rsidRPr="000B044D" w:rsidTr="00363C4F">
        <w:trPr>
          <w:trHeight w:val="6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gram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 391 км ул. Набережная, д.3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Сумма затрат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7218,4357146,25065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7146,25065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Переселение 3 человек, расселение 1 жилых помещений общей площадью 80,5 м</w:t>
            </w: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B044D" w:rsidRPr="000B044D" w:rsidTr="00363C4F">
        <w:trPr>
          <w:trHeight w:val="235"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Этап 2024 года - срок реализации до 01.07.2025</w:t>
            </w:r>
          </w:p>
        </w:tc>
      </w:tr>
      <w:tr w:rsidR="000B044D" w:rsidRPr="000B044D" w:rsidTr="00363C4F">
        <w:trPr>
          <w:trHeight w:val="3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B044D" w:rsidRPr="000B044D" w:rsidTr="00363C4F">
        <w:trPr>
          <w:trHeight w:val="1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Всего по Программе: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Сумма затрат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7218,4357146,25065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7218,435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7146,25065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72,18435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Переселение 3 человек, расселение 1 жилых помещений общей площадью 80,5 м</w:t>
            </w: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B044D" w:rsidRPr="000B044D" w:rsidTr="00363C4F">
        <w:trPr>
          <w:trHeight w:val="9376"/>
        </w:trPr>
        <w:tc>
          <w:tcPr>
            <w:tcW w:w="15230" w:type="dxa"/>
            <w:gridSpan w:val="14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Примечание: используемые сокращения: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  <w:proofErr w:type="gram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субсидия</w:t>
            </w:r>
            <w:proofErr w:type="gram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областного бюджета Новосибирской области на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софинансирование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 муниципальных образований по переселению граждан из аварийного жилищного фонда;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 - средства местного бюджета </w:t>
            </w:r>
            <w:proofErr w:type="spellStart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на выполнение мероприятий по переселению граждан из аварийного жилищного фонда;</w:t>
            </w: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iCs/>
                <w:sz w:val="24"/>
                <w:szCs w:val="24"/>
              </w:rPr>
              <w:t>МКД - многоквартирные дома.</w:t>
            </w:r>
          </w:p>
          <w:p w:rsidR="000B044D" w:rsidRPr="000B044D" w:rsidRDefault="000B044D" w:rsidP="000B044D">
            <w:pPr>
              <w:pStyle w:val="a3"/>
              <w:contextualSpacing/>
              <w:rPr>
                <w:rFonts w:ascii="Times New Roman" w:hAnsi="Times New Roman"/>
                <w:b/>
                <w:sz w:val="24"/>
              </w:rPr>
            </w:pPr>
            <w:r w:rsidRPr="000B044D"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0B044D" w:rsidRPr="000B044D" w:rsidRDefault="000B044D" w:rsidP="000B044D">
            <w:pPr>
              <w:pStyle w:val="a3"/>
              <w:contextualSpacing/>
              <w:rPr>
                <w:rFonts w:ascii="Times New Roman" w:hAnsi="Times New Roman"/>
                <w:b/>
                <w:sz w:val="24"/>
              </w:rPr>
            </w:pPr>
            <w:r w:rsidRPr="000B044D">
              <w:rPr>
                <w:rFonts w:ascii="Times New Roman" w:hAnsi="Times New Roman"/>
                <w:b/>
                <w:sz w:val="24"/>
              </w:rPr>
              <w:t>БЛАГОДАТСКОГО СЕЛЬСОВЕТА</w:t>
            </w:r>
          </w:p>
          <w:p w:rsidR="000B044D" w:rsidRPr="000B044D" w:rsidRDefault="000B044D" w:rsidP="000B044D">
            <w:pPr>
              <w:pStyle w:val="a3"/>
              <w:contextualSpacing/>
              <w:rPr>
                <w:rFonts w:ascii="Times New Roman" w:hAnsi="Times New Roman"/>
                <w:b/>
                <w:sz w:val="24"/>
              </w:rPr>
            </w:pPr>
            <w:r w:rsidRPr="000B044D">
              <w:rPr>
                <w:rFonts w:ascii="Times New Roman" w:hAnsi="Times New Roman"/>
                <w:b/>
                <w:sz w:val="24"/>
              </w:rPr>
              <w:t>КАРАСУКСКОГО  РАЙОНА НОВОСИБИРСКОЙ  ОБЛАСТИ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27.06.2023                                                                                                              № 45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 выделении помещений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избирателями.</w:t>
            </w:r>
          </w:p>
          <w:p w:rsidR="000B044D" w:rsidRPr="000B044D" w:rsidRDefault="000B044D" w:rsidP="000B0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.7 ст.54 Федерального закона №67-ФЗ от 12.06.2002 года «Об основных гарантиях избирательных прав и права на участие в референдуме граждан Российской Федерации» (в редакции Федерального закона №93-ФЗ от 21.07.2005г.), в связи с выборами Губернатора Новосибирской области.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1. Выделить и оборудовать на территории каждого избирательного участка помещения для проведения встреч с избирателями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избирателями: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B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участок № 341 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лагодатное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Культуры, улица Центральная д.24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0B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участок № 342 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илово-Курья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Культуры, улица Центральная д.27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0B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участок № 343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ернозёрка</w:t>
            </w:r>
            <w:proofErr w:type="spellEnd"/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в здании сельского клуба, улица Школьная д.11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0B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участок № 344 </w:t>
            </w: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в здании сельского клуба, улица Школьная д.8</w:t>
            </w:r>
          </w:p>
          <w:p w:rsidR="000B044D" w:rsidRPr="000B044D" w:rsidRDefault="000B044D" w:rsidP="000B044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Опубликовать настоящее постановление в «Вестнике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  <w:p w:rsidR="000B044D" w:rsidRPr="000B044D" w:rsidRDefault="000B044D" w:rsidP="000B044D">
            <w:pPr>
              <w:pStyle w:val="ConsPlusNormal"/>
              <w:widowControl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3. Контроль  исполнения данного постановления оставляю за собой.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4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     </w:t>
            </w:r>
            <w:proofErr w:type="spellStart"/>
            <w:r w:rsidRPr="000B044D">
              <w:rPr>
                <w:rFonts w:ascii="Times New Roman" w:hAnsi="Times New Roman" w:cs="Times New Roman"/>
                <w:sz w:val="24"/>
                <w:szCs w:val="24"/>
              </w:rPr>
              <w:t>О.В.Шпет</w:t>
            </w:r>
            <w:proofErr w:type="spellEnd"/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4D" w:rsidRPr="000B044D" w:rsidRDefault="000B044D" w:rsidP="000B04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4D" w:rsidRPr="000B044D" w:rsidRDefault="000B044D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FAB" w:rsidRPr="000B044D" w:rsidRDefault="008D0FAB" w:rsidP="000B04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D0FAB" w:rsidRPr="000B044D" w:rsidSect="000B04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D3" w:rsidRDefault="008D0FAB" w:rsidP="00FD7329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B044D"/>
    <w:rsid w:val="000B044D"/>
    <w:rsid w:val="008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B0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B0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0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B044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B044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B0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B044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B044D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Normal">
    <w:name w:val="ConsPlusNormal"/>
    <w:link w:val="ConsPlusNormal0"/>
    <w:rsid w:val="000B0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044D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0B044D"/>
    <w:rPr>
      <w:color w:val="0000FF"/>
      <w:u w:val="single"/>
    </w:rPr>
  </w:style>
  <w:style w:type="paragraph" w:styleId="a6">
    <w:name w:val="Plain Text"/>
    <w:basedOn w:val="a"/>
    <w:link w:val="a7"/>
    <w:rsid w:val="000B04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7">
    <w:name w:val="Текст Знак"/>
    <w:basedOn w:val="a0"/>
    <w:link w:val="a6"/>
    <w:rsid w:val="000B044D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header"/>
    <w:basedOn w:val="a"/>
    <w:link w:val="a9"/>
    <w:uiPriority w:val="99"/>
    <w:unhideWhenUsed/>
    <w:rsid w:val="000B0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04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5622C4503347BFE5760E0W2g0G" TargetMode="External"/><Relationship Id="rId13" Type="http://schemas.openxmlformats.org/officeDocument/2006/relationships/hyperlink" Target="consultantplus://offline/ref=E976E9B8CC9CD280849BFECF62BD9A0DFA0A395FE9BC1D4A7FE678E2F776349337205F0E98E3CF9DF87784HCK0E" TargetMode="External"/><Relationship Id="rId18" Type="http://schemas.openxmlformats.org/officeDocument/2006/relationships/hyperlink" Target="consultantplus://offline/ref=1C709A1A2FE17D7C04F4091D6CB22AFB33E95049A6E2EFFF05B67483CD25A18D15F9CEAF311050010CC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709A1A2FE17D7C04F4091D6CB22AFB33E95049A6E2EFFF05B67483CD25A18D15F9CEAF311050000CCBK" TargetMode="External"/><Relationship Id="rId7" Type="http://schemas.openxmlformats.org/officeDocument/2006/relationships/hyperlink" Target="consultantplus://offline/ref=4A8A8A4CB421062E3B2E874FF2F80B4E3D6A6663284E03347BFE5760E0W2g0G" TargetMode="External"/><Relationship Id="rId12" Type="http://schemas.openxmlformats.org/officeDocument/2006/relationships/hyperlink" Target="consultantplus://offline/ref=021559E19BF2D074239F6F78FCB8B960752B12E8F9572065BB2510C6BD66390Ae7y8H" TargetMode="External"/><Relationship Id="rId17" Type="http://schemas.openxmlformats.org/officeDocument/2006/relationships/hyperlink" Target="consultantplus://offline/ref=1C709A1A2FE17D7C04F4091D6CB22AFB33E95049A6E2EFFF05B67483CD25A18D15F9CEAF311057030CC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709A1A2FE17D7C04F4091D6CB22AFB33E95049A6E2EFFF05B67483CD25A18D15F9CEAF311057000CC5K" TargetMode="External"/><Relationship Id="rId20" Type="http://schemas.openxmlformats.org/officeDocument/2006/relationships/hyperlink" Target="consultantplus://offline/ref=1C709A1A2FE17D7C04F4091D6CB22AFB33E95049A6E2EFFF05B67483CD25A18D15F9CEAF311050000CC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A8A4CB421062E3B2E874FF2F80B4E3D6E6A632C4203347BFE5760E0W2g0G" TargetMode="External"/><Relationship Id="rId11" Type="http://schemas.openxmlformats.org/officeDocument/2006/relationships/hyperlink" Target="consultantplus://offline/ref=E976E9B8CC9CD280849BE0C274D1C404F2076150EDBB1F1C23B923BFA0H7KF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A8A8A4CB421062E3B2E9942E494554735673D6D2843016B25A10C3DB729B1F4WFg7G" TargetMode="External"/><Relationship Id="rId15" Type="http://schemas.openxmlformats.org/officeDocument/2006/relationships/hyperlink" Target="consultantplus://offline/ref=1C709A1A2FE17D7C04F4091D6CB22AFB33E95049A6E2EFFF05B67483CD25A18D15F9CEAF311057000CC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976E9B8CC9CD280849BE0C274D1C404F2036E51EDBC1F1C23B923BFA0H7KFE" TargetMode="External"/><Relationship Id="rId19" Type="http://schemas.openxmlformats.org/officeDocument/2006/relationships/hyperlink" Target="consultantplus://offline/ref=1C709A1A2FE17D7C04F4091D6CB22AFB33E95049A6E2EFFF05B67483CD25A18D15F9CEAF311050000CCDK" TargetMode="External"/><Relationship Id="rId4" Type="http://schemas.openxmlformats.org/officeDocument/2006/relationships/hyperlink" Target="consultantplus://offline/ref=4A8A8A4CB421062E3B2E9942E494554735673D6D2843016B25A10C3DB729B1F4WFg7G" TargetMode="External"/><Relationship Id="rId9" Type="http://schemas.openxmlformats.org/officeDocument/2006/relationships/hyperlink" Target="consultantplus://offline/ref=021559E19BF2D074239F6F78FCB8B960752B12E8F9572065BB2510C6BD66390Ae7y8H" TargetMode="External"/><Relationship Id="rId14" Type="http://schemas.openxmlformats.org/officeDocument/2006/relationships/hyperlink" Target="https://blagodatnoye.nso.ru/page/438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3439</Words>
  <Characters>19608</Characters>
  <Application>Microsoft Office Word</Application>
  <DocSecurity>0</DocSecurity>
  <Lines>163</Lines>
  <Paragraphs>46</Paragraphs>
  <ScaleCrop>false</ScaleCrop>
  <Company>Home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2023-06-27T08:38:00Z</dcterms:created>
  <dcterms:modified xsi:type="dcterms:W3CDTF">2023-06-27T08:48:00Z</dcterms:modified>
</cp:coreProperties>
</file>