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78" w:rsidRDefault="007E7871" w:rsidP="009822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278" w:rsidRDefault="00982278" w:rsidP="0098227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982278" w:rsidRDefault="00982278" w:rsidP="0098227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БЛАГОДАТСКОГО СЕЛЬСОВЕТА </w:t>
      </w:r>
    </w:p>
    <w:p w:rsidR="00982278" w:rsidRDefault="00982278" w:rsidP="0098227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 НОВОСИБИРСКОЙ ОБЛАСТИ</w:t>
      </w:r>
    </w:p>
    <w:p w:rsidR="00982278" w:rsidRDefault="00982278" w:rsidP="0098227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</w:t>
      </w:r>
      <w:r w:rsidR="00B8577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</w:p>
    <w:p w:rsidR="00C53648" w:rsidRPr="00C53648" w:rsidRDefault="007E7871" w:rsidP="00C5364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16.12.</w:t>
      </w:r>
      <w:r w:rsidR="0098227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="00982278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15</w:t>
      </w:r>
      <w:r w:rsidR="00A955E2">
        <w:rPr>
          <w:rFonts w:ascii="Times New Roman" w:hAnsi="Times New Roman"/>
          <w:sz w:val="28"/>
          <w:szCs w:val="28"/>
        </w:rPr>
        <w:t>5</w:t>
      </w:r>
      <w:r w:rsidR="0098227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C53648" w:rsidRDefault="00C53648" w:rsidP="00C53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648" w:rsidRPr="00F83E20" w:rsidRDefault="00C53648" w:rsidP="00C5364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</w:t>
      </w:r>
      <w:r w:rsidRPr="00F83E20">
        <w:rPr>
          <w:rFonts w:ascii="Times New Roman" w:hAnsi="Times New Roman" w:cs="Times New Roman"/>
          <w:sz w:val="28"/>
          <w:szCs w:val="28"/>
        </w:rPr>
        <w:t xml:space="preserve">тверждении </w:t>
      </w:r>
      <w:r w:rsidRPr="00F83E20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 w:rsidRPr="00F83E20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</w:t>
      </w:r>
      <w:r w:rsidR="00A955E2">
        <w:rPr>
          <w:rFonts w:ascii="Times New Roman" w:hAnsi="Times New Roman" w:cs="Times New Roman"/>
          <w:sz w:val="28"/>
          <w:szCs w:val="28"/>
        </w:rPr>
        <w:t xml:space="preserve">жилищному </w:t>
      </w:r>
      <w:r w:rsidRPr="00F83E20">
        <w:rPr>
          <w:rFonts w:ascii="Times New Roman" w:hAnsi="Times New Roman" w:cs="Times New Roman"/>
          <w:sz w:val="28"/>
          <w:szCs w:val="28"/>
        </w:rPr>
        <w:t xml:space="preserve">контролю </w:t>
      </w:r>
      <w:r w:rsidR="00A955E2">
        <w:rPr>
          <w:rFonts w:ascii="Times New Roman" w:hAnsi="Times New Roman" w:cs="Times New Roman"/>
          <w:sz w:val="28"/>
          <w:szCs w:val="28"/>
        </w:rPr>
        <w:t xml:space="preserve"> </w:t>
      </w:r>
      <w:r w:rsidRPr="00F83E2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Благодатского сельсовета</w:t>
      </w:r>
      <w:r w:rsidRPr="00F83E20">
        <w:rPr>
          <w:rFonts w:ascii="Times New Roman" w:hAnsi="Times New Roman" w:cs="Times New Roman"/>
          <w:sz w:val="28"/>
          <w:szCs w:val="28"/>
        </w:rPr>
        <w:t xml:space="preserve"> Карасукск</w:t>
      </w:r>
      <w:r>
        <w:rPr>
          <w:rFonts w:ascii="Times New Roman" w:hAnsi="Times New Roman" w:cs="Times New Roman"/>
          <w:sz w:val="28"/>
          <w:szCs w:val="28"/>
        </w:rPr>
        <w:t xml:space="preserve">ого района Новосибирской области </w:t>
      </w:r>
      <w:r w:rsidRPr="00F83E20">
        <w:rPr>
          <w:rFonts w:ascii="Times New Roman" w:hAnsi="Times New Roman" w:cs="Times New Roman"/>
          <w:bCs/>
          <w:sz w:val="28"/>
          <w:szCs w:val="28"/>
        </w:rPr>
        <w:t>на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F83E20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C53648" w:rsidRPr="00641A83" w:rsidRDefault="00C53648" w:rsidP="00C53648">
      <w:pPr>
        <w:spacing w:after="0" w:line="0" w:lineRule="atLeast"/>
        <w:ind w:hanging="181"/>
        <w:jc w:val="center"/>
        <w:rPr>
          <w:rFonts w:ascii="Times New Roman" w:hAnsi="Times New Roman" w:cs="Times New Roman"/>
          <w:sz w:val="28"/>
          <w:szCs w:val="28"/>
        </w:rPr>
      </w:pPr>
    </w:p>
    <w:p w:rsidR="00C53648" w:rsidRPr="00641A83" w:rsidRDefault="00C53648" w:rsidP="00C5364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83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="00DA47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2A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31 июля 2021 г. № 248</w:t>
      </w:r>
      <w:r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25 июня 2021 г.</w:t>
      </w:r>
      <w:r w:rsidR="00A95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41A8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53648" w:rsidRPr="00641A83" w:rsidRDefault="00C53648" w:rsidP="00C53648">
      <w:pPr>
        <w:pStyle w:val="a4"/>
        <w:spacing w:before="0" w:beforeAutospacing="0" w:after="0" w:afterAutospacing="0" w:line="0" w:lineRule="atLeast"/>
        <w:jc w:val="both"/>
        <w:rPr>
          <w:b/>
          <w:color w:val="000000"/>
          <w:sz w:val="28"/>
          <w:szCs w:val="28"/>
        </w:rPr>
      </w:pPr>
      <w:r w:rsidRPr="00641A83">
        <w:rPr>
          <w:b/>
          <w:color w:val="000000"/>
          <w:sz w:val="28"/>
          <w:szCs w:val="28"/>
        </w:rPr>
        <w:t>П О С Т А Н О В Л Я Ю:</w:t>
      </w:r>
    </w:p>
    <w:p w:rsidR="00C53648" w:rsidRPr="003C4C25" w:rsidRDefault="00C53648" w:rsidP="00C5364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A83">
        <w:rPr>
          <w:rFonts w:ascii="Times New Roman" w:hAnsi="Times New Roman" w:cs="Times New Roman"/>
          <w:sz w:val="28"/>
          <w:szCs w:val="28"/>
        </w:rPr>
        <w:t xml:space="preserve">1.   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</w:t>
      </w:r>
      <w:r w:rsidRPr="00F83E20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F83E20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</w:t>
      </w:r>
      <w:r w:rsidR="00A955E2">
        <w:rPr>
          <w:rFonts w:ascii="Times New Roman" w:hAnsi="Times New Roman" w:cs="Times New Roman"/>
          <w:sz w:val="28"/>
          <w:szCs w:val="28"/>
        </w:rPr>
        <w:t>жилищному</w:t>
      </w:r>
      <w:r w:rsidRPr="00F83E20">
        <w:rPr>
          <w:rFonts w:ascii="Times New Roman" w:hAnsi="Times New Roman" w:cs="Times New Roman"/>
          <w:sz w:val="28"/>
          <w:szCs w:val="28"/>
        </w:rPr>
        <w:t xml:space="preserve"> контролю </w:t>
      </w:r>
      <w:r w:rsidR="00A955E2">
        <w:rPr>
          <w:rFonts w:ascii="Times New Roman" w:hAnsi="Times New Roman" w:cs="Times New Roman"/>
          <w:sz w:val="28"/>
          <w:szCs w:val="28"/>
        </w:rPr>
        <w:t xml:space="preserve"> </w:t>
      </w:r>
      <w:r w:rsidRPr="00F83E2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Благодатского сельсовета</w:t>
      </w:r>
      <w:r w:rsidRPr="00F83E20">
        <w:rPr>
          <w:rFonts w:ascii="Times New Roman" w:hAnsi="Times New Roman" w:cs="Times New Roman"/>
          <w:sz w:val="28"/>
          <w:szCs w:val="28"/>
        </w:rPr>
        <w:t xml:space="preserve"> Карасукск</w:t>
      </w:r>
      <w:r>
        <w:rPr>
          <w:rFonts w:ascii="Times New Roman" w:hAnsi="Times New Roman" w:cs="Times New Roman"/>
          <w:sz w:val="28"/>
          <w:szCs w:val="28"/>
        </w:rPr>
        <w:t xml:space="preserve">ого района Новосибирской области </w:t>
      </w:r>
      <w:r w:rsidRPr="00F83E20">
        <w:rPr>
          <w:rFonts w:ascii="Times New Roman" w:hAnsi="Times New Roman" w:cs="Times New Roman"/>
          <w:bCs/>
          <w:sz w:val="28"/>
          <w:szCs w:val="28"/>
        </w:rPr>
        <w:t>на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F83E20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14646" w:rsidRPr="00414646" w:rsidRDefault="00414646" w:rsidP="00414646">
      <w:pPr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646">
        <w:rPr>
          <w:rFonts w:ascii="Times New Roman" w:hAnsi="Times New Roman" w:cs="Times New Roman"/>
          <w:sz w:val="28"/>
          <w:szCs w:val="28"/>
        </w:rPr>
        <w:t xml:space="preserve">2.   Опубликовать постановление в «Вестнике органов местного самоуправления Благодатского сельсовета Карасукского района Новосибирской области», разместить на официальном сайте администрации Благодатского сельсовета Карасукского района Новосибирской области.  </w:t>
      </w:r>
    </w:p>
    <w:p w:rsidR="00414646" w:rsidRPr="00414646" w:rsidRDefault="00B8577C" w:rsidP="00414646">
      <w:pPr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4646" w:rsidRPr="00414646">
        <w:rPr>
          <w:rFonts w:ascii="Times New Roman" w:hAnsi="Times New Roman" w:cs="Times New Roman"/>
          <w:sz w:val="28"/>
          <w:szCs w:val="28"/>
        </w:rPr>
        <w:t>. Контроль за исполнением постановления возложить на   Главу администрации Благодатского сельсовета Карасукского района Новосибирской области.</w:t>
      </w:r>
    </w:p>
    <w:p w:rsidR="00C53648" w:rsidRPr="00414646" w:rsidRDefault="00C53648" w:rsidP="00C53648">
      <w:pPr>
        <w:pStyle w:val="a4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C53648" w:rsidRPr="00641A83" w:rsidRDefault="00C53648" w:rsidP="00C5364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53648" w:rsidRPr="00641A83" w:rsidRDefault="00C53648" w:rsidP="00C5364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53648" w:rsidRDefault="00C53648" w:rsidP="00982278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C53648" w:rsidRDefault="00414646" w:rsidP="00414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 Благодатского сельсовета</w:t>
      </w:r>
    </w:p>
    <w:p w:rsidR="00414646" w:rsidRDefault="00414646" w:rsidP="00414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414646" w:rsidRDefault="00414646" w:rsidP="00414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Шпет О.В.</w:t>
      </w:r>
    </w:p>
    <w:p w:rsidR="00982278" w:rsidRDefault="00982278" w:rsidP="00414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646" w:rsidRDefault="00414646" w:rsidP="00414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646" w:rsidRDefault="00414646" w:rsidP="00414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646" w:rsidRDefault="00414646" w:rsidP="00414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5E2" w:rsidRDefault="00A955E2" w:rsidP="00414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648" w:rsidRDefault="00C53648" w:rsidP="00C53648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C53648" w:rsidRDefault="00C53648" w:rsidP="00C5364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53648" w:rsidRPr="00961260" w:rsidRDefault="00414646" w:rsidP="00C5364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Благодатского</w:t>
      </w:r>
      <w:r w:rsidR="00C5364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53648" w:rsidRPr="00961260" w:rsidRDefault="00C53648" w:rsidP="00C5364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C53648" w:rsidRDefault="00C53648" w:rsidP="00C5364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53648" w:rsidRPr="00C40460" w:rsidRDefault="00C53648" w:rsidP="00C5364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414646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14646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146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46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646">
        <w:rPr>
          <w:rFonts w:ascii="Times New Roman" w:hAnsi="Times New Roman" w:cs="Times New Roman"/>
          <w:sz w:val="28"/>
          <w:szCs w:val="28"/>
        </w:rPr>
        <w:t>15</w:t>
      </w:r>
      <w:r w:rsidR="00DA47AB">
        <w:rPr>
          <w:rFonts w:ascii="Times New Roman" w:hAnsi="Times New Roman" w:cs="Times New Roman"/>
          <w:sz w:val="28"/>
          <w:szCs w:val="28"/>
        </w:rPr>
        <w:t>5</w:t>
      </w:r>
    </w:p>
    <w:p w:rsidR="00C53648" w:rsidRDefault="00C53648" w:rsidP="00C53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53648" w:rsidRPr="00802A67" w:rsidRDefault="00C53648" w:rsidP="00C53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955E2" w:rsidRPr="00802A67" w:rsidRDefault="00A955E2" w:rsidP="00A955E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4"/>
      <w:bookmarkEnd w:id="0"/>
    </w:p>
    <w:p w:rsidR="00A955E2" w:rsidRPr="009F74BC" w:rsidRDefault="00A955E2" w:rsidP="00A955E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муниципальному жилищному контролю на территории Благодатского сельсовета Карасукского района Новосибирской области 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A955E2" w:rsidRPr="00561434" w:rsidRDefault="00A955E2" w:rsidP="00A955E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5E2" w:rsidRPr="00802A67" w:rsidRDefault="00A955E2" w:rsidP="00A955E2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955E2" w:rsidRPr="00802A67" w:rsidRDefault="00A955E2" w:rsidP="00A955E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5E2" w:rsidRDefault="00A955E2" w:rsidP="00A955E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802A67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Pr="00802A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31 июля 2021 г. №248</w:t>
      </w:r>
      <w:r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25 июня 2021 г.</w:t>
      </w:r>
      <w:r>
        <w:rPr>
          <w:rFonts w:ascii="Times New Roman" w:hAnsi="Times New Roman" w:cs="Times New Roman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>при осуществлении муниципального жилищного контроля  на территории Благодатского сельсовета Карасукского района Новосибирской области.</w:t>
      </w:r>
    </w:p>
    <w:p w:rsidR="00A955E2" w:rsidRDefault="00A955E2" w:rsidP="00A955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CD08C3">
        <w:rPr>
          <w:rFonts w:ascii="Times New Roman" w:hAnsi="Times New Roman" w:cs="Times New Roman"/>
          <w:sz w:val="28"/>
          <w:szCs w:val="28"/>
        </w:rPr>
        <w:t>Профилактическое сопровождение контролируемых лиц в текущем периоде направлено на:</w:t>
      </w:r>
    </w:p>
    <w:p w:rsidR="00A955E2" w:rsidRPr="00804F7A" w:rsidRDefault="00A955E2" w:rsidP="00A95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7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04F7A">
        <w:rPr>
          <w:rFonts w:ascii="Times New Roman" w:eastAsia="Times New Roman" w:hAnsi="Times New Roman" w:cs="Times New Roman"/>
          <w:sz w:val="28"/>
          <w:szCs w:val="28"/>
        </w:rPr>
        <w:t>роведение профилактических мероприятий, направленных на соблюдение  обязательных требований жилищного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55E2" w:rsidRPr="00905695" w:rsidRDefault="00A955E2" w:rsidP="00A955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5695">
        <w:rPr>
          <w:rFonts w:ascii="Times New Roman" w:hAnsi="Times New Roman" w:cs="Times New Roman"/>
          <w:sz w:val="28"/>
          <w:szCs w:val="28"/>
        </w:rPr>
        <w:t>информирование</w:t>
      </w:r>
      <w:r w:rsidRPr="00905695">
        <w:rPr>
          <w:rFonts w:ascii="Times New Roman" w:hAnsi="Times New Roman" w:cs="Times New Roman"/>
          <w:sz w:val="28"/>
          <w:szCs w:val="28"/>
        </w:rPr>
        <w:tab/>
        <w:t>о</w:t>
      </w:r>
      <w:r w:rsidRPr="00905695">
        <w:rPr>
          <w:rFonts w:ascii="Times New Roman" w:hAnsi="Times New Roman" w:cs="Times New Roman"/>
          <w:sz w:val="28"/>
          <w:szCs w:val="28"/>
        </w:rPr>
        <w:tab/>
        <w:t xml:space="preserve">результатах </w:t>
      </w:r>
      <w:r w:rsidRPr="00905695">
        <w:rPr>
          <w:rFonts w:ascii="Times New Roman" w:hAnsi="Times New Roman" w:cs="Times New Roman"/>
          <w:sz w:val="28"/>
          <w:szCs w:val="28"/>
        </w:rPr>
        <w:tab/>
        <w:t>проверок</w:t>
      </w:r>
      <w:r w:rsidRPr="00905695">
        <w:rPr>
          <w:rFonts w:ascii="Times New Roman" w:hAnsi="Times New Roman" w:cs="Times New Roman"/>
          <w:sz w:val="28"/>
          <w:szCs w:val="28"/>
        </w:rPr>
        <w:tab/>
        <w:t>и</w:t>
      </w:r>
      <w:r w:rsidRPr="00905695">
        <w:rPr>
          <w:rFonts w:ascii="Times New Roman" w:hAnsi="Times New Roman" w:cs="Times New Roman"/>
          <w:sz w:val="28"/>
          <w:szCs w:val="28"/>
        </w:rPr>
        <w:tab/>
        <w:t>принятых</w:t>
      </w:r>
    </w:p>
    <w:p w:rsidR="00A955E2" w:rsidRDefault="00A955E2" w:rsidP="00A955E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05695">
        <w:rPr>
          <w:rFonts w:ascii="Times New Roman" w:hAnsi="Times New Roman" w:cs="Times New Roman"/>
          <w:sz w:val="28"/>
          <w:szCs w:val="28"/>
        </w:rPr>
        <w:t>контролируемыми лицами мерах по устранению выявленных нарушений;</w:t>
      </w:r>
    </w:p>
    <w:p w:rsidR="00A955E2" w:rsidRDefault="00A955E2" w:rsidP="00A955E2">
      <w:pPr>
        <w:numPr>
          <w:ilvl w:val="0"/>
          <w:numId w:val="4"/>
        </w:numPr>
        <w:tabs>
          <w:tab w:val="left" w:pos="993"/>
        </w:tabs>
        <w:spacing w:after="11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4B">
        <w:rPr>
          <w:rFonts w:ascii="Times New Roman" w:hAnsi="Times New Roman" w:cs="Times New Roman"/>
          <w:sz w:val="28"/>
          <w:szCs w:val="28"/>
        </w:rPr>
        <w:t>обсуждение правоприменительной практики за соблюдением контролируемыми лицами требований законодательства.</w:t>
      </w:r>
    </w:p>
    <w:p w:rsidR="00A955E2" w:rsidRPr="00802A67" w:rsidRDefault="00A955E2" w:rsidP="00A955E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955E2" w:rsidRPr="00802A67" w:rsidRDefault="00A955E2" w:rsidP="00A955E2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 профилактики</w:t>
      </w:r>
    </w:p>
    <w:p w:rsidR="00A955E2" w:rsidRPr="00802A67" w:rsidRDefault="00A955E2" w:rsidP="00A955E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955E2" w:rsidRPr="009702BC" w:rsidRDefault="00A955E2" w:rsidP="00A955E2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Pr="00A62159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A955E2" w:rsidRPr="002C47F2" w:rsidRDefault="00A955E2" w:rsidP="00A955E2">
      <w:pPr>
        <w:autoSpaceDE w:val="0"/>
        <w:autoSpaceDN w:val="0"/>
        <w:adjustRightInd w:val="0"/>
        <w:spacing w:after="0" w:line="0" w:lineRule="atLeast"/>
        <w:ind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C47F2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955E2" w:rsidRPr="008154C2" w:rsidRDefault="00A955E2" w:rsidP="00A955E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955E2" w:rsidRPr="00C00B13" w:rsidRDefault="00A955E2" w:rsidP="00A955E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rFonts w:ascii="Times New Roman" w:hAnsi="Times New Roman" w:cs="Times New Roman"/>
          <w:sz w:val="28"/>
          <w:szCs w:val="28"/>
        </w:rPr>
        <w:t>нности о способах их соблюдения;</w:t>
      </w:r>
    </w:p>
    <w:p w:rsidR="00A955E2" w:rsidRPr="00C00B13" w:rsidRDefault="00A955E2" w:rsidP="00A955E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A955E2" w:rsidRPr="00C00B13" w:rsidRDefault="00A955E2" w:rsidP="00A955E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нарушений обязательных требований (снижение числа нарушений обязательных требований) в жилищной сфере;</w:t>
      </w:r>
    </w:p>
    <w:p w:rsidR="00A955E2" w:rsidRPr="00C00B13" w:rsidRDefault="00A955E2" w:rsidP="00A955E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и предупреждение правонарушений в сфере деятельности субъектами контроля;</w:t>
      </w:r>
    </w:p>
    <w:p w:rsidR="00A955E2" w:rsidRPr="00396C62" w:rsidRDefault="00A955E2" w:rsidP="00A955E2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Pr="00F01BFA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мероприятийпрограммы профилактики направлено на решение следующих задач:</w:t>
      </w:r>
    </w:p>
    <w:p w:rsidR="00A955E2" w:rsidRPr="008154C2" w:rsidRDefault="00A955E2" w:rsidP="00A955E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A955E2" w:rsidRPr="008154C2" w:rsidRDefault="00A955E2" w:rsidP="00A955E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8154C2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955E2" w:rsidRPr="008154C2" w:rsidRDefault="00A955E2" w:rsidP="00A955E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54C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955E2" w:rsidRPr="008154C2" w:rsidRDefault="00A955E2" w:rsidP="00A955E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A955E2" w:rsidRPr="00657992" w:rsidRDefault="00A955E2" w:rsidP="00A955E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54C2">
        <w:rPr>
          <w:rFonts w:ascii="Times New Roman" w:hAnsi="Times New Roman" w:cs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>
        <w:rPr>
          <w:rFonts w:ascii="Times New Roman" w:hAnsi="Times New Roman" w:cs="Times New Roman"/>
          <w:sz w:val="28"/>
          <w:szCs w:val="28"/>
        </w:rPr>
        <w:t>контролируемым лицам уровней риска.</w:t>
      </w:r>
    </w:p>
    <w:p w:rsidR="00A955E2" w:rsidRPr="002E550D" w:rsidRDefault="00A955E2" w:rsidP="00A955E2">
      <w:pPr>
        <w:pStyle w:val="a3"/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955E2" w:rsidRDefault="00A955E2" w:rsidP="00A955E2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A955E2" w:rsidRDefault="00A955E2" w:rsidP="00A955E2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955E2" w:rsidRPr="00A75B52" w:rsidRDefault="00A955E2" w:rsidP="00A955E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B52">
        <w:rPr>
          <w:rFonts w:ascii="Times New Roman" w:hAnsi="Times New Roman" w:cs="Times New Roman"/>
          <w:color w:val="000000" w:themeColor="text1"/>
          <w:sz w:val="28"/>
          <w:szCs w:val="28"/>
        </w:rPr>
        <w:t>Для объектов контроля, отнесенных к категориям высокого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риска</w:t>
      </w:r>
      <w:r w:rsidRPr="00A75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устанавливается средняя частота проведения плановых контрольных (надзорных) мероприятий - одно контрольное (надзорное) мероприятие в два года. </w:t>
      </w:r>
    </w:p>
    <w:p w:rsidR="00A955E2" w:rsidRPr="00A75B52" w:rsidRDefault="00A955E2" w:rsidP="00A955E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B52">
        <w:rPr>
          <w:rFonts w:ascii="Times New Roman" w:hAnsi="Times New Roman" w:cs="Times New Roman"/>
          <w:color w:val="000000" w:themeColor="text1"/>
          <w:sz w:val="28"/>
          <w:szCs w:val="28"/>
        </w:rPr>
        <w:t>Для объектов контроля, отнесенных к категориям среднего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риска</w:t>
      </w:r>
      <w:r w:rsidRPr="00A75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устанавливается минимальная частота проведения плановых контрольных (надзорных) мероприятий - одно контрольное (надзорное) мероприятие в четыре года. </w:t>
      </w:r>
    </w:p>
    <w:p w:rsidR="00A955E2" w:rsidRPr="00A75B52" w:rsidRDefault="00A955E2" w:rsidP="00A955E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B52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контрольные (надзорные) мероприятия в отношении объектов контроля, отнесенных к категории низкого риска, не проводятся.</w:t>
      </w:r>
    </w:p>
    <w:p w:rsidR="00A955E2" w:rsidRPr="002F2F5E" w:rsidRDefault="00A955E2" w:rsidP="00A955E2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4111"/>
      </w:tblGrid>
      <w:tr w:rsidR="00A955E2" w:rsidRPr="00720002" w:rsidTr="00753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2" w:rsidRPr="00E65317" w:rsidRDefault="00A955E2" w:rsidP="007530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2" w:rsidRPr="00E65317" w:rsidRDefault="00A955E2" w:rsidP="007530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2" w:rsidRPr="00E65317" w:rsidRDefault="00A955E2" w:rsidP="007530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2" w:rsidRPr="00E65317" w:rsidRDefault="00A955E2" w:rsidP="007530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A955E2" w:rsidRPr="00720002" w:rsidTr="00753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E2" w:rsidRPr="00E65317" w:rsidRDefault="00A955E2" w:rsidP="007530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E2" w:rsidRPr="00E65317" w:rsidRDefault="00A955E2" w:rsidP="007530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Анализ текущего состояния осуществления вида контроля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E2" w:rsidRPr="00E65317" w:rsidRDefault="00A955E2" w:rsidP="007530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E2" w:rsidRPr="00E65317" w:rsidRDefault="00A955E2" w:rsidP="007530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Администрация </w:t>
            </w:r>
            <w:r w:rsidRPr="00A955E2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сельсовета Карасукского района Новосибирской области</w:t>
            </w:r>
          </w:p>
        </w:tc>
      </w:tr>
    </w:tbl>
    <w:p w:rsidR="00A955E2" w:rsidRPr="007B6444" w:rsidRDefault="00A955E2" w:rsidP="00A955E2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A955E2" w:rsidRPr="007D6229" w:rsidRDefault="00A955E2" w:rsidP="00A955E2">
      <w:pPr>
        <w:pStyle w:val="a3"/>
        <w:autoSpaceDE w:val="0"/>
        <w:autoSpaceDN w:val="0"/>
        <w:adjustRightInd w:val="0"/>
        <w:spacing w:after="0" w:line="0" w:lineRule="atLeast"/>
        <w:ind w:left="1211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7D6229">
        <w:rPr>
          <w:rFonts w:ascii="Times New Roman" w:hAnsi="Times New Roman" w:cs="Times New Roman"/>
          <w:sz w:val="28"/>
          <w:szCs w:val="28"/>
        </w:rPr>
        <w:t>При применении консультирования:</w:t>
      </w:r>
    </w:p>
    <w:p w:rsidR="00A955E2" w:rsidRDefault="00A955E2" w:rsidP="00A955E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может осуществляться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A955E2" w:rsidRDefault="00A955E2" w:rsidP="00A955E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3.1.1.Время консультирования по телефону, посредством видео-конференц-связи, при личном приеме одного контролируемого лица (его представителя) не может превышать 15 минут.</w:t>
      </w:r>
    </w:p>
    <w:p w:rsidR="00A955E2" w:rsidRDefault="00A955E2" w:rsidP="00A955E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"Интернет" письменного разъяснения, подписанного Главой Благодатского   сельсовета Карасукского района Новосибирской области.</w:t>
      </w:r>
    </w:p>
    <w:p w:rsidR="00A955E2" w:rsidRDefault="00A955E2" w:rsidP="00A955E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Администрация осуществляет учет проведенных консультаций.</w:t>
      </w:r>
    </w:p>
    <w:p w:rsidR="00A955E2" w:rsidRPr="0095210A" w:rsidRDefault="00A955E2" w:rsidP="00A955E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 итогам консультирования информация в письменной форме контролируемым лицам (их представителям) не предоставляется.</w:t>
      </w:r>
    </w:p>
    <w:p w:rsidR="00A955E2" w:rsidRPr="00C03907" w:rsidRDefault="00A955E2" w:rsidP="00A955E2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0" w:lineRule="atLeast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C03907">
        <w:rPr>
          <w:rFonts w:ascii="Times New Roman" w:hAnsi="Times New Roman" w:cs="Times New Roman"/>
          <w:sz w:val="28"/>
          <w:szCs w:val="28"/>
        </w:rPr>
        <w:t>При примененииобобщения правоприменительной практики:</w:t>
      </w:r>
    </w:p>
    <w:p w:rsidR="00A955E2" w:rsidRDefault="00A955E2" w:rsidP="00A955E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3.2.2.Администрация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A955E2" w:rsidRDefault="00A955E2" w:rsidP="00A955E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По итогам обобщения правоприменительной практики администрация готовит ежегодно, до 1 марта года, следующего за отчетным, доклад о правоприменительной практике.</w:t>
      </w:r>
    </w:p>
    <w:p w:rsidR="00A955E2" w:rsidRDefault="00A955E2" w:rsidP="00A955E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Доклад о правоприменительной практике утверждается Главой Благодатского сельсовета Карасукского района Новосибирской области и размещается на официальном сайте администрации в сети "Интернет" в течение 3 рабочих дней со дня утверждения.</w:t>
      </w:r>
    </w:p>
    <w:p w:rsidR="00A955E2" w:rsidRPr="009429FF" w:rsidRDefault="00A955E2" w:rsidP="00A955E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5E2" w:rsidRDefault="00A955E2" w:rsidP="00A955E2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:rsidR="00A955E2" w:rsidRPr="004E2C4F" w:rsidRDefault="00A955E2" w:rsidP="00A955E2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реализацию программы расходование дополнительных бюджетных средств не предусмотрено.</w:t>
      </w:r>
    </w:p>
    <w:p w:rsidR="00A955E2" w:rsidRDefault="00A955E2" w:rsidP="00A955E2">
      <w:pPr>
        <w:spacing w:after="12"/>
        <w:ind w:right="41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8B695D">
        <w:rPr>
          <w:rFonts w:ascii="Times New Roman" w:hAnsi="Times New Roman" w:cs="Times New Roman"/>
          <w:sz w:val="28"/>
          <w:szCs w:val="28"/>
        </w:rPr>
        <w:t>Реализация программы профилактики способствует:</w:t>
      </w:r>
    </w:p>
    <w:p w:rsidR="00A955E2" w:rsidRDefault="00A955E2" w:rsidP="00A955E2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соблюдению контролируемыми лицами обязательных требований, установленных нормативными правовыми актами;</w:t>
      </w:r>
    </w:p>
    <w:p w:rsidR="00A955E2" w:rsidRDefault="00A955E2" w:rsidP="00A955E2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соблюдению (реализации) </w:t>
      </w:r>
      <w:r w:rsidRPr="00E46B98">
        <w:rPr>
          <w:rStyle w:val="fontstyle01"/>
          <w:rFonts w:ascii="Times New Roman" w:hAnsi="Times New Roman" w:cs="Times New Roman"/>
          <w:sz w:val="28"/>
          <w:szCs w:val="28"/>
        </w:rPr>
        <w:t>требований</w:t>
      </w:r>
      <w:r>
        <w:rPr>
          <w:rStyle w:val="fontstyle01"/>
          <w:rFonts w:ascii="Times New Roman" w:hAnsi="Times New Roman" w:cs="Times New Roman"/>
          <w:sz w:val="28"/>
          <w:szCs w:val="28"/>
        </w:rPr>
        <w:t>, содержащихся в разрешительных документах;</w:t>
      </w:r>
    </w:p>
    <w:p w:rsidR="00A955E2" w:rsidRDefault="00A955E2" w:rsidP="00A955E2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3)   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A955E2" w:rsidRDefault="00A955E2" w:rsidP="00A955E2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4)    исполнению решений, принимаемых по результатам контрольных (надзорных) мероприятий.</w:t>
      </w:r>
    </w:p>
    <w:p w:rsidR="00A955E2" w:rsidRDefault="00A955E2" w:rsidP="00A955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4.</w:t>
      </w:r>
      <w:r w:rsidRPr="0061086B">
        <w:rPr>
          <w:rStyle w:val="fontstyle01"/>
          <w:rFonts w:ascii="Times New Roman" w:hAnsi="Times New Roman" w:cs="Times New Roman"/>
          <w:sz w:val="28"/>
          <w:szCs w:val="28"/>
        </w:rPr>
        <w:t xml:space="preserve">2. </w:t>
      </w:r>
      <w:r w:rsidRPr="00A46207">
        <w:rPr>
          <w:rFonts w:ascii="Times New Roman" w:hAnsi="Times New Roman" w:cs="Times New Roman"/>
          <w:sz w:val="28"/>
          <w:szCs w:val="28"/>
        </w:rPr>
        <w:t>Оценка эффективности</w:t>
      </w:r>
      <w:r w:rsidRPr="0061086B">
        <w:rPr>
          <w:rFonts w:ascii="Times New Roman" w:hAnsi="Times New Roman" w:cs="Times New Roman"/>
          <w:sz w:val="28"/>
          <w:szCs w:val="28"/>
        </w:rPr>
        <w:t xml:space="preserve"> реализации программы по итогам года осуществляется по следующим показателям:</w:t>
      </w:r>
    </w:p>
    <w:p w:rsidR="00A955E2" w:rsidRDefault="00A955E2" w:rsidP="00A955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адресатом профилактической деятельности являются юридическое лицо, индивидуальный предприниматель, проведение которых свидетельствует об их стремлении к соответствию предъявляемых к ним требованиям, даже если они допускают их нарушение. Целенаправленное содействие соблюдению обязательных требований, которые будут способствовать росту числа законопослушных подконтрольных субъектов,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 </w:t>
      </w:r>
    </w:p>
    <w:p w:rsidR="00A955E2" w:rsidRPr="00C40CED" w:rsidRDefault="00A955E2" w:rsidP="00A955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правонарушений.</w:t>
      </w:r>
    </w:p>
    <w:p w:rsidR="00A955E2" w:rsidRPr="003A304E" w:rsidRDefault="00A955E2" w:rsidP="00A955E2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3A304E">
        <w:rPr>
          <w:rFonts w:ascii="Times New Roman" w:hAnsi="Times New Roman" w:cs="Times New Roman"/>
          <w:sz w:val="28"/>
          <w:szCs w:val="28"/>
        </w:rPr>
        <w:t>Показатели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04E">
        <w:rPr>
          <w:rFonts w:ascii="Times New Roman" w:hAnsi="Times New Roman" w:cs="Times New Roman"/>
          <w:sz w:val="28"/>
          <w:szCs w:val="28"/>
        </w:rPr>
        <w:t>профилактическим мероприятиям информирование и консультирование: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3119"/>
      </w:tblGrid>
      <w:tr w:rsidR="00A955E2" w:rsidRPr="009D454E" w:rsidTr="0075303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2" w:rsidRPr="009D454E" w:rsidRDefault="00A955E2" w:rsidP="007530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2" w:rsidRPr="009D454E" w:rsidRDefault="00A955E2" w:rsidP="007530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2" w:rsidRPr="009D454E" w:rsidRDefault="00A955E2" w:rsidP="007530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A955E2" w:rsidRPr="009D454E" w:rsidTr="0075303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2" w:rsidRPr="009D454E" w:rsidRDefault="00A955E2" w:rsidP="007530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2" w:rsidRPr="009D454E" w:rsidRDefault="00A955E2" w:rsidP="0075303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органа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2" w:rsidRPr="009D454E" w:rsidRDefault="00A955E2" w:rsidP="007530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955E2" w:rsidRPr="009D454E" w:rsidTr="0075303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2" w:rsidRPr="009D454E" w:rsidRDefault="00A955E2" w:rsidP="007530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2" w:rsidRPr="009D454E" w:rsidRDefault="00A955E2" w:rsidP="0075303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2" w:rsidRPr="009D454E" w:rsidRDefault="00A955E2" w:rsidP="007530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</w:tbl>
    <w:p w:rsidR="00A955E2" w:rsidRDefault="00A955E2" w:rsidP="00A955E2">
      <w:pPr>
        <w:pStyle w:val="a3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955E2" w:rsidRPr="004C0AFB" w:rsidRDefault="00A955E2" w:rsidP="00A955E2">
      <w:pPr>
        <w:pStyle w:val="a3"/>
        <w:numPr>
          <w:ilvl w:val="1"/>
          <w:numId w:val="7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AFB">
        <w:rPr>
          <w:rFonts w:ascii="Times New Roman" w:hAnsi="Times New Roman" w:cs="Times New Roman"/>
          <w:sz w:val="28"/>
          <w:szCs w:val="28"/>
        </w:rPr>
        <w:t>Для оценки эффективности и результативности программы используются следующие показатели:</w:t>
      </w:r>
    </w:p>
    <w:tbl>
      <w:tblPr>
        <w:tblStyle w:val="TableGrid"/>
        <w:tblW w:w="9923" w:type="dxa"/>
        <w:tblInd w:w="108" w:type="dxa"/>
        <w:tblCellMar>
          <w:top w:w="59" w:type="dxa"/>
          <w:left w:w="108" w:type="dxa"/>
          <w:right w:w="109" w:type="dxa"/>
        </w:tblCellMar>
        <w:tblLook w:val="04A0"/>
      </w:tblPr>
      <w:tblGrid>
        <w:gridCol w:w="2232"/>
        <w:gridCol w:w="2028"/>
        <w:gridCol w:w="1887"/>
        <w:gridCol w:w="1672"/>
        <w:gridCol w:w="2104"/>
      </w:tblGrid>
      <w:tr w:rsidR="00A955E2" w:rsidTr="0075303A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5E2" w:rsidRPr="0023239B" w:rsidRDefault="00A955E2" w:rsidP="0075303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239B">
              <w:rPr>
                <w:rFonts w:ascii="Times New Roman" w:hAnsi="Times New Roman" w:cs="Times New Roman"/>
                <w:sz w:val="24"/>
                <w:szCs w:val="28"/>
              </w:rPr>
              <w:t>Показатель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5E2" w:rsidRPr="0023239B" w:rsidRDefault="00A955E2" w:rsidP="0075303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239B">
              <w:rPr>
                <w:rFonts w:ascii="Times New Roman" w:hAnsi="Times New Roman" w:cs="Times New Roman"/>
                <w:sz w:val="24"/>
                <w:szCs w:val="28"/>
              </w:rPr>
              <w:t>60% и менее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5E2" w:rsidRPr="0023239B" w:rsidRDefault="00A955E2" w:rsidP="0075303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239B">
              <w:rPr>
                <w:rFonts w:ascii="Times New Roman" w:hAnsi="Times New Roman" w:cs="Times New Roman"/>
                <w:sz w:val="24"/>
                <w:szCs w:val="28"/>
              </w:rPr>
              <w:t>61-85%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5E2" w:rsidRPr="0023239B" w:rsidRDefault="00A955E2" w:rsidP="0075303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239B">
              <w:rPr>
                <w:rFonts w:ascii="Times New Roman" w:hAnsi="Times New Roman" w:cs="Times New Roman"/>
                <w:sz w:val="24"/>
                <w:szCs w:val="28"/>
              </w:rPr>
              <w:t>86-99%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5E2" w:rsidRPr="0023239B" w:rsidRDefault="00A955E2" w:rsidP="0075303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239B">
              <w:rPr>
                <w:rFonts w:ascii="Times New Roman" w:hAnsi="Times New Roman" w:cs="Times New Roman"/>
                <w:sz w:val="24"/>
                <w:szCs w:val="28"/>
              </w:rPr>
              <w:t>100% и более</w:t>
            </w:r>
          </w:p>
        </w:tc>
      </w:tr>
      <w:tr w:rsidR="00A955E2" w:rsidTr="0075303A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5E2" w:rsidRPr="0023239B" w:rsidRDefault="00A955E2" w:rsidP="0075303A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3239B">
              <w:rPr>
                <w:rFonts w:ascii="Times New Roman" w:hAnsi="Times New Roman" w:cs="Times New Roman"/>
                <w:sz w:val="24"/>
                <w:szCs w:val="28"/>
              </w:rPr>
              <w:t>Эффект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5E2" w:rsidRPr="0023239B" w:rsidRDefault="00A955E2" w:rsidP="0075303A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3239B">
              <w:rPr>
                <w:rFonts w:ascii="Times New Roman" w:hAnsi="Times New Roman" w:cs="Times New Roman"/>
                <w:sz w:val="24"/>
                <w:szCs w:val="28"/>
              </w:rPr>
              <w:t>Недопустимый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5E2" w:rsidRPr="0023239B" w:rsidRDefault="00A955E2" w:rsidP="0075303A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3239B">
              <w:rPr>
                <w:rFonts w:ascii="Times New Roman" w:hAnsi="Times New Roman" w:cs="Times New Roman"/>
                <w:sz w:val="24"/>
                <w:szCs w:val="28"/>
              </w:rPr>
              <w:t>Низкий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5E2" w:rsidRPr="0023239B" w:rsidRDefault="00A955E2" w:rsidP="0075303A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3239B">
              <w:rPr>
                <w:rFonts w:ascii="Times New Roman" w:hAnsi="Times New Roman" w:cs="Times New Roman"/>
                <w:sz w:val="24"/>
                <w:szCs w:val="28"/>
              </w:rPr>
              <w:t>Плановый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5E2" w:rsidRPr="0023239B" w:rsidRDefault="00A955E2" w:rsidP="0075303A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3239B">
              <w:rPr>
                <w:rFonts w:ascii="Times New Roman" w:hAnsi="Times New Roman" w:cs="Times New Roman"/>
                <w:sz w:val="24"/>
                <w:szCs w:val="28"/>
              </w:rPr>
              <w:t>Эффективный</w:t>
            </w:r>
          </w:p>
        </w:tc>
      </w:tr>
    </w:tbl>
    <w:p w:rsidR="00A955E2" w:rsidRDefault="00A955E2" w:rsidP="00A955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955E2" w:rsidRDefault="00A955E2" w:rsidP="00A955E2"/>
    <w:p w:rsidR="00A955E2" w:rsidRPr="00F537DB" w:rsidRDefault="00A955E2" w:rsidP="00A955E2">
      <w:bookmarkStart w:id="3" w:name="_GoBack"/>
      <w:bookmarkEnd w:id="3"/>
    </w:p>
    <w:p w:rsidR="001E15B6" w:rsidRDefault="001E15B6" w:rsidP="00C53648">
      <w:pPr>
        <w:autoSpaceDE w:val="0"/>
        <w:autoSpaceDN w:val="0"/>
        <w:adjustRightInd w:val="0"/>
        <w:spacing w:after="0" w:line="240" w:lineRule="auto"/>
        <w:jc w:val="both"/>
      </w:pPr>
    </w:p>
    <w:sectPr w:rsidR="001E15B6" w:rsidSect="00712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AC3016"/>
    <w:multiLevelType w:val="multilevel"/>
    <w:tmpl w:val="E6EEF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savePreviewPicture/>
  <w:compat>
    <w:useFELayout/>
  </w:compat>
  <w:rsids>
    <w:rsidRoot w:val="00982278"/>
    <w:rsid w:val="001E15B6"/>
    <w:rsid w:val="00292C37"/>
    <w:rsid w:val="00414646"/>
    <w:rsid w:val="00580996"/>
    <w:rsid w:val="006E65E6"/>
    <w:rsid w:val="00712BD1"/>
    <w:rsid w:val="007E7871"/>
    <w:rsid w:val="00982278"/>
    <w:rsid w:val="00A955E2"/>
    <w:rsid w:val="00B8577C"/>
    <w:rsid w:val="00C53648"/>
    <w:rsid w:val="00DA47AB"/>
    <w:rsid w:val="00EA2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278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C536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01">
    <w:name w:val="fontstyle01"/>
    <w:basedOn w:val="a0"/>
    <w:rsid w:val="00C53648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C5364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C5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1518</Words>
  <Characters>8656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УТВЕРЖДЕНА</vt:lpstr>
      <vt:lpstr>    Раздел 1. Анализ текущего состояния осуществления вида контроля, описание текуще</vt:lpstr>
      <vt:lpstr>    Раздел 2. Цели и задачи реализации программы профилактики</vt:lpstr>
      <vt:lpstr>        2.1. Основными целями Программы профилактики являются:</vt:lpstr>
      <vt:lpstr>        1) Стимулирование добросовестного соблюдения обязательных требований всеми контр</vt:lpstr>
      <vt:lpstr>        Устранение условий, причин и факторов, способных привести к нарушениям обязатель</vt:lpstr>
      <vt:lpstr>        Создание условий для доведения обязательных требований до контролируемых лиц, по</vt:lpstr>
      <vt:lpstr>        Предотвращение рисков причинения вреда охраняемым законом ценностям;</vt:lpstr>
      <vt:lpstr>        Предупреждение нарушений обязательных требований (снижение числа нарушений обяза</vt:lpstr>
      <vt:lpstr>        Профилактика и предупреждение правонарушений в сфере деятельности субъектами кон</vt:lpstr>
      <vt:lpstr>        2.2. Проведение профилактических мероприятийпрограммы профилактики направлено на</vt:lpstr>
      <vt:lpstr>    Раздел 3. Перечень профилактических мероприятий, сроки (периодичность) их провед</vt:lpstr>
      <vt:lpstr>    </vt:lpstr>
      <vt:lpstr>    </vt:lpstr>
      <vt:lpstr>    </vt:lpstr>
      <vt:lpstr>    Раздел 4. Показатели результативности и эффективности программы профилактики</vt:lpstr>
      <vt:lpstr>    На реализацию программы расходование дополнительных бюджетных средств не предусм</vt:lpstr>
    </vt:vector>
  </TitlesOfParts>
  <Company>Home</Company>
  <LinksUpToDate>false</LinksUpToDate>
  <CharactersWithSpaces>10154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5</cp:revision>
  <cp:lastPrinted>2022-12-16T08:03:00Z</cp:lastPrinted>
  <dcterms:created xsi:type="dcterms:W3CDTF">2022-12-16T07:54:00Z</dcterms:created>
  <dcterms:modified xsi:type="dcterms:W3CDTF">2022-12-20T02:43:00Z</dcterms:modified>
</cp:coreProperties>
</file>