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6E" w:rsidRPr="00B8269E" w:rsidRDefault="00826D6E" w:rsidP="00826D6E">
      <w:pPr>
        <w:pStyle w:val="a3"/>
        <w:contextualSpacing/>
        <w:rPr>
          <w:rFonts w:ascii="Times New Roman" w:hAnsi="Times New Roman"/>
          <w:sz w:val="24"/>
        </w:rPr>
      </w:pPr>
      <w:r w:rsidRPr="00B8269E">
        <w:rPr>
          <w:rFonts w:ascii="Times New Roman" w:hAnsi="Times New Roman"/>
          <w:sz w:val="24"/>
        </w:rPr>
        <w:t>ВЕСТНИК</w:t>
      </w:r>
    </w:p>
    <w:p w:rsidR="00826D6E" w:rsidRPr="00B8269E" w:rsidRDefault="00826D6E" w:rsidP="00826D6E">
      <w:pPr>
        <w:pStyle w:val="1"/>
        <w:contextualSpacing/>
        <w:rPr>
          <w:bCs/>
          <w:sz w:val="24"/>
          <w:szCs w:val="24"/>
        </w:rPr>
      </w:pPr>
      <w:r w:rsidRPr="00B8269E">
        <w:rPr>
          <w:bCs/>
          <w:sz w:val="24"/>
          <w:szCs w:val="24"/>
        </w:rPr>
        <w:t>БЛАГОДАТСКОГО СЕЛЬСОВЕТА</w:t>
      </w:r>
    </w:p>
    <w:tbl>
      <w:tblPr>
        <w:tblW w:w="0" w:type="auto"/>
        <w:tblInd w:w="108" w:type="dxa"/>
        <w:tblBorders>
          <w:top w:val="single" w:sz="48" w:space="0" w:color="auto"/>
        </w:tblBorders>
        <w:tblLook w:val="04A0"/>
      </w:tblPr>
      <w:tblGrid>
        <w:gridCol w:w="9301"/>
      </w:tblGrid>
      <w:tr w:rsidR="00826D6E" w:rsidRPr="00B8269E" w:rsidTr="00863217">
        <w:trPr>
          <w:trHeight w:val="78"/>
        </w:trPr>
        <w:tc>
          <w:tcPr>
            <w:tcW w:w="9301" w:type="dxa"/>
            <w:tcBorders>
              <w:top w:val="single" w:sz="48" w:space="0" w:color="auto"/>
              <w:left w:val="nil"/>
              <w:bottom w:val="nil"/>
              <w:right w:val="nil"/>
            </w:tcBorders>
          </w:tcPr>
          <w:p w:rsidR="00826D6E" w:rsidRPr="00B8269E" w:rsidRDefault="00826D6E" w:rsidP="00826D6E">
            <w:pPr>
              <w:pStyle w:val="2"/>
              <w:contextualSpacing/>
              <w:rPr>
                <w:rFonts w:ascii="Times New Roman" w:eastAsiaTheme="minorEastAsia" w:hAnsi="Times New Roman" w:cs="Times New Roman"/>
                <w:sz w:val="24"/>
                <w:szCs w:val="24"/>
              </w:rPr>
            </w:pPr>
          </w:p>
          <w:p w:rsidR="00826D6E" w:rsidRPr="00B8269E" w:rsidRDefault="00826D6E" w:rsidP="00826D6E">
            <w:pPr>
              <w:pStyle w:val="2"/>
              <w:contextualSpacing/>
              <w:rPr>
                <w:rFonts w:ascii="Times New Roman" w:eastAsiaTheme="minorEastAsia" w:hAnsi="Times New Roman" w:cs="Times New Roman"/>
                <w:color w:val="auto"/>
                <w:sz w:val="24"/>
                <w:szCs w:val="24"/>
              </w:rPr>
            </w:pPr>
            <w:r w:rsidRPr="00B8269E">
              <w:rPr>
                <w:rFonts w:ascii="Times New Roman" w:eastAsiaTheme="minorEastAsia" w:hAnsi="Times New Roman" w:cs="Times New Roman"/>
                <w:bCs/>
                <w:color w:val="auto"/>
                <w:sz w:val="24"/>
                <w:szCs w:val="24"/>
              </w:rPr>
              <w:t>1</w:t>
            </w:r>
            <w:r>
              <w:rPr>
                <w:rFonts w:ascii="Times New Roman" w:eastAsiaTheme="minorEastAsia" w:hAnsi="Times New Roman" w:cs="Times New Roman"/>
                <w:bCs/>
                <w:color w:val="auto"/>
                <w:sz w:val="24"/>
                <w:szCs w:val="24"/>
              </w:rPr>
              <w:t>8</w:t>
            </w:r>
            <w:r w:rsidRPr="00B8269E">
              <w:rPr>
                <w:rFonts w:ascii="Times New Roman" w:eastAsiaTheme="minorEastAsia" w:hAnsi="Times New Roman" w:cs="Times New Roman"/>
                <w:bCs/>
                <w:color w:val="auto"/>
                <w:sz w:val="24"/>
                <w:szCs w:val="24"/>
              </w:rPr>
              <w:t xml:space="preserve">.02.2022                                                                                Выпуск № </w:t>
            </w:r>
            <w:r>
              <w:rPr>
                <w:rFonts w:ascii="Times New Roman" w:eastAsiaTheme="minorEastAsia" w:hAnsi="Times New Roman" w:cs="Times New Roman"/>
                <w:bCs/>
                <w:color w:val="auto"/>
                <w:sz w:val="24"/>
                <w:szCs w:val="24"/>
              </w:rPr>
              <w:t>7</w:t>
            </w:r>
            <w:r w:rsidRPr="00B8269E">
              <w:rPr>
                <w:rFonts w:ascii="Times New Roman" w:eastAsiaTheme="minorEastAsia" w:hAnsi="Times New Roman" w:cs="Times New Roman"/>
                <w:bCs/>
                <w:color w:val="auto"/>
                <w:sz w:val="24"/>
                <w:szCs w:val="24"/>
              </w:rPr>
              <w:t>(50</w:t>
            </w:r>
            <w:r>
              <w:rPr>
                <w:rFonts w:ascii="Times New Roman" w:eastAsiaTheme="minorEastAsia" w:hAnsi="Times New Roman" w:cs="Times New Roman"/>
                <w:bCs/>
                <w:color w:val="auto"/>
                <w:sz w:val="24"/>
                <w:szCs w:val="24"/>
              </w:rPr>
              <w:t>1</w:t>
            </w:r>
            <w:r w:rsidRPr="00B8269E">
              <w:rPr>
                <w:rFonts w:ascii="Times New Roman" w:eastAsiaTheme="minorEastAsia" w:hAnsi="Times New Roman" w:cs="Times New Roman"/>
                <w:bCs/>
                <w:color w:val="auto"/>
                <w:sz w:val="24"/>
                <w:szCs w:val="24"/>
              </w:rPr>
              <w:t>)</w:t>
            </w:r>
          </w:p>
          <w:p w:rsidR="00826D6E" w:rsidRPr="00B8269E" w:rsidRDefault="00826D6E" w:rsidP="00826D6E">
            <w:pPr>
              <w:pStyle w:val="2"/>
              <w:contextualSpacing/>
              <w:jc w:val="center"/>
              <w:rPr>
                <w:rFonts w:ascii="Times New Roman" w:eastAsiaTheme="minorEastAsia" w:hAnsi="Times New Roman" w:cs="Times New Roman"/>
                <w:sz w:val="24"/>
                <w:szCs w:val="24"/>
              </w:rPr>
            </w:pPr>
            <w:r w:rsidRPr="00B8269E">
              <w:rPr>
                <w:rFonts w:ascii="Times New Roman" w:eastAsiaTheme="minorEastAsia" w:hAnsi="Times New Roman" w:cs="Times New Roman"/>
                <w:bCs/>
                <w:color w:val="auto"/>
                <w:sz w:val="24"/>
                <w:szCs w:val="24"/>
              </w:rPr>
              <w:t>Администрация</w:t>
            </w:r>
          </w:p>
          <w:p w:rsidR="00826D6E" w:rsidRPr="00B8269E" w:rsidRDefault="00826D6E" w:rsidP="00826D6E">
            <w:pPr>
              <w:contextualSpacing/>
              <w:jc w:val="center"/>
              <w:rPr>
                <w:rFonts w:ascii="Times New Roman" w:hAnsi="Times New Roman" w:cs="Times New Roman"/>
                <w:bCs/>
                <w:sz w:val="24"/>
                <w:szCs w:val="24"/>
              </w:rPr>
            </w:pPr>
            <w:proofErr w:type="spellStart"/>
            <w:r w:rsidRPr="00B8269E">
              <w:rPr>
                <w:rFonts w:ascii="Times New Roman" w:hAnsi="Times New Roman" w:cs="Times New Roman"/>
                <w:bCs/>
                <w:sz w:val="24"/>
                <w:szCs w:val="24"/>
              </w:rPr>
              <w:t>Благодатского</w:t>
            </w:r>
            <w:proofErr w:type="spellEnd"/>
            <w:r w:rsidRPr="00B8269E">
              <w:rPr>
                <w:rFonts w:ascii="Times New Roman" w:hAnsi="Times New Roman" w:cs="Times New Roman"/>
                <w:bCs/>
                <w:sz w:val="24"/>
                <w:szCs w:val="24"/>
              </w:rPr>
              <w:t xml:space="preserve"> сельсовета                                                                                                                        Карасукского района </w:t>
            </w:r>
            <w:r w:rsidRPr="00B8269E">
              <w:rPr>
                <w:rFonts w:ascii="Times New Roman" w:hAnsi="Times New Roman" w:cs="Times New Roman"/>
                <w:sz w:val="24"/>
                <w:szCs w:val="24"/>
              </w:rPr>
              <w:t xml:space="preserve"> Новосибирской области</w:t>
            </w:r>
          </w:p>
        </w:tc>
      </w:tr>
      <w:tr w:rsidR="00826D6E" w:rsidRPr="00B8269E" w:rsidTr="00863217">
        <w:trPr>
          <w:trHeight w:val="78"/>
        </w:trPr>
        <w:tc>
          <w:tcPr>
            <w:tcW w:w="9301" w:type="dxa"/>
            <w:tcBorders>
              <w:top w:val="nil"/>
              <w:left w:val="nil"/>
              <w:bottom w:val="nil"/>
              <w:right w:val="nil"/>
            </w:tcBorders>
          </w:tcPr>
          <w:p w:rsidR="00826D6E" w:rsidRPr="00B8269E" w:rsidRDefault="00826D6E" w:rsidP="00826D6E">
            <w:pPr>
              <w:pStyle w:val="2"/>
              <w:contextualSpacing/>
              <w:rPr>
                <w:rFonts w:ascii="Times New Roman" w:eastAsiaTheme="minorEastAsia" w:hAnsi="Times New Roman" w:cs="Times New Roman"/>
                <w:sz w:val="24"/>
                <w:szCs w:val="24"/>
              </w:rPr>
            </w:pPr>
          </w:p>
        </w:tc>
      </w:tr>
    </w:tbl>
    <w:p w:rsidR="00826D6E" w:rsidRPr="00B8269E" w:rsidRDefault="00826D6E" w:rsidP="00826D6E">
      <w:pPr>
        <w:pStyle w:val="4"/>
        <w:contextualSpacing/>
        <w:rPr>
          <w:rFonts w:ascii="Times New Roman" w:hAnsi="Times New Roman" w:cs="Times New Roman"/>
          <w:b w:val="0"/>
          <w:bCs w:val="0"/>
          <w:color w:val="auto"/>
          <w:sz w:val="24"/>
          <w:szCs w:val="24"/>
        </w:rPr>
      </w:pPr>
      <w:r w:rsidRPr="00B8269E">
        <w:rPr>
          <w:rFonts w:ascii="Times New Roman" w:hAnsi="Times New Roman" w:cs="Times New Roman"/>
          <w:b w:val="0"/>
          <w:bCs w:val="0"/>
          <w:color w:val="auto"/>
          <w:sz w:val="24"/>
          <w:szCs w:val="24"/>
        </w:rPr>
        <w:t>В   этом   выпуске:</w:t>
      </w:r>
    </w:p>
    <w:p w:rsidR="00826D6E" w:rsidRPr="00B8269E" w:rsidRDefault="00826D6E" w:rsidP="00826D6E">
      <w:pPr>
        <w:pStyle w:val="a6"/>
        <w:tabs>
          <w:tab w:val="clear" w:pos="360"/>
          <w:tab w:val="left" w:pos="708"/>
        </w:tabs>
        <w:contextualSpacing/>
        <w:rPr>
          <w:rFonts w:ascii="Times New Roman" w:hAnsi="Times New Roman" w:cs="Times New Roman"/>
          <w:b w:val="0"/>
          <w:bCs w:val="0"/>
          <w:sz w:val="24"/>
          <w:szCs w:val="24"/>
        </w:rPr>
      </w:pPr>
      <w:r w:rsidRPr="00B8269E">
        <w:rPr>
          <w:rFonts w:ascii="Times New Roman" w:hAnsi="Times New Roman" w:cs="Times New Roman"/>
          <w:b w:val="0"/>
          <w:bCs w:val="0"/>
          <w:sz w:val="24"/>
          <w:szCs w:val="24"/>
        </w:rPr>
        <w:t xml:space="preserve">                                                                         </w:t>
      </w:r>
    </w:p>
    <w:tbl>
      <w:tblPr>
        <w:tblpPr w:leftFromText="180" w:rightFromText="180" w:bottomFromText="20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tblGrid>
      <w:tr w:rsidR="00826D6E" w:rsidRPr="00B8269E" w:rsidTr="00863217">
        <w:trPr>
          <w:trHeight w:val="455"/>
        </w:trPr>
        <w:tc>
          <w:tcPr>
            <w:tcW w:w="8330" w:type="dxa"/>
            <w:tcBorders>
              <w:top w:val="single" w:sz="4" w:space="0" w:color="auto"/>
              <w:left w:val="single" w:sz="4" w:space="0" w:color="auto"/>
              <w:bottom w:val="single" w:sz="4" w:space="0" w:color="auto"/>
              <w:right w:val="single" w:sz="4" w:space="0" w:color="auto"/>
            </w:tcBorders>
          </w:tcPr>
          <w:p w:rsidR="00826D6E" w:rsidRPr="003826B4" w:rsidRDefault="00826D6E" w:rsidP="00826D6E">
            <w:pPr>
              <w:spacing w:after="0" w:line="240" w:lineRule="auto"/>
              <w:contextualSpacing/>
              <w:jc w:val="center"/>
              <w:rPr>
                <w:rFonts w:ascii="Times New Roman" w:hAnsi="Times New Roman" w:cs="Times New Roman"/>
                <w:sz w:val="26"/>
                <w:szCs w:val="26"/>
              </w:rPr>
            </w:pPr>
            <w:r w:rsidRPr="003826B4">
              <w:rPr>
                <w:rFonts w:ascii="Times New Roman" w:hAnsi="Times New Roman" w:cs="Times New Roman"/>
                <w:sz w:val="26"/>
                <w:szCs w:val="26"/>
              </w:rPr>
              <w:t xml:space="preserve">Об утверждении Обзора правоприменительной практики контрольно-надзорной деятельности, осуществляемой администрацией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за 2021 год</w:t>
            </w:r>
          </w:p>
          <w:p w:rsidR="00826D6E" w:rsidRPr="00B8269E" w:rsidRDefault="00826D6E" w:rsidP="00826D6E">
            <w:pPr>
              <w:spacing w:line="240" w:lineRule="exact"/>
              <w:contextualSpacing/>
              <w:rPr>
                <w:rFonts w:ascii="Times New Roman" w:hAnsi="Times New Roman" w:cs="Times New Roman"/>
                <w:sz w:val="24"/>
                <w:szCs w:val="24"/>
              </w:rPr>
            </w:pPr>
          </w:p>
        </w:tc>
      </w:tr>
    </w:tbl>
    <w:p w:rsidR="00826D6E" w:rsidRPr="003826B4" w:rsidRDefault="00826D6E" w:rsidP="00826D6E">
      <w:pPr>
        <w:autoSpaceDE w:val="0"/>
        <w:autoSpaceDN w:val="0"/>
        <w:spacing w:after="0" w:line="240" w:lineRule="auto"/>
        <w:contextualSpacing/>
        <w:jc w:val="both"/>
        <w:rPr>
          <w:rFonts w:ascii="Times New Roman" w:eastAsia="Times New Roman" w:hAnsi="Times New Roman" w:cs="Times New Roman"/>
          <w:sz w:val="28"/>
          <w:szCs w:val="28"/>
        </w:rPr>
      </w:pPr>
    </w:p>
    <w:p w:rsidR="00826D6E" w:rsidRPr="003826B4" w:rsidRDefault="00826D6E" w:rsidP="00826D6E">
      <w:pPr>
        <w:spacing w:line="240" w:lineRule="auto"/>
        <w:contextualSpacing/>
        <w:jc w:val="center"/>
        <w:rPr>
          <w:rFonts w:ascii="Times New Roman" w:hAnsi="Times New Roman" w:cs="Times New Roman"/>
          <w:b/>
          <w:sz w:val="28"/>
          <w:szCs w:val="28"/>
        </w:rPr>
      </w:pPr>
      <w:r w:rsidRPr="003826B4">
        <w:rPr>
          <w:rFonts w:ascii="Times New Roman" w:hAnsi="Times New Roman" w:cs="Times New Roman"/>
          <w:b/>
          <w:sz w:val="28"/>
          <w:szCs w:val="28"/>
        </w:rPr>
        <w:t xml:space="preserve">АДМИНИСТРАЦИЯ </w:t>
      </w:r>
    </w:p>
    <w:p w:rsidR="00826D6E" w:rsidRPr="003826B4" w:rsidRDefault="00826D6E" w:rsidP="00826D6E">
      <w:pPr>
        <w:spacing w:line="240" w:lineRule="auto"/>
        <w:contextualSpacing/>
        <w:jc w:val="center"/>
        <w:rPr>
          <w:rFonts w:ascii="Times New Roman" w:hAnsi="Times New Roman" w:cs="Times New Roman"/>
          <w:b/>
          <w:sz w:val="28"/>
          <w:szCs w:val="28"/>
        </w:rPr>
      </w:pPr>
      <w:r w:rsidRPr="003826B4">
        <w:rPr>
          <w:rFonts w:ascii="Times New Roman" w:hAnsi="Times New Roman" w:cs="Times New Roman"/>
          <w:b/>
          <w:sz w:val="28"/>
          <w:szCs w:val="28"/>
        </w:rPr>
        <w:t>БЛАГОДАТСКОГО СЕЛЬСОВЕТА</w:t>
      </w:r>
    </w:p>
    <w:p w:rsidR="00826D6E" w:rsidRPr="003826B4" w:rsidRDefault="00826D6E" w:rsidP="00826D6E">
      <w:pPr>
        <w:spacing w:line="240" w:lineRule="auto"/>
        <w:contextualSpacing/>
        <w:jc w:val="center"/>
        <w:rPr>
          <w:rFonts w:ascii="Times New Roman" w:hAnsi="Times New Roman" w:cs="Times New Roman"/>
          <w:b/>
          <w:sz w:val="28"/>
          <w:szCs w:val="28"/>
        </w:rPr>
      </w:pPr>
      <w:r w:rsidRPr="003826B4">
        <w:rPr>
          <w:rFonts w:ascii="Times New Roman" w:hAnsi="Times New Roman" w:cs="Times New Roman"/>
          <w:b/>
          <w:sz w:val="28"/>
          <w:szCs w:val="28"/>
        </w:rPr>
        <w:t>КАРАСУКСКОГО РАЙОНА НОВОСИБИРСКОЙ ОБЛАСТИ</w:t>
      </w:r>
    </w:p>
    <w:p w:rsidR="00826D6E" w:rsidRPr="003826B4" w:rsidRDefault="00826D6E" w:rsidP="00826D6E">
      <w:pPr>
        <w:pStyle w:val="1"/>
        <w:contextualSpacing/>
        <w:rPr>
          <w:sz w:val="28"/>
          <w:szCs w:val="28"/>
        </w:rPr>
      </w:pPr>
      <w:r w:rsidRPr="003826B4">
        <w:rPr>
          <w:sz w:val="28"/>
          <w:szCs w:val="28"/>
        </w:rPr>
        <w:t>ПОСТАНОВЛЕНИЕ</w:t>
      </w:r>
    </w:p>
    <w:p w:rsidR="00826D6E" w:rsidRPr="00826D6E" w:rsidRDefault="00826D6E" w:rsidP="00826D6E">
      <w:pPr>
        <w:pStyle w:val="31"/>
        <w:contextualSpacing/>
        <w:rPr>
          <w:rFonts w:ascii="Times New Roman" w:hAnsi="Times New Roman" w:cs="Times New Roman"/>
          <w:color w:val="FF0000"/>
          <w:sz w:val="28"/>
          <w:szCs w:val="28"/>
        </w:rPr>
      </w:pPr>
      <w:r w:rsidRPr="00826D6E">
        <w:rPr>
          <w:rFonts w:ascii="Times New Roman" w:hAnsi="Times New Roman" w:cs="Times New Roman"/>
          <w:sz w:val="28"/>
          <w:szCs w:val="28"/>
        </w:rPr>
        <w:t>18.02.2022</w:t>
      </w:r>
      <w:r w:rsidRPr="00826D6E">
        <w:rPr>
          <w:rFonts w:ascii="Times New Roman" w:hAnsi="Times New Roman" w:cs="Times New Roman"/>
          <w:color w:val="FF0000"/>
          <w:sz w:val="28"/>
          <w:szCs w:val="28"/>
        </w:rPr>
        <w:t xml:space="preserve">                                  </w:t>
      </w:r>
      <w:r w:rsidRPr="00826D6E">
        <w:rPr>
          <w:rFonts w:ascii="Times New Roman" w:hAnsi="Times New Roman" w:cs="Times New Roman"/>
          <w:color w:val="FF0000"/>
          <w:sz w:val="28"/>
          <w:szCs w:val="28"/>
        </w:rPr>
        <w:tab/>
      </w:r>
      <w:r w:rsidRPr="00826D6E">
        <w:rPr>
          <w:rFonts w:ascii="Times New Roman" w:hAnsi="Times New Roman" w:cs="Times New Roman"/>
          <w:color w:val="FF0000"/>
          <w:sz w:val="28"/>
          <w:szCs w:val="28"/>
        </w:rPr>
        <w:tab/>
      </w:r>
      <w:r w:rsidRPr="00826D6E">
        <w:rPr>
          <w:rFonts w:ascii="Times New Roman" w:hAnsi="Times New Roman" w:cs="Times New Roman"/>
          <w:color w:val="FF0000"/>
          <w:sz w:val="28"/>
          <w:szCs w:val="28"/>
        </w:rPr>
        <w:tab/>
      </w:r>
      <w:r w:rsidRPr="00826D6E">
        <w:rPr>
          <w:rFonts w:ascii="Times New Roman" w:hAnsi="Times New Roman" w:cs="Times New Roman"/>
          <w:color w:val="FF0000"/>
          <w:sz w:val="28"/>
          <w:szCs w:val="28"/>
        </w:rPr>
        <w:tab/>
      </w:r>
      <w:r w:rsidRPr="00826D6E">
        <w:rPr>
          <w:rFonts w:ascii="Times New Roman" w:hAnsi="Times New Roman" w:cs="Times New Roman"/>
          <w:color w:val="FF0000"/>
          <w:sz w:val="28"/>
          <w:szCs w:val="28"/>
        </w:rPr>
        <w:tab/>
      </w:r>
      <w:r w:rsidRPr="00826D6E">
        <w:rPr>
          <w:rFonts w:ascii="Times New Roman" w:hAnsi="Times New Roman" w:cs="Times New Roman"/>
          <w:color w:val="FF0000"/>
          <w:sz w:val="28"/>
          <w:szCs w:val="28"/>
        </w:rPr>
        <w:tab/>
      </w:r>
      <w:r w:rsidRPr="00826D6E">
        <w:rPr>
          <w:rFonts w:ascii="Times New Roman" w:hAnsi="Times New Roman" w:cs="Times New Roman"/>
          <w:sz w:val="28"/>
          <w:szCs w:val="28"/>
        </w:rPr>
        <w:t xml:space="preserve">  № 15</w:t>
      </w:r>
    </w:p>
    <w:p w:rsidR="00826D6E" w:rsidRPr="003826B4" w:rsidRDefault="00826D6E" w:rsidP="00826D6E">
      <w:pPr>
        <w:spacing w:after="0" w:line="240" w:lineRule="auto"/>
        <w:contextualSpacing/>
        <w:rPr>
          <w:rFonts w:ascii="Times New Roman" w:hAnsi="Times New Roman" w:cs="Times New Roman"/>
          <w:sz w:val="26"/>
          <w:szCs w:val="26"/>
        </w:rPr>
      </w:pPr>
    </w:p>
    <w:p w:rsidR="00826D6E" w:rsidRPr="003826B4" w:rsidRDefault="00826D6E" w:rsidP="00826D6E">
      <w:pPr>
        <w:spacing w:after="0" w:line="240" w:lineRule="auto"/>
        <w:contextualSpacing/>
        <w:jc w:val="center"/>
        <w:rPr>
          <w:rFonts w:ascii="Times New Roman" w:hAnsi="Times New Roman" w:cs="Times New Roman"/>
          <w:sz w:val="26"/>
          <w:szCs w:val="26"/>
        </w:rPr>
      </w:pPr>
      <w:r w:rsidRPr="003826B4">
        <w:rPr>
          <w:rFonts w:ascii="Times New Roman" w:hAnsi="Times New Roman" w:cs="Times New Roman"/>
          <w:sz w:val="26"/>
          <w:szCs w:val="26"/>
        </w:rPr>
        <w:t xml:space="preserve">Об утверждении Обзора правоприменительной практики контрольно-надзорной деятельности, осуществляемой администрацией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за 2021 год</w:t>
      </w:r>
    </w:p>
    <w:p w:rsidR="00826D6E" w:rsidRPr="003826B4" w:rsidRDefault="00826D6E" w:rsidP="00826D6E">
      <w:pPr>
        <w:spacing w:after="0" w:line="240" w:lineRule="auto"/>
        <w:contextualSpacing/>
        <w:rPr>
          <w:rFonts w:ascii="Times New Roman" w:hAnsi="Times New Roman" w:cs="Times New Roman"/>
          <w:sz w:val="26"/>
          <w:szCs w:val="26"/>
        </w:rPr>
      </w:pPr>
    </w:p>
    <w:p w:rsidR="00826D6E" w:rsidRPr="003826B4" w:rsidRDefault="00826D6E" w:rsidP="00826D6E">
      <w:pPr>
        <w:spacing w:after="0" w:line="240" w:lineRule="auto"/>
        <w:contextualSpacing/>
        <w:rPr>
          <w:rFonts w:ascii="Times New Roman" w:hAnsi="Times New Roman" w:cs="Times New Roman"/>
          <w:sz w:val="26"/>
          <w:szCs w:val="26"/>
        </w:rPr>
      </w:pPr>
    </w:p>
    <w:p w:rsidR="00826D6E" w:rsidRPr="003826B4" w:rsidRDefault="00826D6E" w:rsidP="00826D6E">
      <w:pPr>
        <w:spacing w:after="0" w:line="240" w:lineRule="auto"/>
        <w:ind w:firstLine="709"/>
        <w:contextualSpacing/>
        <w:jc w:val="both"/>
        <w:rPr>
          <w:rFonts w:ascii="Times New Roman" w:hAnsi="Times New Roman" w:cs="Times New Roman"/>
          <w:sz w:val="26"/>
          <w:szCs w:val="26"/>
        </w:rPr>
      </w:pPr>
      <w:proofErr w:type="gramStart"/>
      <w:r w:rsidRPr="003826B4">
        <w:rPr>
          <w:rFonts w:ascii="Times New Roman" w:hAnsi="Times New Roman" w:cs="Times New Roman"/>
          <w:sz w:val="26"/>
          <w:szCs w:val="26"/>
        </w:rPr>
        <w:t xml:space="preserve">В целях исполнения пункта 2 распоряжения Губернатора Новосибирской области от 07.11.2016 № 192-р «Об организации работы по обобщению и анализу правоприменительной практики контрольно-надзорной деятельности в Новосибирской области», руководствуясь постановлением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от 20.09.2017 № 117 «Об утверждении Порядка организации работ по обобщению и анализу правоприменительной практики контрольно-надзорной деятельности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w:t>
      </w:r>
      <w:proofErr w:type="gramEnd"/>
    </w:p>
    <w:p w:rsidR="00826D6E" w:rsidRPr="003826B4" w:rsidRDefault="00826D6E" w:rsidP="00826D6E">
      <w:pPr>
        <w:spacing w:after="0" w:line="240" w:lineRule="auto"/>
        <w:contextualSpacing/>
        <w:jc w:val="both"/>
        <w:rPr>
          <w:rFonts w:ascii="Times New Roman" w:hAnsi="Times New Roman" w:cs="Times New Roman"/>
          <w:b/>
          <w:sz w:val="26"/>
          <w:szCs w:val="26"/>
        </w:rPr>
      </w:pPr>
      <w:proofErr w:type="gramStart"/>
      <w:r w:rsidRPr="003826B4">
        <w:rPr>
          <w:rFonts w:ascii="Times New Roman" w:hAnsi="Times New Roman" w:cs="Times New Roman"/>
          <w:b/>
          <w:sz w:val="26"/>
          <w:szCs w:val="26"/>
        </w:rPr>
        <w:t>П</w:t>
      </w:r>
      <w:proofErr w:type="gramEnd"/>
      <w:r w:rsidRPr="003826B4">
        <w:rPr>
          <w:rFonts w:ascii="Times New Roman" w:hAnsi="Times New Roman" w:cs="Times New Roman"/>
          <w:b/>
          <w:sz w:val="26"/>
          <w:szCs w:val="26"/>
        </w:rPr>
        <w:t xml:space="preserve"> О С Т А Н О В Л Я Ю:</w:t>
      </w:r>
    </w:p>
    <w:p w:rsidR="00826D6E" w:rsidRPr="003826B4" w:rsidRDefault="00826D6E" w:rsidP="00826D6E">
      <w:pPr>
        <w:pStyle w:val="a7"/>
        <w:spacing w:after="0" w:line="240" w:lineRule="auto"/>
        <w:ind w:left="0" w:firstLine="709"/>
        <w:jc w:val="both"/>
        <w:rPr>
          <w:rFonts w:ascii="Times New Roman" w:hAnsi="Times New Roman" w:cs="Times New Roman"/>
          <w:sz w:val="26"/>
          <w:szCs w:val="26"/>
        </w:rPr>
      </w:pPr>
      <w:r w:rsidRPr="003826B4">
        <w:rPr>
          <w:rFonts w:ascii="Times New Roman" w:hAnsi="Times New Roman" w:cs="Times New Roman"/>
          <w:sz w:val="26"/>
          <w:szCs w:val="26"/>
        </w:rPr>
        <w:t xml:space="preserve">1. Утвердить прилагаемый Обзор правоприменительной практики контрольно-надзорной деятельности, осуществляемой администрацией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за 2021 год (далее – Обзор).</w:t>
      </w:r>
    </w:p>
    <w:p w:rsidR="00826D6E" w:rsidRPr="003826B4" w:rsidRDefault="00826D6E" w:rsidP="00826D6E">
      <w:pPr>
        <w:pStyle w:val="a7"/>
        <w:spacing w:after="0" w:line="240" w:lineRule="auto"/>
        <w:ind w:left="0" w:firstLine="709"/>
        <w:jc w:val="both"/>
        <w:rPr>
          <w:rFonts w:ascii="Times New Roman" w:hAnsi="Times New Roman" w:cs="Times New Roman"/>
          <w:sz w:val="26"/>
          <w:szCs w:val="26"/>
        </w:rPr>
      </w:pPr>
      <w:r w:rsidRPr="003826B4">
        <w:rPr>
          <w:rFonts w:ascii="Times New Roman" w:hAnsi="Times New Roman" w:cs="Times New Roman"/>
          <w:sz w:val="26"/>
          <w:szCs w:val="26"/>
        </w:rPr>
        <w:t xml:space="preserve">2.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w:t>
      </w:r>
      <w:proofErr w:type="spellStart"/>
      <w:r w:rsidRPr="003826B4">
        <w:rPr>
          <w:rFonts w:ascii="Times New Roman" w:hAnsi="Times New Roman" w:cs="Times New Roman"/>
          <w:sz w:val="26"/>
          <w:szCs w:val="26"/>
        </w:rPr>
        <w:t>Абельдиновой</w:t>
      </w:r>
      <w:proofErr w:type="spellEnd"/>
      <w:r w:rsidRPr="003826B4">
        <w:rPr>
          <w:rFonts w:ascii="Times New Roman" w:hAnsi="Times New Roman" w:cs="Times New Roman"/>
          <w:sz w:val="26"/>
          <w:szCs w:val="26"/>
        </w:rPr>
        <w:t xml:space="preserve"> Н.Н.) обеспечить размещение Обзора на </w:t>
      </w:r>
      <w:r w:rsidRPr="003826B4">
        <w:rPr>
          <w:rFonts w:ascii="Times New Roman" w:hAnsi="Times New Roman" w:cs="Times New Roman"/>
          <w:sz w:val="26"/>
          <w:szCs w:val="26"/>
        </w:rPr>
        <w:lastRenderedPageBreak/>
        <w:t xml:space="preserve">официальном сайте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в специализированном разделе «Правоприменительная практика».</w:t>
      </w:r>
    </w:p>
    <w:p w:rsidR="00826D6E" w:rsidRPr="003826B4" w:rsidRDefault="00826D6E" w:rsidP="00826D6E">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3826B4">
        <w:rPr>
          <w:rFonts w:ascii="Times New Roman" w:hAnsi="Times New Roman" w:cs="Times New Roman"/>
          <w:sz w:val="26"/>
          <w:szCs w:val="26"/>
        </w:rPr>
        <w:t xml:space="preserve">3.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w:t>
      </w:r>
      <w:proofErr w:type="spellStart"/>
      <w:r w:rsidRPr="003826B4">
        <w:rPr>
          <w:rFonts w:ascii="Times New Roman" w:hAnsi="Times New Roman" w:cs="Times New Roman"/>
          <w:sz w:val="26"/>
          <w:szCs w:val="26"/>
        </w:rPr>
        <w:t>Абельдиновой</w:t>
      </w:r>
      <w:proofErr w:type="spellEnd"/>
      <w:r w:rsidRPr="003826B4">
        <w:rPr>
          <w:rFonts w:ascii="Times New Roman" w:hAnsi="Times New Roman" w:cs="Times New Roman"/>
          <w:sz w:val="26"/>
          <w:szCs w:val="26"/>
        </w:rPr>
        <w:t xml:space="preserve"> Н.Н.) опубликовать настоящее постановление в Вестнике органов местного самоуправления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 и разместить на официальном сайте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w:t>
      </w:r>
    </w:p>
    <w:p w:rsidR="00826D6E" w:rsidRPr="003826B4" w:rsidRDefault="00826D6E" w:rsidP="00826D6E">
      <w:pPr>
        <w:spacing w:after="0" w:line="240" w:lineRule="auto"/>
        <w:ind w:firstLine="709"/>
        <w:contextualSpacing/>
        <w:jc w:val="both"/>
        <w:rPr>
          <w:rFonts w:ascii="Times New Roman" w:hAnsi="Times New Roman" w:cs="Times New Roman"/>
          <w:sz w:val="26"/>
          <w:szCs w:val="26"/>
        </w:rPr>
      </w:pPr>
      <w:r w:rsidRPr="003826B4">
        <w:rPr>
          <w:rFonts w:ascii="Times New Roman" w:hAnsi="Times New Roman" w:cs="Times New Roman"/>
          <w:sz w:val="26"/>
          <w:szCs w:val="26"/>
        </w:rPr>
        <w:t xml:space="preserve">4. Контроль за исполнением постановления возложить   главу администрации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Карасукского района Новосибирской области</w:t>
      </w:r>
      <w:proofErr w:type="gramStart"/>
      <w:r w:rsidRPr="003826B4">
        <w:rPr>
          <w:rFonts w:ascii="Times New Roman" w:hAnsi="Times New Roman" w:cs="Times New Roman"/>
          <w:sz w:val="26"/>
          <w:szCs w:val="26"/>
        </w:rPr>
        <w:t xml:space="preserve">  .</w:t>
      </w:r>
      <w:proofErr w:type="gramEnd"/>
    </w:p>
    <w:p w:rsidR="00826D6E" w:rsidRPr="003826B4" w:rsidRDefault="00826D6E" w:rsidP="00826D6E">
      <w:pPr>
        <w:spacing w:after="0" w:line="240" w:lineRule="auto"/>
        <w:contextualSpacing/>
        <w:jc w:val="both"/>
        <w:rPr>
          <w:rFonts w:ascii="Times New Roman" w:hAnsi="Times New Roman" w:cs="Times New Roman"/>
          <w:sz w:val="26"/>
          <w:szCs w:val="26"/>
        </w:rPr>
      </w:pPr>
    </w:p>
    <w:p w:rsidR="00826D6E" w:rsidRPr="003826B4" w:rsidRDefault="00826D6E" w:rsidP="00826D6E">
      <w:pPr>
        <w:spacing w:after="0" w:line="240" w:lineRule="auto"/>
        <w:contextualSpacing/>
        <w:jc w:val="both"/>
        <w:rPr>
          <w:rFonts w:ascii="Times New Roman" w:hAnsi="Times New Roman" w:cs="Times New Roman"/>
          <w:sz w:val="26"/>
          <w:szCs w:val="26"/>
        </w:rPr>
      </w:pPr>
    </w:p>
    <w:p w:rsidR="00826D6E" w:rsidRPr="003826B4" w:rsidRDefault="00826D6E" w:rsidP="00826D6E">
      <w:pPr>
        <w:spacing w:after="0" w:line="240" w:lineRule="auto"/>
        <w:contextualSpacing/>
        <w:jc w:val="both"/>
        <w:rPr>
          <w:rFonts w:ascii="Times New Roman" w:hAnsi="Times New Roman" w:cs="Times New Roman"/>
          <w:sz w:val="26"/>
          <w:szCs w:val="26"/>
        </w:rPr>
      </w:pPr>
    </w:p>
    <w:p w:rsidR="00826D6E" w:rsidRPr="003826B4" w:rsidRDefault="00826D6E" w:rsidP="00826D6E">
      <w:pPr>
        <w:spacing w:after="0" w:line="240" w:lineRule="auto"/>
        <w:contextualSpacing/>
        <w:jc w:val="both"/>
        <w:rPr>
          <w:rFonts w:ascii="Times New Roman" w:hAnsi="Times New Roman" w:cs="Times New Roman"/>
          <w:sz w:val="26"/>
          <w:szCs w:val="26"/>
        </w:rPr>
      </w:pPr>
      <w:r w:rsidRPr="003826B4">
        <w:rPr>
          <w:rFonts w:ascii="Times New Roman" w:hAnsi="Times New Roman" w:cs="Times New Roman"/>
          <w:sz w:val="26"/>
          <w:szCs w:val="26"/>
        </w:rPr>
        <w:t xml:space="preserve">Глава </w:t>
      </w:r>
      <w:proofErr w:type="spellStart"/>
      <w:r w:rsidRPr="003826B4">
        <w:rPr>
          <w:rFonts w:ascii="Times New Roman" w:hAnsi="Times New Roman" w:cs="Times New Roman"/>
          <w:sz w:val="26"/>
          <w:szCs w:val="26"/>
        </w:rPr>
        <w:t>Благодатского</w:t>
      </w:r>
      <w:proofErr w:type="spellEnd"/>
      <w:r w:rsidRPr="003826B4">
        <w:rPr>
          <w:rFonts w:ascii="Times New Roman" w:hAnsi="Times New Roman" w:cs="Times New Roman"/>
          <w:sz w:val="26"/>
          <w:szCs w:val="26"/>
        </w:rPr>
        <w:t xml:space="preserve"> сельсовета </w:t>
      </w:r>
    </w:p>
    <w:p w:rsidR="00826D6E" w:rsidRPr="003826B4" w:rsidRDefault="00826D6E" w:rsidP="00826D6E">
      <w:pPr>
        <w:spacing w:after="0" w:line="240" w:lineRule="auto"/>
        <w:contextualSpacing/>
        <w:jc w:val="both"/>
        <w:rPr>
          <w:rFonts w:ascii="Times New Roman" w:hAnsi="Times New Roman" w:cs="Times New Roman"/>
          <w:sz w:val="26"/>
          <w:szCs w:val="26"/>
        </w:rPr>
      </w:pPr>
      <w:r w:rsidRPr="003826B4">
        <w:rPr>
          <w:rFonts w:ascii="Times New Roman" w:hAnsi="Times New Roman" w:cs="Times New Roman"/>
          <w:sz w:val="26"/>
          <w:szCs w:val="26"/>
        </w:rPr>
        <w:t xml:space="preserve">Карасукского района                                                                                   </w:t>
      </w:r>
      <w:proofErr w:type="spellStart"/>
      <w:r w:rsidRPr="003826B4">
        <w:rPr>
          <w:rFonts w:ascii="Times New Roman" w:hAnsi="Times New Roman" w:cs="Times New Roman"/>
          <w:sz w:val="26"/>
          <w:szCs w:val="26"/>
        </w:rPr>
        <w:t>О.В.Шпет</w:t>
      </w:r>
      <w:proofErr w:type="spellEnd"/>
    </w:p>
    <w:p w:rsidR="00826D6E" w:rsidRPr="003826B4" w:rsidRDefault="00826D6E" w:rsidP="00826D6E">
      <w:pPr>
        <w:spacing w:after="0" w:line="240" w:lineRule="auto"/>
        <w:contextualSpacing/>
        <w:jc w:val="both"/>
        <w:rPr>
          <w:rFonts w:ascii="Times New Roman" w:hAnsi="Times New Roman" w:cs="Times New Roman"/>
          <w:sz w:val="26"/>
          <w:szCs w:val="26"/>
        </w:rPr>
      </w:pPr>
      <w:r w:rsidRPr="003826B4">
        <w:rPr>
          <w:rFonts w:ascii="Times New Roman" w:hAnsi="Times New Roman" w:cs="Times New Roman"/>
          <w:sz w:val="26"/>
          <w:szCs w:val="26"/>
        </w:rPr>
        <w:t>Новосибирской области</w:t>
      </w:r>
    </w:p>
    <w:tbl>
      <w:tblPr>
        <w:tblW w:w="0" w:type="auto"/>
        <w:tblInd w:w="-34" w:type="dxa"/>
        <w:tblLook w:val="04A0"/>
      </w:tblPr>
      <w:tblGrid>
        <w:gridCol w:w="7623"/>
        <w:gridCol w:w="1982"/>
      </w:tblGrid>
      <w:tr w:rsidR="00826D6E" w:rsidRPr="003826B4" w:rsidTr="00863217">
        <w:tc>
          <w:tcPr>
            <w:tcW w:w="8080" w:type="dxa"/>
          </w:tcPr>
          <w:p w:rsidR="00826D6E" w:rsidRPr="003826B4" w:rsidRDefault="00826D6E" w:rsidP="00826D6E">
            <w:pPr>
              <w:tabs>
                <w:tab w:val="left" w:pos="993"/>
              </w:tabs>
              <w:spacing w:after="0" w:line="240" w:lineRule="auto"/>
              <w:contextualSpacing/>
              <w:jc w:val="both"/>
              <w:rPr>
                <w:rFonts w:ascii="Times New Roman" w:eastAsia="Times New Roman" w:hAnsi="Times New Roman" w:cs="Times New Roman"/>
                <w:sz w:val="26"/>
                <w:szCs w:val="26"/>
              </w:rPr>
            </w:pPr>
          </w:p>
        </w:tc>
        <w:tc>
          <w:tcPr>
            <w:tcW w:w="2091" w:type="dxa"/>
            <w:hideMark/>
          </w:tcPr>
          <w:p w:rsidR="00826D6E" w:rsidRPr="003826B4" w:rsidRDefault="00826D6E" w:rsidP="00826D6E">
            <w:pPr>
              <w:contextualSpacing/>
              <w:rPr>
                <w:rFonts w:ascii="Times New Roman" w:eastAsia="Times New Roman" w:hAnsi="Times New Roman" w:cs="Times New Roman"/>
                <w:sz w:val="26"/>
                <w:szCs w:val="26"/>
              </w:rPr>
            </w:pPr>
          </w:p>
        </w:tc>
      </w:tr>
      <w:tr w:rsidR="00826D6E" w:rsidRPr="003826B4" w:rsidTr="00863217">
        <w:tc>
          <w:tcPr>
            <w:tcW w:w="8080" w:type="dxa"/>
          </w:tcPr>
          <w:p w:rsidR="00826D6E" w:rsidRPr="003826B4" w:rsidRDefault="00826D6E" w:rsidP="00826D6E">
            <w:pPr>
              <w:tabs>
                <w:tab w:val="left" w:pos="993"/>
              </w:tabs>
              <w:spacing w:after="0"/>
              <w:contextualSpacing/>
              <w:jc w:val="both"/>
              <w:rPr>
                <w:rFonts w:ascii="Times New Roman" w:eastAsia="Times New Roman" w:hAnsi="Times New Roman" w:cs="Times New Roman"/>
                <w:sz w:val="26"/>
                <w:szCs w:val="26"/>
              </w:rPr>
            </w:pPr>
          </w:p>
        </w:tc>
        <w:tc>
          <w:tcPr>
            <w:tcW w:w="2091" w:type="dxa"/>
            <w:hideMark/>
          </w:tcPr>
          <w:p w:rsidR="00826D6E" w:rsidRPr="003826B4" w:rsidRDefault="00826D6E" w:rsidP="00826D6E">
            <w:pPr>
              <w:contextualSpacing/>
              <w:rPr>
                <w:rFonts w:ascii="Times New Roman" w:eastAsia="Times New Roman" w:hAnsi="Times New Roman" w:cs="Times New Roman"/>
                <w:sz w:val="26"/>
                <w:szCs w:val="26"/>
              </w:rPr>
            </w:pPr>
          </w:p>
        </w:tc>
      </w:tr>
      <w:tr w:rsidR="00826D6E" w:rsidRPr="003826B4" w:rsidTr="00863217">
        <w:tc>
          <w:tcPr>
            <w:tcW w:w="8080" w:type="dxa"/>
          </w:tcPr>
          <w:p w:rsidR="00826D6E" w:rsidRPr="003826B4" w:rsidRDefault="00826D6E" w:rsidP="00826D6E">
            <w:pPr>
              <w:tabs>
                <w:tab w:val="left" w:pos="993"/>
              </w:tabs>
              <w:contextualSpacing/>
              <w:jc w:val="both"/>
              <w:rPr>
                <w:rFonts w:ascii="Times New Roman" w:eastAsia="Times New Roman" w:hAnsi="Times New Roman" w:cs="Times New Roman"/>
                <w:sz w:val="26"/>
                <w:szCs w:val="26"/>
              </w:rPr>
            </w:pPr>
          </w:p>
        </w:tc>
        <w:tc>
          <w:tcPr>
            <w:tcW w:w="2091" w:type="dxa"/>
            <w:hideMark/>
          </w:tcPr>
          <w:p w:rsidR="00826D6E" w:rsidRPr="003826B4" w:rsidRDefault="00826D6E" w:rsidP="00826D6E">
            <w:pPr>
              <w:tabs>
                <w:tab w:val="left" w:pos="993"/>
              </w:tabs>
              <w:contextualSpacing/>
              <w:jc w:val="both"/>
              <w:rPr>
                <w:rFonts w:ascii="Times New Roman" w:eastAsia="Times New Roman" w:hAnsi="Times New Roman" w:cs="Times New Roman"/>
                <w:sz w:val="26"/>
                <w:szCs w:val="26"/>
              </w:rPr>
            </w:pPr>
          </w:p>
        </w:tc>
      </w:tr>
    </w:tbl>
    <w:p w:rsidR="00826D6E" w:rsidRPr="003826B4" w:rsidRDefault="00826D6E" w:rsidP="00826D6E">
      <w:pPr>
        <w:spacing w:after="0" w:line="240" w:lineRule="auto"/>
        <w:contextualSpacing/>
        <w:jc w:val="both"/>
        <w:rPr>
          <w:rFonts w:ascii="Times New Roman" w:hAnsi="Times New Roman" w:cs="Times New Roman"/>
          <w:sz w:val="28"/>
          <w:szCs w:val="28"/>
        </w:rPr>
      </w:pPr>
    </w:p>
    <w:p w:rsidR="00826D6E" w:rsidRPr="003826B4" w:rsidRDefault="00826D6E" w:rsidP="00826D6E">
      <w:pPr>
        <w:spacing w:after="0" w:line="240" w:lineRule="auto"/>
        <w:ind w:left="5812"/>
        <w:contextualSpacing/>
        <w:jc w:val="right"/>
        <w:outlineLvl w:val="2"/>
        <w:rPr>
          <w:rFonts w:ascii="Times New Roman" w:eastAsia="Times New Roman" w:hAnsi="Times New Roman" w:cs="Times New Roman"/>
          <w:bCs/>
          <w:color w:val="000000"/>
          <w:sz w:val="28"/>
          <w:szCs w:val="28"/>
        </w:rPr>
      </w:pPr>
    </w:p>
    <w:p w:rsidR="00826D6E" w:rsidRPr="003826B4" w:rsidRDefault="00826D6E" w:rsidP="00826D6E">
      <w:pPr>
        <w:spacing w:after="0" w:line="240" w:lineRule="auto"/>
        <w:ind w:left="5812"/>
        <w:contextualSpacing/>
        <w:jc w:val="right"/>
        <w:outlineLvl w:val="2"/>
        <w:rPr>
          <w:rFonts w:ascii="Times New Roman" w:eastAsia="Times New Roman" w:hAnsi="Times New Roman" w:cs="Times New Roman"/>
          <w:bCs/>
          <w:color w:val="000000"/>
          <w:sz w:val="26"/>
          <w:szCs w:val="26"/>
        </w:rPr>
      </w:pPr>
      <w:r w:rsidRPr="003826B4">
        <w:rPr>
          <w:rFonts w:ascii="Times New Roman" w:eastAsia="Times New Roman" w:hAnsi="Times New Roman" w:cs="Times New Roman"/>
          <w:bCs/>
          <w:color w:val="000000"/>
          <w:sz w:val="26"/>
          <w:szCs w:val="26"/>
        </w:rPr>
        <w:t>УТВЕРЖДЕН</w:t>
      </w:r>
    </w:p>
    <w:p w:rsidR="00826D6E" w:rsidRPr="003826B4" w:rsidRDefault="00826D6E" w:rsidP="00826D6E">
      <w:pPr>
        <w:spacing w:after="0" w:line="240" w:lineRule="auto"/>
        <w:ind w:left="5812"/>
        <w:contextualSpacing/>
        <w:jc w:val="right"/>
        <w:outlineLvl w:val="2"/>
        <w:rPr>
          <w:rFonts w:ascii="Times New Roman" w:eastAsia="Times New Roman" w:hAnsi="Times New Roman" w:cs="Times New Roman"/>
          <w:bCs/>
          <w:color w:val="000000"/>
          <w:sz w:val="26"/>
          <w:szCs w:val="26"/>
        </w:rPr>
      </w:pPr>
      <w:r w:rsidRPr="003826B4">
        <w:rPr>
          <w:rFonts w:ascii="Times New Roman" w:eastAsia="Times New Roman" w:hAnsi="Times New Roman" w:cs="Times New Roman"/>
          <w:bCs/>
          <w:color w:val="000000"/>
          <w:sz w:val="26"/>
          <w:szCs w:val="26"/>
        </w:rPr>
        <w:t xml:space="preserve"> постановлением администрации</w:t>
      </w:r>
    </w:p>
    <w:p w:rsidR="00826D6E" w:rsidRPr="003826B4" w:rsidRDefault="00826D6E" w:rsidP="00826D6E">
      <w:pPr>
        <w:spacing w:after="0" w:line="240" w:lineRule="auto"/>
        <w:ind w:left="5812"/>
        <w:contextualSpacing/>
        <w:jc w:val="right"/>
        <w:outlineLvl w:val="2"/>
        <w:rPr>
          <w:rFonts w:ascii="Times New Roman" w:eastAsia="Times New Roman" w:hAnsi="Times New Roman" w:cs="Times New Roman"/>
          <w:bCs/>
          <w:color w:val="000000"/>
          <w:sz w:val="26"/>
          <w:szCs w:val="26"/>
        </w:rPr>
      </w:pPr>
      <w:proofErr w:type="spellStart"/>
      <w:r w:rsidRPr="003826B4">
        <w:rPr>
          <w:rFonts w:ascii="Times New Roman" w:eastAsia="Times New Roman" w:hAnsi="Times New Roman" w:cs="Times New Roman"/>
          <w:bCs/>
          <w:color w:val="000000"/>
          <w:sz w:val="26"/>
          <w:szCs w:val="26"/>
        </w:rPr>
        <w:t>Благодатского</w:t>
      </w:r>
      <w:proofErr w:type="spellEnd"/>
      <w:r w:rsidRPr="003826B4">
        <w:rPr>
          <w:rFonts w:ascii="Times New Roman" w:eastAsia="Times New Roman" w:hAnsi="Times New Roman" w:cs="Times New Roman"/>
          <w:bCs/>
          <w:color w:val="000000"/>
          <w:sz w:val="26"/>
          <w:szCs w:val="26"/>
        </w:rPr>
        <w:t xml:space="preserve"> сельсовета Карасукского района Новосибирской области</w:t>
      </w:r>
    </w:p>
    <w:p w:rsidR="00826D6E" w:rsidRPr="003826B4" w:rsidRDefault="00826D6E" w:rsidP="00826D6E">
      <w:pPr>
        <w:spacing w:after="0" w:line="240" w:lineRule="auto"/>
        <w:ind w:left="5812"/>
        <w:contextualSpacing/>
        <w:jc w:val="right"/>
        <w:outlineLvl w:val="2"/>
        <w:rPr>
          <w:rFonts w:ascii="Times New Roman" w:eastAsia="Times New Roman" w:hAnsi="Times New Roman" w:cs="Times New Roman"/>
          <w:bCs/>
          <w:color w:val="000000"/>
          <w:sz w:val="26"/>
          <w:szCs w:val="26"/>
        </w:rPr>
      </w:pPr>
      <w:r w:rsidRPr="003826B4">
        <w:rPr>
          <w:rFonts w:ascii="Times New Roman" w:eastAsia="Times New Roman" w:hAnsi="Times New Roman" w:cs="Times New Roman"/>
          <w:bCs/>
          <w:color w:val="000000"/>
          <w:sz w:val="26"/>
          <w:szCs w:val="26"/>
        </w:rPr>
        <w:t xml:space="preserve">от </w:t>
      </w:r>
      <w:r>
        <w:rPr>
          <w:rFonts w:ascii="Times New Roman" w:eastAsia="Times New Roman" w:hAnsi="Times New Roman" w:cs="Times New Roman"/>
          <w:bCs/>
          <w:color w:val="000000"/>
          <w:sz w:val="26"/>
          <w:szCs w:val="26"/>
        </w:rPr>
        <w:t xml:space="preserve">18.02.2022 </w:t>
      </w:r>
      <w:r w:rsidRPr="003826B4">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15</w:t>
      </w:r>
    </w:p>
    <w:p w:rsidR="00826D6E" w:rsidRPr="003826B4" w:rsidRDefault="00826D6E" w:rsidP="00826D6E">
      <w:pPr>
        <w:spacing w:after="0" w:line="240" w:lineRule="auto"/>
        <w:contextualSpacing/>
        <w:jc w:val="center"/>
        <w:outlineLvl w:val="2"/>
        <w:rPr>
          <w:rFonts w:ascii="Times New Roman" w:eastAsia="Times New Roman" w:hAnsi="Times New Roman" w:cs="Times New Roman"/>
          <w:bCs/>
          <w:color w:val="000000"/>
          <w:sz w:val="26"/>
          <w:szCs w:val="26"/>
        </w:rPr>
      </w:pPr>
    </w:p>
    <w:p w:rsidR="00826D6E" w:rsidRPr="003826B4" w:rsidRDefault="00826D6E" w:rsidP="00826D6E">
      <w:pPr>
        <w:pStyle w:val="ConsPlusTitle"/>
        <w:contextualSpacing/>
        <w:rPr>
          <w:rFonts w:ascii="Times New Roman" w:hAnsi="Times New Roman" w:cs="Times New Roman"/>
          <w:sz w:val="26"/>
          <w:szCs w:val="26"/>
        </w:rPr>
      </w:pPr>
    </w:p>
    <w:p w:rsidR="00826D6E" w:rsidRPr="003826B4" w:rsidRDefault="00826D6E" w:rsidP="00826D6E">
      <w:pPr>
        <w:pStyle w:val="ConsPlusTitle"/>
        <w:contextualSpacing/>
        <w:jc w:val="center"/>
        <w:rPr>
          <w:rFonts w:ascii="Times New Roman" w:hAnsi="Times New Roman" w:cs="Times New Roman"/>
          <w:sz w:val="26"/>
          <w:szCs w:val="26"/>
        </w:rPr>
      </w:pPr>
      <w:r w:rsidRPr="003826B4">
        <w:rPr>
          <w:rFonts w:ascii="Times New Roman" w:hAnsi="Times New Roman" w:cs="Times New Roman"/>
          <w:sz w:val="26"/>
          <w:szCs w:val="26"/>
        </w:rPr>
        <w:t>ОБЗОР</w:t>
      </w:r>
    </w:p>
    <w:p w:rsidR="00826D6E" w:rsidRPr="003826B4" w:rsidRDefault="00826D6E" w:rsidP="00826D6E">
      <w:pPr>
        <w:pStyle w:val="ConsPlusTitle"/>
        <w:contextualSpacing/>
        <w:jc w:val="center"/>
        <w:rPr>
          <w:rFonts w:ascii="Times New Roman" w:hAnsi="Times New Roman" w:cs="Times New Roman"/>
          <w:sz w:val="26"/>
          <w:szCs w:val="26"/>
        </w:rPr>
      </w:pPr>
      <w:r w:rsidRPr="003826B4">
        <w:rPr>
          <w:rFonts w:ascii="Times New Roman" w:hAnsi="Times New Roman" w:cs="Times New Roman"/>
          <w:sz w:val="26"/>
          <w:szCs w:val="26"/>
        </w:rPr>
        <w:t xml:space="preserve">правоприменительной практики контрольно-надзорной деятельности, осуществляемой администрацией </w:t>
      </w:r>
      <w:proofErr w:type="spellStart"/>
      <w:r w:rsidRPr="003826B4">
        <w:rPr>
          <w:rFonts w:ascii="Times New Roman" w:hAnsi="Times New Roman" w:cs="Times New Roman"/>
          <w:sz w:val="26"/>
          <w:szCs w:val="26"/>
        </w:rPr>
        <w:t>Благодатскогоь</w:t>
      </w:r>
      <w:proofErr w:type="spellEnd"/>
      <w:r>
        <w:rPr>
          <w:rFonts w:ascii="Times New Roman" w:hAnsi="Times New Roman" w:cs="Times New Roman"/>
          <w:sz w:val="26"/>
          <w:szCs w:val="26"/>
        </w:rPr>
        <w:t xml:space="preserve"> </w:t>
      </w:r>
      <w:r w:rsidRPr="003826B4">
        <w:rPr>
          <w:rFonts w:ascii="Times New Roman" w:hAnsi="Times New Roman" w:cs="Times New Roman"/>
          <w:sz w:val="26"/>
          <w:szCs w:val="26"/>
        </w:rPr>
        <w:t xml:space="preserve">сельсовета Карасукского района </w:t>
      </w:r>
    </w:p>
    <w:p w:rsidR="00826D6E" w:rsidRPr="003826B4" w:rsidRDefault="00826D6E" w:rsidP="00826D6E">
      <w:pPr>
        <w:pStyle w:val="ConsPlusTitle"/>
        <w:contextualSpacing/>
        <w:jc w:val="center"/>
        <w:rPr>
          <w:rFonts w:ascii="Times New Roman" w:hAnsi="Times New Roman" w:cs="Times New Roman"/>
          <w:sz w:val="26"/>
          <w:szCs w:val="26"/>
        </w:rPr>
      </w:pPr>
      <w:r w:rsidRPr="003826B4">
        <w:rPr>
          <w:rFonts w:ascii="Times New Roman" w:hAnsi="Times New Roman" w:cs="Times New Roman"/>
          <w:sz w:val="26"/>
          <w:szCs w:val="26"/>
        </w:rPr>
        <w:t>Новосибирской области, за 2021 год</w:t>
      </w:r>
    </w:p>
    <w:p w:rsidR="00826D6E" w:rsidRPr="003826B4" w:rsidRDefault="00826D6E" w:rsidP="00826D6E">
      <w:pPr>
        <w:pStyle w:val="ConsPlusTitle"/>
        <w:contextualSpacing/>
        <w:jc w:val="center"/>
        <w:rPr>
          <w:rFonts w:ascii="Times New Roman" w:hAnsi="Times New Roman" w:cs="Times New Roman"/>
          <w:sz w:val="26"/>
          <w:szCs w:val="26"/>
        </w:rPr>
      </w:pPr>
    </w:p>
    <w:p w:rsidR="00826D6E" w:rsidRPr="003826B4" w:rsidRDefault="00826D6E" w:rsidP="00826D6E">
      <w:pPr>
        <w:pStyle w:val="ConsPlusTitle"/>
        <w:ind w:firstLine="709"/>
        <w:contextualSpacing/>
        <w:jc w:val="center"/>
        <w:rPr>
          <w:rFonts w:ascii="Times New Roman" w:hAnsi="Times New Roman" w:cs="Times New Roman"/>
          <w:sz w:val="28"/>
          <w:szCs w:val="28"/>
        </w:rPr>
      </w:pPr>
    </w:p>
    <w:p w:rsidR="00826D6E" w:rsidRPr="003826B4" w:rsidRDefault="00826D6E" w:rsidP="00826D6E">
      <w:pPr>
        <w:pStyle w:val="ConsPlusTitle"/>
        <w:ind w:firstLine="709"/>
        <w:contextualSpacing/>
        <w:jc w:val="both"/>
        <w:rPr>
          <w:rFonts w:ascii="Times New Roman" w:hAnsi="Times New Roman" w:cs="Times New Roman"/>
          <w:b w:val="0"/>
          <w:sz w:val="28"/>
          <w:szCs w:val="28"/>
        </w:rPr>
      </w:pPr>
      <w:r w:rsidRPr="003826B4">
        <w:rPr>
          <w:rFonts w:ascii="Times New Roman" w:hAnsi="Times New Roman" w:cs="Times New Roman"/>
          <w:b w:val="0"/>
          <w:sz w:val="28"/>
          <w:szCs w:val="28"/>
        </w:rPr>
        <w:t xml:space="preserve">1. При реализации функций по осуществлению контрольно - надзорной  деятельности  администрация </w:t>
      </w:r>
      <w:proofErr w:type="spellStart"/>
      <w:r w:rsidRPr="003826B4">
        <w:rPr>
          <w:rFonts w:ascii="Times New Roman" w:hAnsi="Times New Roman" w:cs="Times New Roman"/>
          <w:b w:val="0"/>
          <w:sz w:val="28"/>
          <w:szCs w:val="28"/>
        </w:rPr>
        <w:t>Благодатского</w:t>
      </w:r>
      <w:proofErr w:type="spellEnd"/>
      <w:r w:rsidRPr="003826B4">
        <w:rPr>
          <w:rFonts w:ascii="Times New Roman" w:hAnsi="Times New Roman" w:cs="Times New Roman"/>
          <w:b w:val="0"/>
          <w:sz w:val="28"/>
          <w:szCs w:val="28"/>
        </w:rPr>
        <w:t xml:space="preserve"> сельсовета Карасукского района Новосибирской области руководствуется следующими нормативными правовыми актами:</w:t>
      </w:r>
    </w:p>
    <w:p w:rsidR="00826D6E" w:rsidRPr="003826B4" w:rsidRDefault="00826D6E" w:rsidP="00826D6E">
      <w:pPr>
        <w:ind w:right="-1"/>
        <w:contextualSpacing/>
        <w:jc w:val="both"/>
        <w:rPr>
          <w:rFonts w:ascii="Times New Roman" w:hAnsi="Times New Roman" w:cs="Times New Roman"/>
          <w:sz w:val="28"/>
          <w:szCs w:val="28"/>
        </w:rPr>
      </w:pP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Конституцией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Земельным кодексом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Жилищным кодексом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lastRenderedPageBreak/>
        <w:t>-  Лесным кодексом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Кодексом  Российской Федерации об административных правонарушениях;</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Гражданским кодексом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Бюджетным кодексом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06.10.2003г. № 131-ФЗ «Об общих принципах организации местного самоуправления в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28.12.2009г. № 381-ФЗ «Об основах государственного регулирования торговой деятельности в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13.03.2006г. № 38-ФЗ «О рекламе»;</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-Федеральным  законом от 29.12.1994г. № 77-ФЗ «Об обязательном экземпляре документов»;</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-Федеральным законом от 22.10.2004г. № 125-ФЗ  «Об архивном деле в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Федеральным законом от 02.05.2006г. N 59-ФЗ «О порядке рассмотрения обращений граждан Российской Федерации»;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Законом Российской Федерации от 21.02.1992г.  № 2395-1 «О недрах»;</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Законом Новосибирской области от 14.02.2003г. № 99-ОЗ «Об административных правонарушениях в Новосибирской области»;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Законом Новосибирской области от 07.10.2011г. № 130-ОЗ «О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w:t>
      </w:r>
      <w:r w:rsidRPr="003826B4">
        <w:rPr>
          <w:rFonts w:ascii="Times New Roman" w:hAnsi="Times New Roman" w:cs="Times New Roman"/>
          <w:sz w:val="28"/>
          <w:szCs w:val="28"/>
        </w:rPr>
        <w:lastRenderedPageBreak/>
        <w:t>осуществление регионального государственного жилищного надзора на территории Новосибирской области»;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Законом Новосибирской области от 02.02.2009г.  № 304-ОЗ «Об обязательном экземпляре документов Новосибирской области»;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Постановлением Правительства Новосибирской области от 22.02.2013г.           №  64-п «О розничной продаже алкогольной продукции»;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Приказом </w:t>
      </w:r>
      <w:proofErr w:type="spellStart"/>
      <w:r w:rsidRPr="003826B4">
        <w:rPr>
          <w:rFonts w:ascii="Times New Roman" w:hAnsi="Times New Roman" w:cs="Times New Roman"/>
          <w:sz w:val="28"/>
          <w:szCs w:val="28"/>
        </w:rPr>
        <w:t>Минпромторга</w:t>
      </w:r>
      <w:proofErr w:type="spellEnd"/>
      <w:r w:rsidRPr="003826B4">
        <w:rPr>
          <w:rFonts w:ascii="Times New Roman" w:hAnsi="Times New Roman" w:cs="Times New Roman"/>
          <w:sz w:val="28"/>
          <w:szCs w:val="28"/>
        </w:rPr>
        <w:t xml:space="preserve"> Новосибирской области от 30.09.2010г. № 73 (ред. от 15.12.2010г.)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Уставом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принятый решением тридцать первой сессии  Совета депутатов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от 07.10.2009 г.  </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Постановлением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12.12.2012 года № 310 «Об утверждении административного регламента проведения проверок при осуществлении муниципального </w:t>
      </w:r>
      <w:proofErr w:type="gramStart"/>
      <w:r w:rsidRPr="003826B4">
        <w:rPr>
          <w:rFonts w:ascii="Times New Roman" w:hAnsi="Times New Roman" w:cs="Times New Roman"/>
          <w:sz w:val="28"/>
          <w:szCs w:val="28"/>
        </w:rPr>
        <w:t>контроля за</w:t>
      </w:r>
      <w:proofErr w:type="gramEnd"/>
      <w:r w:rsidRPr="003826B4">
        <w:rPr>
          <w:rFonts w:ascii="Times New Roman" w:hAnsi="Times New Roman" w:cs="Times New Roman"/>
          <w:sz w:val="28"/>
          <w:szCs w:val="28"/>
        </w:rPr>
        <w:t xml:space="preserve"> обеспечением сохранности автомобильных дорог местного значения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w:t>
      </w:r>
    </w:p>
    <w:p w:rsidR="00826D6E" w:rsidRPr="003826B4" w:rsidRDefault="00826D6E" w:rsidP="00826D6E">
      <w:pPr>
        <w:ind w:right="-1"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12.12.2012 года № 311 «Об утверждении административного регламента осуществления муниципального </w:t>
      </w:r>
      <w:proofErr w:type="gramStart"/>
      <w:r w:rsidRPr="003826B4">
        <w:rPr>
          <w:rFonts w:ascii="Times New Roman" w:hAnsi="Times New Roman" w:cs="Times New Roman"/>
          <w:sz w:val="28"/>
          <w:szCs w:val="28"/>
        </w:rPr>
        <w:t>контроля за</w:t>
      </w:r>
      <w:proofErr w:type="gramEnd"/>
      <w:r w:rsidRPr="003826B4">
        <w:rPr>
          <w:rFonts w:ascii="Times New Roman" w:hAnsi="Times New Roman" w:cs="Times New Roman"/>
          <w:sz w:val="28"/>
          <w:szCs w:val="28"/>
        </w:rPr>
        <w:t xml:space="preserve"> использованием и сохранностью муниципального жилищного фонда, соответствием жилых помещений данного фонда, установленным стандартам и техническим правилам и нормам, иным требованиям законодательства»;</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12.04.2013 года № 39 «Об определении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границ прилегающих к некоторым организациям и объектам территорий, на которых не допускается розничная продажа  алкогольной продукции»;</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21.11.2014 г. № 178 «Об утверждении административного регламента, проведения проверок соблюдения законодательства в области розничной продажи алкогольной </w:t>
      </w:r>
      <w:r w:rsidRPr="003826B4">
        <w:rPr>
          <w:rFonts w:ascii="Times New Roman" w:hAnsi="Times New Roman" w:cs="Times New Roman"/>
          <w:sz w:val="28"/>
          <w:szCs w:val="28"/>
        </w:rPr>
        <w:lastRenderedPageBreak/>
        <w:t xml:space="preserve">продукции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13.09.2013 года № 127 «Об утверждении административного регламента осуществления муниципального </w:t>
      </w:r>
      <w:proofErr w:type="gramStart"/>
      <w:r w:rsidRPr="003826B4">
        <w:rPr>
          <w:rFonts w:ascii="Times New Roman" w:hAnsi="Times New Roman" w:cs="Times New Roman"/>
          <w:sz w:val="28"/>
          <w:szCs w:val="28"/>
        </w:rPr>
        <w:t>контроля за</w:t>
      </w:r>
      <w:proofErr w:type="gramEnd"/>
      <w:r w:rsidRPr="003826B4">
        <w:rPr>
          <w:rFonts w:ascii="Times New Roman" w:hAnsi="Times New Roman" w:cs="Times New Roman"/>
          <w:sz w:val="28"/>
          <w:szCs w:val="28"/>
        </w:rPr>
        <w:t>, использованием и охраной особо охраняемых природных территорий местного значения»;</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19.12.2013 года № 159 «Об утверждении административного регламента осуществления муниципального лесного контроля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19.12.2013 года № 160 «Об утверждении административного регламента осуществления муниципального </w:t>
      </w:r>
      <w:proofErr w:type="gramStart"/>
      <w:r w:rsidRPr="003826B4">
        <w:rPr>
          <w:rFonts w:ascii="Times New Roman" w:hAnsi="Times New Roman" w:cs="Times New Roman"/>
          <w:sz w:val="28"/>
          <w:szCs w:val="28"/>
        </w:rPr>
        <w:t>контроля за</w:t>
      </w:r>
      <w:proofErr w:type="gramEnd"/>
      <w:r w:rsidRPr="003826B4">
        <w:rPr>
          <w:rFonts w:ascii="Times New Roman" w:hAnsi="Times New Roman" w:cs="Times New Roman"/>
          <w:sz w:val="28"/>
          <w:szCs w:val="28"/>
        </w:rPr>
        <w:t xml:space="preserve"> предоставлением обязательного экземпляра документа»;</w:t>
      </w:r>
    </w:p>
    <w:p w:rsidR="00826D6E" w:rsidRPr="003826B4" w:rsidRDefault="00826D6E" w:rsidP="00826D6E">
      <w:pPr>
        <w:suppressAutoHyphens/>
        <w:ind w:firstLine="426"/>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19.12.2013 года № 161 «Об утверждении административного регламента осуществление муниципального </w:t>
      </w:r>
      <w:proofErr w:type="gramStart"/>
      <w:r w:rsidRPr="003826B4">
        <w:rPr>
          <w:rFonts w:ascii="Times New Roman" w:hAnsi="Times New Roman" w:cs="Times New Roman"/>
          <w:sz w:val="28"/>
          <w:szCs w:val="28"/>
        </w:rPr>
        <w:t>контроля за</w:t>
      </w:r>
      <w:proofErr w:type="gramEnd"/>
      <w:r w:rsidRPr="003826B4">
        <w:rPr>
          <w:rFonts w:ascii="Times New Roman" w:hAnsi="Times New Roman" w:cs="Times New Roman"/>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w:t>
      </w:r>
    </w:p>
    <w:p w:rsidR="00826D6E" w:rsidRPr="003826B4" w:rsidRDefault="00826D6E" w:rsidP="00826D6E">
      <w:pPr>
        <w:ind w:firstLine="567"/>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 Постановление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от 21.10.2013 г. № 141 «Об утверждении Административного регламента осуществления муниципального контроля в области торговой деятельности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w:t>
      </w:r>
      <w:bookmarkStart w:id="0" w:name="_GoBack"/>
      <w:bookmarkEnd w:id="0"/>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2. Целями проведения обобщения и анализа администрацией правоприменительной практики при осуществлении  контрольно-надзорной деятельности  являются:</w:t>
      </w:r>
    </w:p>
    <w:p w:rsidR="00826D6E" w:rsidRPr="003826B4" w:rsidRDefault="00826D6E" w:rsidP="00826D6E">
      <w:pPr>
        <w:pStyle w:val="ConsPlusNormal"/>
        <w:ind w:firstLine="709"/>
        <w:contextualSpacing/>
        <w:jc w:val="both"/>
        <w:rPr>
          <w:rFonts w:ascii="Times New Roman" w:hAnsi="Times New Roman" w:cs="Times New Roman"/>
          <w:sz w:val="28"/>
          <w:szCs w:val="28"/>
        </w:rPr>
      </w:pPr>
      <w:proofErr w:type="gramStart"/>
      <w:r w:rsidRPr="003826B4">
        <w:rPr>
          <w:rFonts w:ascii="Times New Roman" w:hAnsi="Times New Roman" w:cs="Times New Roman"/>
          <w:sz w:val="28"/>
          <w:szCs w:val="28"/>
        </w:rPr>
        <w:t>– обеспечение единства практики применения администрацией федеральных законов и иных нормативных правовых актов Российской Федерации, законов и иных нормативных правовых актов Новосибирской области в сфере земельного и жилищного контроля, в области торговой деятельности, за организацией и осуществлением деятельности по продаже товаров (выполнения работ, оказания услуг) на розничных рынках, за соблюдением законности в области розничной продажи алкогольной продукции, обязательность применения которых установлена</w:t>
      </w:r>
      <w:proofErr w:type="gramEnd"/>
      <w:r w:rsidRPr="003826B4">
        <w:rPr>
          <w:rFonts w:ascii="Times New Roman" w:hAnsi="Times New Roman" w:cs="Times New Roman"/>
          <w:sz w:val="28"/>
          <w:szCs w:val="28"/>
        </w:rPr>
        <w:t xml:space="preserve"> законодательством Российской Федерации;</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lastRenderedPageBreak/>
        <w:t>– обеспечение доступности сведений о правоприменительной практике администрации путем их публикации для сведения подконтрольных субъектов;</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контрольных функций.</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3. Задачами обобщения и анализа практики являются:</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выявление проблемных вопросов применения администрацией обязательных требований;</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выявление устаревших, дублирующих и избыточных обязательных требований, подготовка и внесение предложений по их устранению;</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выявление избыточных контрольных функций, подготовка и внесение предложений по их устранению;</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подготовка предложений по совершенствованию законодательства;</w:t>
      </w: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826D6E" w:rsidRPr="003826B4" w:rsidRDefault="00826D6E" w:rsidP="00826D6E">
      <w:pPr>
        <w:tabs>
          <w:tab w:val="num" w:pos="1843"/>
        </w:tabs>
        <w:ind w:firstLine="709"/>
        <w:contextualSpacing/>
        <w:jc w:val="both"/>
        <w:rPr>
          <w:rFonts w:ascii="Times New Roman" w:hAnsi="Times New Roman" w:cs="Times New Roman"/>
          <w:color w:val="000000"/>
          <w:sz w:val="28"/>
          <w:szCs w:val="28"/>
        </w:rPr>
      </w:pPr>
      <w:r w:rsidRPr="003826B4">
        <w:rPr>
          <w:rFonts w:ascii="Times New Roman" w:hAnsi="Times New Roman" w:cs="Times New Roman"/>
          <w:color w:val="000000"/>
          <w:sz w:val="28"/>
          <w:szCs w:val="28"/>
        </w:rPr>
        <w:t xml:space="preserve">4. К полномочиям администрации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w:t>
      </w:r>
      <w:r w:rsidRPr="003826B4">
        <w:rPr>
          <w:rFonts w:ascii="Times New Roman" w:hAnsi="Times New Roman" w:cs="Times New Roman"/>
          <w:color w:val="000000"/>
          <w:sz w:val="28"/>
          <w:szCs w:val="28"/>
        </w:rPr>
        <w:t>Карасукского района Новосибирской области в сфере осуществления контрольно-надзорной деятельности  относятся:</w:t>
      </w:r>
    </w:p>
    <w:p w:rsidR="00826D6E" w:rsidRPr="003826B4" w:rsidRDefault="00826D6E" w:rsidP="00826D6E">
      <w:pPr>
        <w:tabs>
          <w:tab w:val="num" w:pos="0"/>
          <w:tab w:val="left" w:pos="426"/>
        </w:tabs>
        <w:ind w:firstLine="709"/>
        <w:contextualSpacing/>
        <w:jc w:val="both"/>
        <w:rPr>
          <w:rFonts w:ascii="Times New Roman" w:hAnsi="Times New Roman" w:cs="Times New Roman"/>
          <w:color w:val="000000"/>
          <w:sz w:val="28"/>
          <w:szCs w:val="28"/>
        </w:rPr>
      </w:pPr>
      <w:r w:rsidRPr="003826B4">
        <w:rPr>
          <w:rFonts w:ascii="Times New Roman" w:hAnsi="Times New Roman" w:cs="Times New Roman"/>
          <w:color w:val="000000"/>
          <w:sz w:val="28"/>
          <w:szCs w:val="28"/>
        </w:rPr>
        <w:t xml:space="preserve">- организация и осуществление муниципального контроля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w:t>
      </w:r>
      <w:r w:rsidRPr="003826B4">
        <w:rPr>
          <w:rFonts w:ascii="Times New Roman" w:hAnsi="Times New Roman" w:cs="Times New Roman"/>
          <w:color w:val="000000"/>
          <w:sz w:val="28"/>
          <w:szCs w:val="28"/>
        </w:rPr>
        <w:t xml:space="preserve"> Карасукского района Новосибирской области;</w:t>
      </w:r>
    </w:p>
    <w:p w:rsidR="00826D6E" w:rsidRPr="003826B4" w:rsidRDefault="00826D6E" w:rsidP="00826D6E">
      <w:pPr>
        <w:tabs>
          <w:tab w:val="num" w:pos="1843"/>
        </w:tabs>
        <w:autoSpaceDE w:val="0"/>
        <w:autoSpaceDN w:val="0"/>
        <w:adjustRightInd w:val="0"/>
        <w:ind w:firstLine="709"/>
        <w:contextualSpacing/>
        <w:jc w:val="both"/>
        <w:outlineLvl w:val="1"/>
        <w:rPr>
          <w:rFonts w:ascii="Times New Roman" w:hAnsi="Times New Roman" w:cs="Times New Roman"/>
          <w:color w:val="000000"/>
          <w:sz w:val="28"/>
          <w:szCs w:val="28"/>
        </w:rPr>
      </w:pPr>
      <w:bookmarkStart w:id="1" w:name="sub_622"/>
      <w:r w:rsidRPr="003826B4">
        <w:rPr>
          <w:rFonts w:ascii="Times New Roman" w:hAnsi="Times New Roman" w:cs="Times New Roman"/>
          <w:color w:val="000000"/>
          <w:sz w:val="28"/>
          <w:szCs w:val="28"/>
        </w:rPr>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826D6E" w:rsidRPr="003826B4" w:rsidRDefault="00826D6E" w:rsidP="00826D6E">
      <w:pPr>
        <w:tabs>
          <w:tab w:val="left" w:pos="900"/>
          <w:tab w:val="num" w:pos="1843"/>
        </w:tabs>
        <w:ind w:firstLine="709"/>
        <w:contextualSpacing/>
        <w:jc w:val="both"/>
        <w:rPr>
          <w:rFonts w:ascii="Times New Roman" w:hAnsi="Times New Roman" w:cs="Times New Roman"/>
          <w:color w:val="000000"/>
          <w:sz w:val="28"/>
          <w:szCs w:val="28"/>
        </w:rPr>
      </w:pPr>
      <w:bookmarkStart w:id="2" w:name="sub_623"/>
      <w:bookmarkEnd w:id="1"/>
      <w:r w:rsidRPr="003826B4">
        <w:rPr>
          <w:rFonts w:ascii="Times New Roman" w:hAnsi="Times New Roman" w:cs="Times New Roman"/>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26D6E" w:rsidRPr="003826B4" w:rsidRDefault="00826D6E" w:rsidP="00826D6E">
      <w:pPr>
        <w:tabs>
          <w:tab w:val="left" w:pos="900"/>
          <w:tab w:val="num" w:pos="1843"/>
        </w:tabs>
        <w:autoSpaceDE w:val="0"/>
        <w:autoSpaceDN w:val="0"/>
        <w:adjustRightInd w:val="0"/>
        <w:ind w:firstLine="709"/>
        <w:contextualSpacing/>
        <w:jc w:val="both"/>
        <w:rPr>
          <w:rFonts w:ascii="Times New Roman" w:hAnsi="Times New Roman" w:cs="Times New Roman"/>
          <w:color w:val="000000"/>
          <w:sz w:val="28"/>
          <w:szCs w:val="28"/>
        </w:rPr>
      </w:pPr>
      <w:r w:rsidRPr="003826B4">
        <w:rPr>
          <w:rFonts w:ascii="Times New Roman" w:hAnsi="Times New Roman" w:cs="Times New Roman"/>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826D6E" w:rsidRPr="003826B4" w:rsidRDefault="00826D6E" w:rsidP="00826D6E">
      <w:pPr>
        <w:tabs>
          <w:tab w:val="left" w:pos="900"/>
          <w:tab w:val="num" w:pos="1843"/>
        </w:tabs>
        <w:ind w:firstLine="709"/>
        <w:contextualSpacing/>
        <w:jc w:val="both"/>
        <w:rPr>
          <w:rFonts w:ascii="Times New Roman" w:hAnsi="Times New Roman" w:cs="Times New Roman"/>
          <w:color w:val="000000"/>
          <w:sz w:val="28"/>
          <w:szCs w:val="28"/>
        </w:rPr>
      </w:pPr>
      <w:bookmarkStart w:id="3" w:name="sub_624"/>
      <w:bookmarkEnd w:id="2"/>
      <w:r w:rsidRPr="003826B4">
        <w:rPr>
          <w:rFonts w:ascii="Times New Roman" w:hAnsi="Times New Roman" w:cs="Times New Roman"/>
          <w:color w:val="000000"/>
          <w:sz w:val="28"/>
          <w:szCs w:val="28"/>
        </w:rPr>
        <w:lastRenderedPageBreak/>
        <w:t>- осуществление иных предусмотренных федеральными законами, законами и иными нормативными правовыми актами Новосибирской области полномочий.</w:t>
      </w:r>
    </w:p>
    <w:bookmarkEnd w:id="3"/>
    <w:p w:rsidR="00826D6E" w:rsidRPr="003826B4" w:rsidRDefault="00826D6E" w:rsidP="00826D6E">
      <w:pPr>
        <w:tabs>
          <w:tab w:val="left" w:pos="720"/>
        </w:tabs>
        <w:ind w:firstLine="709"/>
        <w:contextualSpacing/>
        <w:jc w:val="both"/>
        <w:rPr>
          <w:rFonts w:ascii="Times New Roman" w:hAnsi="Times New Roman" w:cs="Times New Roman"/>
          <w:color w:val="000000"/>
          <w:sz w:val="28"/>
          <w:szCs w:val="28"/>
        </w:rPr>
      </w:pPr>
      <w:r w:rsidRPr="003826B4">
        <w:rPr>
          <w:rFonts w:ascii="Times New Roman" w:hAnsi="Times New Roman" w:cs="Times New Roman"/>
          <w:color w:val="000000"/>
          <w:sz w:val="28"/>
          <w:szCs w:val="28"/>
        </w:rPr>
        <w:t xml:space="preserve">Перечень видов муниципального контроля, осуществляемых на территории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w:t>
      </w:r>
      <w:r w:rsidRPr="003826B4">
        <w:rPr>
          <w:rFonts w:ascii="Times New Roman" w:hAnsi="Times New Roman" w:cs="Times New Roman"/>
          <w:color w:val="000000"/>
          <w:sz w:val="28"/>
          <w:szCs w:val="28"/>
        </w:rPr>
        <w:t xml:space="preserve"> Карасукского района Новосибирской области в соответствии </w:t>
      </w:r>
    </w:p>
    <w:p w:rsidR="00826D6E" w:rsidRPr="003826B4" w:rsidRDefault="00826D6E" w:rsidP="00826D6E">
      <w:pPr>
        <w:pStyle w:val="a7"/>
        <w:numPr>
          <w:ilvl w:val="0"/>
          <w:numId w:val="1"/>
        </w:numPr>
        <w:spacing w:after="0" w:line="240" w:lineRule="auto"/>
        <w:ind w:left="0" w:firstLine="709"/>
        <w:jc w:val="both"/>
        <w:rPr>
          <w:rFonts w:ascii="Times New Roman" w:hAnsi="Times New Roman" w:cs="Times New Roman"/>
          <w:sz w:val="28"/>
          <w:szCs w:val="28"/>
        </w:rPr>
      </w:pPr>
      <w:proofErr w:type="gramStart"/>
      <w:r w:rsidRPr="003826B4">
        <w:rPr>
          <w:rFonts w:ascii="Times New Roman" w:eastAsia="Times New Roman" w:hAnsi="Times New Roman" w:cs="Times New Roman"/>
          <w:sz w:val="28"/>
          <w:szCs w:val="28"/>
        </w:rPr>
        <w:t>Контроля за</w:t>
      </w:r>
      <w:proofErr w:type="gramEnd"/>
      <w:r w:rsidRPr="003826B4">
        <w:rPr>
          <w:rFonts w:ascii="Times New Roman" w:eastAsia="Times New Roman" w:hAnsi="Times New Roman" w:cs="Times New Roman"/>
          <w:sz w:val="28"/>
          <w:szCs w:val="28"/>
        </w:rPr>
        <w:t xml:space="preserve"> обеспечением сохранности автомобильных дорог местного значения </w:t>
      </w:r>
      <w:r w:rsidRPr="003826B4">
        <w:rPr>
          <w:rFonts w:ascii="Times New Roman" w:eastAsia="Times New Roman" w:hAnsi="Times New Roman" w:cs="Times New Roman"/>
          <w:color w:val="000000"/>
          <w:sz w:val="28"/>
          <w:szCs w:val="28"/>
        </w:rPr>
        <w:t>Контроль в области торговой деятельности;</w:t>
      </w:r>
    </w:p>
    <w:p w:rsidR="00826D6E" w:rsidRPr="003826B4" w:rsidRDefault="00826D6E" w:rsidP="00826D6E">
      <w:pPr>
        <w:pStyle w:val="a7"/>
        <w:numPr>
          <w:ilvl w:val="0"/>
          <w:numId w:val="1"/>
        </w:numPr>
        <w:spacing w:after="0" w:line="240" w:lineRule="auto"/>
        <w:ind w:left="0" w:firstLine="709"/>
        <w:jc w:val="both"/>
        <w:rPr>
          <w:rFonts w:ascii="Times New Roman" w:hAnsi="Times New Roman" w:cs="Times New Roman"/>
          <w:sz w:val="28"/>
          <w:szCs w:val="28"/>
        </w:rPr>
      </w:pPr>
      <w:r w:rsidRPr="003826B4">
        <w:rPr>
          <w:rFonts w:ascii="Times New Roman" w:eastAsia="Times New Roman" w:hAnsi="Times New Roman" w:cs="Times New Roman"/>
          <w:sz w:val="28"/>
          <w:szCs w:val="28"/>
        </w:rPr>
        <w:t>Контроль в сфере торговли</w:t>
      </w:r>
      <w:r w:rsidRPr="003826B4">
        <w:rPr>
          <w:rFonts w:ascii="Times New Roman" w:hAnsi="Times New Roman" w:cs="Times New Roman"/>
          <w:sz w:val="28"/>
          <w:szCs w:val="28"/>
        </w:rPr>
        <w:t>;</w:t>
      </w:r>
    </w:p>
    <w:p w:rsidR="00826D6E" w:rsidRPr="003826B4" w:rsidRDefault="00826D6E" w:rsidP="00826D6E">
      <w:pPr>
        <w:pStyle w:val="a7"/>
        <w:numPr>
          <w:ilvl w:val="0"/>
          <w:numId w:val="1"/>
        </w:numPr>
        <w:spacing w:after="0" w:line="240" w:lineRule="auto"/>
        <w:ind w:left="0" w:firstLine="709"/>
        <w:jc w:val="both"/>
        <w:rPr>
          <w:rFonts w:ascii="Times New Roman" w:hAnsi="Times New Roman" w:cs="Times New Roman"/>
          <w:sz w:val="28"/>
          <w:szCs w:val="28"/>
        </w:rPr>
      </w:pPr>
      <w:r w:rsidRPr="003826B4">
        <w:rPr>
          <w:rFonts w:ascii="Times New Roman" w:hAnsi="Times New Roman" w:cs="Times New Roman"/>
          <w:sz w:val="28"/>
          <w:szCs w:val="28"/>
        </w:rPr>
        <w:t>Жилищный контроль;</w:t>
      </w:r>
    </w:p>
    <w:p w:rsidR="00826D6E" w:rsidRPr="003826B4" w:rsidRDefault="00826D6E" w:rsidP="00826D6E">
      <w:pPr>
        <w:pStyle w:val="a7"/>
        <w:numPr>
          <w:ilvl w:val="0"/>
          <w:numId w:val="1"/>
        </w:numPr>
        <w:spacing w:after="0" w:line="240" w:lineRule="auto"/>
        <w:ind w:left="0" w:firstLine="709"/>
        <w:jc w:val="both"/>
        <w:rPr>
          <w:rFonts w:ascii="Times New Roman" w:hAnsi="Times New Roman" w:cs="Times New Roman"/>
          <w:sz w:val="28"/>
          <w:szCs w:val="28"/>
        </w:rPr>
      </w:pPr>
      <w:r w:rsidRPr="003826B4">
        <w:rPr>
          <w:rFonts w:ascii="Times New Roman" w:eastAsia="Times New Roman" w:hAnsi="Times New Roman" w:cs="Times New Roman"/>
          <w:sz w:val="28"/>
          <w:szCs w:val="28"/>
        </w:rPr>
        <w:t>Контроль в  области розничной</w:t>
      </w:r>
      <w:r w:rsidRPr="003826B4">
        <w:rPr>
          <w:rFonts w:ascii="Times New Roman" w:hAnsi="Times New Roman" w:cs="Times New Roman"/>
          <w:sz w:val="28"/>
          <w:szCs w:val="28"/>
        </w:rPr>
        <w:t xml:space="preserve"> продажи алкогольной продукции;</w:t>
      </w:r>
    </w:p>
    <w:p w:rsidR="00826D6E" w:rsidRPr="003826B4" w:rsidRDefault="00826D6E" w:rsidP="00826D6E">
      <w:pPr>
        <w:suppressAutoHyphens/>
        <w:ind w:firstLine="709"/>
        <w:contextualSpacing/>
        <w:jc w:val="both"/>
        <w:rPr>
          <w:rFonts w:ascii="Times New Roman" w:hAnsi="Times New Roman" w:cs="Times New Roman"/>
          <w:sz w:val="28"/>
          <w:szCs w:val="28"/>
        </w:rPr>
      </w:pPr>
    </w:p>
    <w:p w:rsidR="00826D6E" w:rsidRPr="003826B4" w:rsidRDefault="00826D6E" w:rsidP="00826D6E">
      <w:pPr>
        <w:pStyle w:val="ConsPlusNormal"/>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5. К перечню основных и вспомогательных функций при осуществлении контрольно-надзорной деятельности  относятся:</w:t>
      </w:r>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t>разработка ежегодного плана проведения плановых проверок (включая его согласование с иными органами государственного контроля (надзора) на территории Карасукского района, в том числе с органами прокуратуры Новосибирской области);</w:t>
      </w:r>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t>принятие решения о проведении проверки (издание постановления администрации о проведении проверки);</w:t>
      </w:r>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t>подготовка к проведению проверки (в том числе уведомление юридического лица и (или) индивидуального предпринимателя о проведении проверки);</w:t>
      </w:r>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r>
      <w:proofErr w:type="gramStart"/>
      <w:r w:rsidRPr="003826B4">
        <w:rPr>
          <w:rFonts w:ascii="Times New Roman" w:hAnsi="Times New Roman" w:cs="Times New Roman"/>
          <w:sz w:val="28"/>
          <w:szCs w:val="28"/>
        </w:rPr>
        <w:t>проведение проверки (плановой или внеплановой в выездной и (или) документарной формах);</w:t>
      </w:r>
      <w:proofErr w:type="gramEnd"/>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t>оформление результатов проверки (составление акта проверки в двух экземплярах);</w:t>
      </w:r>
    </w:p>
    <w:p w:rsidR="00826D6E" w:rsidRPr="003826B4" w:rsidRDefault="00826D6E" w:rsidP="00826D6E">
      <w:pPr>
        <w:pStyle w:val="ConsPlusNormal"/>
        <w:numPr>
          <w:ilvl w:val="0"/>
          <w:numId w:val="1"/>
        </w:numPr>
        <w:ind w:left="0"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ab/>
        <w:t>проведение и участие в совещаниях и семинарах по вопросам муниципального контроля.</w:t>
      </w:r>
    </w:p>
    <w:p w:rsidR="00826D6E" w:rsidRPr="003826B4" w:rsidRDefault="00826D6E" w:rsidP="00826D6E">
      <w:pPr>
        <w:pStyle w:val="ConsPlusNormal"/>
        <w:tabs>
          <w:tab w:val="left" w:pos="709"/>
        </w:tabs>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6. При осуществлении муниципального контроля администрация взаимодействует с другими органами государственного контроля (надзора) при согласовании сроков проведения плановых проверок (в том числе с прокуратурой города Карасука).</w:t>
      </w:r>
    </w:p>
    <w:p w:rsidR="00826D6E" w:rsidRPr="003826B4" w:rsidRDefault="00826D6E" w:rsidP="00826D6E">
      <w:pPr>
        <w:tabs>
          <w:tab w:val="left" w:pos="851"/>
        </w:tabs>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7. Выполнение утвержденного плана проведения плановых проверок (в процентах от общего количества запланированных проверок) – 0 %. </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lastRenderedPageBreak/>
        <w:t>Доля проверок, результаты которых признаны недействительными (в процентах общего числа проведенных проверок) – 0 %.</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Доля проверок, проведенных органами государственного контроля (надзора), муниципального контроля с нарушениями </w:t>
      </w:r>
      <w:r w:rsidRPr="003826B4">
        <w:rPr>
          <w:rFonts w:ascii="Times New Roman" w:hAnsi="Times New Roman" w:cs="Times New Roman"/>
          <w:color w:val="000000"/>
          <w:sz w:val="28"/>
          <w:szCs w:val="28"/>
        </w:rPr>
        <w:t>требований законодательства Российской</w:t>
      </w:r>
      <w:r w:rsidRPr="003826B4">
        <w:rPr>
          <w:rFonts w:ascii="Times New Roman" w:hAnsi="Times New Roman" w:cs="Times New Roman"/>
          <w:sz w:val="28"/>
          <w:szCs w:val="28"/>
        </w:rPr>
        <w:t xml:space="preserve"> Федерации о порядке их проведения, по </w:t>
      </w:r>
      <w:proofErr w:type="gramStart"/>
      <w:r w:rsidRPr="003826B4">
        <w:rPr>
          <w:rFonts w:ascii="Times New Roman" w:hAnsi="Times New Roman" w:cs="Times New Roman"/>
          <w:sz w:val="28"/>
          <w:szCs w:val="28"/>
        </w:rPr>
        <w:t>результатам</w:t>
      </w:r>
      <w:proofErr w:type="gramEnd"/>
      <w:r w:rsidRPr="003826B4">
        <w:rPr>
          <w:rFonts w:ascii="Times New Roman" w:hAnsi="Times New Roman" w:cs="Times New Roman"/>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–0,8%;</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Среднее количество проверок, проведенных в отношении одного юридического лица, индивидуального предпринимателя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проведенных внеплановых проверок (в процентах общего количества проведенных проверок)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proofErr w:type="gramStart"/>
      <w:r w:rsidRPr="003826B4">
        <w:rPr>
          <w:rFonts w:ascii="Times New Roman" w:hAnsi="Times New Roman" w:cs="Times New Roman"/>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3826B4">
        <w:rPr>
          <w:rFonts w:ascii="Times New Roman" w:hAnsi="Times New Roman" w:cs="Times New Roman"/>
          <w:sz w:val="28"/>
          <w:szCs w:val="28"/>
        </w:rPr>
        <w:t xml:space="preserve"> проведенных внеплановых проверок)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proofErr w:type="gramStart"/>
      <w:r w:rsidRPr="003826B4">
        <w:rPr>
          <w:rFonts w:ascii="Times New Roman" w:hAnsi="Times New Roman" w:cs="Times New Roman"/>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w:t>
      </w:r>
      <w:r w:rsidRPr="003826B4">
        <w:rPr>
          <w:rFonts w:ascii="Times New Roman" w:hAnsi="Times New Roman" w:cs="Times New Roman"/>
          <w:sz w:val="28"/>
          <w:szCs w:val="28"/>
        </w:rPr>
        <w:lastRenderedPageBreak/>
        <w:t>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3826B4">
        <w:rPr>
          <w:rFonts w:ascii="Times New Roman" w:hAnsi="Times New Roman" w:cs="Times New Roman"/>
          <w:sz w:val="28"/>
          <w:szCs w:val="28"/>
        </w:rPr>
        <w:t xml:space="preserve"> (в процентах общего количества проведенных внеплановых проверок)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proofErr w:type="gramStart"/>
      <w:r w:rsidRPr="003826B4">
        <w:rPr>
          <w:rFonts w:ascii="Times New Roman" w:hAnsi="Times New Roman" w:cs="Times New Roman"/>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roofErr w:type="gramEnd"/>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proofErr w:type="gramStart"/>
      <w:r w:rsidRPr="003826B4">
        <w:rPr>
          <w:rFonts w:ascii="Times New Roman" w:hAnsi="Times New Roman" w:cs="Times New Roman"/>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826D6E" w:rsidRPr="003826B4" w:rsidRDefault="00826D6E" w:rsidP="00826D6E">
      <w:pPr>
        <w:autoSpaceDE w:val="0"/>
        <w:autoSpaceDN w:val="0"/>
        <w:adjustRightInd w:val="0"/>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lastRenderedPageBreak/>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826D6E" w:rsidRPr="003826B4" w:rsidRDefault="00826D6E" w:rsidP="00826D6E">
      <w:pPr>
        <w:tabs>
          <w:tab w:val="left" w:pos="851"/>
        </w:tabs>
        <w:ind w:firstLine="709"/>
        <w:contextualSpacing/>
        <w:jc w:val="both"/>
        <w:rPr>
          <w:rFonts w:ascii="Times New Roman" w:hAnsi="Times New Roman" w:cs="Times New Roman"/>
          <w:sz w:val="28"/>
          <w:szCs w:val="28"/>
        </w:rPr>
      </w:pPr>
      <w:r w:rsidRPr="003826B4">
        <w:rPr>
          <w:rFonts w:ascii="Times New Roman" w:hAnsi="Times New Roman" w:cs="Times New Roman"/>
          <w:sz w:val="28"/>
          <w:szCs w:val="28"/>
        </w:rPr>
        <w:t>8. В 202</w:t>
      </w:r>
      <w:r>
        <w:rPr>
          <w:rFonts w:ascii="Times New Roman" w:hAnsi="Times New Roman" w:cs="Times New Roman"/>
          <w:sz w:val="28"/>
          <w:szCs w:val="28"/>
        </w:rPr>
        <w:t>2</w:t>
      </w:r>
      <w:r w:rsidRPr="003826B4">
        <w:rPr>
          <w:rFonts w:ascii="Times New Roman" w:hAnsi="Times New Roman" w:cs="Times New Roman"/>
          <w:sz w:val="28"/>
          <w:szCs w:val="28"/>
        </w:rPr>
        <w:t xml:space="preserve"> году администрацией </w:t>
      </w:r>
      <w:proofErr w:type="spellStart"/>
      <w:r w:rsidRPr="003826B4">
        <w:rPr>
          <w:rFonts w:ascii="Times New Roman" w:hAnsi="Times New Roman" w:cs="Times New Roman"/>
          <w:sz w:val="28"/>
          <w:szCs w:val="28"/>
        </w:rPr>
        <w:t>Благодатского</w:t>
      </w:r>
      <w:proofErr w:type="spellEnd"/>
      <w:r w:rsidRPr="003826B4">
        <w:rPr>
          <w:rFonts w:ascii="Times New Roman" w:hAnsi="Times New Roman" w:cs="Times New Roman"/>
          <w:sz w:val="28"/>
          <w:szCs w:val="28"/>
        </w:rPr>
        <w:t xml:space="preserve"> сельсовета Карасукского района Новосибирской области проведение плановых проверок   по осуществлению функций муниципального контроля не планируется.</w:t>
      </w:r>
    </w:p>
    <w:p w:rsidR="00826D6E" w:rsidRPr="003826B4" w:rsidRDefault="00826D6E" w:rsidP="00826D6E">
      <w:pPr>
        <w:tabs>
          <w:tab w:val="left" w:pos="851"/>
        </w:tabs>
        <w:contextualSpacing/>
        <w:jc w:val="both"/>
        <w:rPr>
          <w:rFonts w:ascii="Times New Roman" w:hAnsi="Times New Roman" w:cs="Times New Roman"/>
          <w:sz w:val="28"/>
          <w:szCs w:val="28"/>
        </w:rPr>
      </w:pPr>
    </w:p>
    <w:p w:rsidR="00826D6E" w:rsidRPr="003826B4" w:rsidRDefault="00826D6E" w:rsidP="00826D6E">
      <w:pPr>
        <w:widowControl w:val="0"/>
        <w:autoSpaceDE w:val="0"/>
        <w:contextualSpacing/>
        <w:jc w:val="both"/>
        <w:rPr>
          <w:rFonts w:ascii="Times New Roman" w:hAnsi="Times New Roman" w:cs="Times New Roman"/>
          <w:sz w:val="28"/>
          <w:szCs w:val="28"/>
        </w:rPr>
      </w:pPr>
      <w:r w:rsidRPr="003826B4">
        <w:rPr>
          <w:rFonts w:ascii="Times New Roman" w:hAnsi="Times New Roman" w:cs="Times New Roman"/>
          <w:sz w:val="28"/>
          <w:szCs w:val="28"/>
        </w:rPr>
        <w:t xml:space="preserve"> </w:t>
      </w: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jc w:val="center"/>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r w:rsidRPr="003826B4">
        <w:rPr>
          <w:rFonts w:ascii="Times New Roman" w:hAnsi="Times New Roman" w:cs="Times New Roman"/>
          <w:sz w:val="32"/>
          <w:szCs w:val="32"/>
        </w:rPr>
        <w:t xml:space="preserve"> </w:t>
      </w: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contextualSpacing/>
        <w:rPr>
          <w:rFonts w:ascii="Times New Roman" w:hAnsi="Times New Roman" w:cs="Times New Roman"/>
          <w:sz w:val="32"/>
          <w:szCs w:val="32"/>
        </w:rPr>
      </w:pPr>
    </w:p>
    <w:p w:rsidR="00826D6E" w:rsidRPr="003826B4" w:rsidRDefault="00826D6E" w:rsidP="00826D6E">
      <w:pPr>
        <w:pStyle w:val="a7"/>
        <w:spacing w:after="0" w:line="240" w:lineRule="auto"/>
        <w:ind w:left="0" w:firstLine="709"/>
        <w:jc w:val="both"/>
        <w:rPr>
          <w:rFonts w:ascii="Times New Roman" w:hAnsi="Times New Roman" w:cs="Times New Roman"/>
          <w:sz w:val="26"/>
          <w:szCs w:val="26"/>
        </w:rPr>
      </w:pPr>
    </w:p>
    <w:p w:rsidR="00342AE5" w:rsidRDefault="00342AE5" w:rsidP="00826D6E">
      <w:pPr>
        <w:contextualSpacing/>
      </w:pPr>
    </w:p>
    <w:sectPr w:rsidR="00342A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F728A"/>
    <w:multiLevelType w:val="hybridMultilevel"/>
    <w:tmpl w:val="1E3AF3E8"/>
    <w:lvl w:ilvl="0" w:tplc="AEDA8D7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826D6E"/>
    <w:rsid w:val="00342AE5"/>
    <w:rsid w:val="00826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826D6E"/>
    <w:pPr>
      <w:keepNext/>
      <w:spacing w:after="0" w:line="240" w:lineRule="auto"/>
      <w:jc w:val="center"/>
      <w:outlineLvl w:val="0"/>
    </w:pPr>
    <w:rPr>
      <w:rFonts w:ascii="Times New Roman" w:eastAsia="Times New Roman" w:hAnsi="Times New Roman" w:cs="Times New Roman"/>
      <w:sz w:val="36"/>
      <w:szCs w:val="20"/>
    </w:rPr>
  </w:style>
  <w:style w:type="paragraph" w:styleId="2">
    <w:name w:val="heading 2"/>
    <w:aliases w:val="H2,&quot;Изумруд&quot;"/>
    <w:basedOn w:val="a"/>
    <w:next w:val="a"/>
    <w:link w:val="20"/>
    <w:unhideWhenUsed/>
    <w:qFormat/>
    <w:rsid w:val="00826D6E"/>
    <w:pPr>
      <w:keepNext/>
      <w:keepLines/>
      <w:spacing w:before="200" w:after="0"/>
      <w:outlineLvl w:val="1"/>
    </w:pPr>
    <w:rPr>
      <w:rFonts w:asciiTheme="majorHAnsi" w:eastAsiaTheme="majorEastAsia" w:hAnsiTheme="majorHAnsi" w:cstheme="majorBidi"/>
      <w:color w:val="4F81BD" w:themeColor="accent1"/>
      <w:sz w:val="26"/>
      <w:szCs w:val="26"/>
    </w:rPr>
  </w:style>
  <w:style w:type="paragraph" w:styleId="3">
    <w:name w:val="heading 3"/>
    <w:basedOn w:val="a"/>
    <w:next w:val="a"/>
    <w:link w:val="30"/>
    <w:uiPriority w:val="9"/>
    <w:semiHidden/>
    <w:unhideWhenUsed/>
    <w:qFormat/>
    <w:rsid w:val="00826D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26D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26D6E"/>
    <w:rPr>
      <w:rFonts w:ascii="Times New Roman" w:eastAsia="Times New Roman" w:hAnsi="Times New Roman" w:cs="Times New Roman"/>
      <w:sz w:val="36"/>
      <w:szCs w:val="20"/>
    </w:rPr>
  </w:style>
  <w:style w:type="character" w:customStyle="1" w:styleId="20">
    <w:name w:val="Заголовок 2 Знак"/>
    <w:aliases w:val="H2 Знак,&quot;Изумруд&quot; Знак"/>
    <w:basedOn w:val="a0"/>
    <w:link w:val="2"/>
    <w:rsid w:val="00826D6E"/>
    <w:rPr>
      <w:rFonts w:asciiTheme="majorHAnsi" w:eastAsiaTheme="majorEastAsia" w:hAnsiTheme="majorHAnsi" w:cstheme="majorBidi"/>
      <w:color w:val="4F81BD" w:themeColor="accent1"/>
      <w:sz w:val="26"/>
      <w:szCs w:val="26"/>
    </w:rPr>
  </w:style>
  <w:style w:type="character" w:customStyle="1" w:styleId="30">
    <w:name w:val="Заголовок 3 Знак"/>
    <w:basedOn w:val="a0"/>
    <w:link w:val="3"/>
    <w:uiPriority w:val="9"/>
    <w:semiHidden/>
    <w:rsid w:val="00826D6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826D6E"/>
    <w:rPr>
      <w:rFonts w:asciiTheme="majorHAnsi" w:eastAsiaTheme="majorEastAsia" w:hAnsiTheme="majorHAnsi" w:cstheme="majorBidi"/>
      <w:b/>
      <w:bCs/>
      <w:i/>
      <w:iCs/>
      <w:color w:val="4F81BD" w:themeColor="accent1"/>
    </w:rPr>
  </w:style>
  <w:style w:type="paragraph" w:styleId="a3">
    <w:name w:val="Title"/>
    <w:basedOn w:val="a"/>
    <w:link w:val="a4"/>
    <w:qFormat/>
    <w:rsid w:val="00826D6E"/>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826D6E"/>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826D6E"/>
    <w:rPr>
      <w:b/>
      <w:bCs/>
      <w:sz w:val="16"/>
      <w:szCs w:val="28"/>
    </w:rPr>
  </w:style>
  <w:style w:type="paragraph" w:styleId="a6">
    <w:name w:val="Body Text"/>
    <w:aliases w:val="Знак,Знак1 Знак,Основной текст1"/>
    <w:basedOn w:val="a"/>
    <w:link w:val="a5"/>
    <w:semiHidden/>
    <w:unhideWhenUsed/>
    <w:rsid w:val="00826D6E"/>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826D6E"/>
  </w:style>
  <w:style w:type="paragraph" w:styleId="31">
    <w:name w:val="Body Text Indent 3"/>
    <w:basedOn w:val="a"/>
    <w:link w:val="32"/>
    <w:uiPriority w:val="99"/>
    <w:unhideWhenUsed/>
    <w:rsid w:val="00826D6E"/>
    <w:pPr>
      <w:spacing w:after="120"/>
      <w:ind w:left="283"/>
    </w:pPr>
    <w:rPr>
      <w:sz w:val="16"/>
      <w:szCs w:val="16"/>
    </w:rPr>
  </w:style>
  <w:style w:type="character" w:customStyle="1" w:styleId="32">
    <w:name w:val="Основной текст с отступом 3 Знак"/>
    <w:basedOn w:val="a0"/>
    <w:link w:val="31"/>
    <w:uiPriority w:val="99"/>
    <w:rsid w:val="00826D6E"/>
    <w:rPr>
      <w:sz w:val="16"/>
      <w:szCs w:val="16"/>
    </w:rPr>
  </w:style>
  <w:style w:type="paragraph" w:customStyle="1" w:styleId="ConsPlusNormal">
    <w:name w:val="ConsPlusNormal"/>
    <w:rsid w:val="00826D6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26D6E"/>
    <w:pPr>
      <w:widowControl w:val="0"/>
      <w:autoSpaceDE w:val="0"/>
      <w:autoSpaceDN w:val="0"/>
      <w:spacing w:after="0" w:line="240" w:lineRule="auto"/>
    </w:pPr>
    <w:rPr>
      <w:rFonts w:ascii="Calibri" w:eastAsia="Times New Roman" w:hAnsi="Calibri" w:cs="Calibri"/>
      <w:b/>
      <w:szCs w:val="20"/>
    </w:rPr>
  </w:style>
  <w:style w:type="paragraph" w:styleId="a7">
    <w:name w:val="List Paragraph"/>
    <w:basedOn w:val="a"/>
    <w:uiPriority w:val="34"/>
    <w:qFormat/>
    <w:rsid w:val="00826D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2900</Words>
  <Characters>16536</Characters>
  <Application>Microsoft Office Word</Application>
  <DocSecurity>0</DocSecurity>
  <Lines>137</Lines>
  <Paragraphs>38</Paragraphs>
  <ScaleCrop>false</ScaleCrop>
  <Company>Home</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2022-02-18T08:12:00Z</dcterms:created>
  <dcterms:modified xsi:type="dcterms:W3CDTF">2022-02-18T08:19:00Z</dcterms:modified>
</cp:coreProperties>
</file>