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97" w:rsidRPr="00AA7FDF" w:rsidRDefault="005D7B97" w:rsidP="00AA7FDF">
      <w:pPr>
        <w:pStyle w:val="a3"/>
        <w:contextualSpacing/>
        <w:rPr>
          <w:rFonts w:ascii="Times New Roman" w:hAnsi="Times New Roman"/>
          <w:sz w:val="24"/>
        </w:rPr>
      </w:pPr>
      <w:r w:rsidRPr="00AA7FDF">
        <w:rPr>
          <w:rFonts w:ascii="Times New Roman" w:hAnsi="Times New Roman"/>
          <w:sz w:val="24"/>
        </w:rPr>
        <w:t>ВЕСТНИК</w:t>
      </w:r>
    </w:p>
    <w:p w:rsidR="005D7B97" w:rsidRPr="00AA7FDF" w:rsidRDefault="005D7B97" w:rsidP="00AA7FDF">
      <w:pPr>
        <w:pStyle w:val="1"/>
        <w:contextualSpacing/>
        <w:rPr>
          <w:bCs/>
          <w:sz w:val="24"/>
          <w:szCs w:val="24"/>
        </w:rPr>
      </w:pPr>
      <w:r w:rsidRPr="00AA7FDF">
        <w:rPr>
          <w:bCs/>
          <w:sz w:val="24"/>
          <w:szCs w:val="24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5D7B97" w:rsidRPr="00AA7FDF" w:rsidTr="00A12159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5D7B97" w:rsidRPr="00AA7FDF" w:rsidRDefault="005D7B97" w:rsidP="00AA7FDF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D7B97" w:rsidRPr="00AA7FDF" w:rsidRDefault="005D7B97" w:rsidP="00AA7FDF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A7FDF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28.10.2022                                                                                                     Выпуск № 47(541)</w:t>
            </w:r>
          </w:p>
          <w:p w:rsidR="005D7B97" w:rsidRPr="00AA7FDF" w:rsidRDefault="005D7B97" w:rsidP="00AA7FDF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Администрация</w:t>
            </w:r>
          </w:p>
          <w:p w:rsidR="005D7B97" w:rsidRPr="00AA7FDF" w:rsidRDefault="005D7B97" w:rsidP="00AA7FD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5D7B97" w:rsidRPr="00AA7FDF" w:rsidTr="00A12159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5D7B97" w:rsidRPr="00AA7FDF" w:rsidRDefault="005D7B97" w:rsidP="00AA7FDF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5D7B97" w:rsidRPr="00AA7FDF" w:rsidRDefault="005D7B97" w:rsidP="00AA7FDF">
      <w:pPr>
        <w:pStyle w:val="4"/>
        <w:contextualSpacing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AA7FDF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В   этом   выпуске:</w:t>
      </w:r>
      <w:r w:rsidRPr="00AA7F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</w:tblGrid>
      <w:tr w:rsidR="005D7B97" w:rsidRPr="00AA7FDF" w:rsidTr="00A12159">
        <w:trPr>
          <w:trHeight w:val="45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B97" w:rsidRPr="00AA7FDF" w:rsidRDefault="005D7B97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девятнадцатой сессии Совета депутатов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района Новосибирской области шестого созыва </w:t>
            </w:r>
          </w:p>
          <w:p w:rsidR="005D7B97" w:rsidRPr="00AA7FDF" w:rsidRDefault="005D7B97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B97" w:rsidRPr="00AA7FDF" w:rsidTr="00A12159">
        <w:trPr>
          <w:trHeight w:val="45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B97" w:rsidRPr="00AA7FDF" w:rsidRDefault="005D7B97" w:rsidP="00AA7FDF">
            <w:pPr>
              <w:tabs>
                <w:tab w:val="left" w:pos="4860"/>
              </w:tabs>
              <w:spacing w:line="240" w:lineRule="exact"/>
              <w:ind w:right="-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81 от 28.10.2022г. </w:t>
            </w:r>
            <w:r w:rsidRPr="00AA7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Устав сельского поселения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муниципального района Новосибирской области</w:t>
            </w:r>
          </w:p>
          <w:p w:rsidR="005D7B97" w:rsidRPr="00AA7FDF" w:rsidRDefault="005D7B97" w:rsidP="00AA7FDF">
            <w:pPr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B97" w:rsidRPr="00AA7FDF" w:rsidTr="00A12159">
        <w:trPr>
          <w:trHeight w:val="45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B97" w:rsidRPr="00AA7FDF" w:rsidRDefault="005D7B97" w:rsidP="00AA7FD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Решение № 82 от 28.10.2022г.</w:t>
            </w:r>
            <w:r w:rsidRPr="00AA7F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внесении изменений в решение тринадцатой сессии</w:t>
            </w:r>
            <w:r w:rsidR="00182DA1" w:rsidRPr="00AA7F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7F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Совета депутатов  </w:t>
            </w:r>
            <w:proofErr w:type="spellStart"/>
            <w:r w:rsidRPr="00AA7FDF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</w:t>
            </w:r>
          </w:p>
          <w:p w:rsidR="005D7B97" w:rsidRPr="00AA7FDF" w:rsidRDefault="005D7B97" w:rsidP="00AA7FD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Cs/>
                <w:sz w:val="24"/>
                <w:szCs w:val="24"/>
              </w:rPr>
              <w:t>Карасукского  района Новосибирской области шестого созыва</w:t>
            </w:r>
          </w:p>
          <w:p w:rsidR="005D7B97" w:rsidRPr="00AA7FDF" w:rsidRDefault="005D7B97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27.12.2021 № 60 « </w:t>
            </w: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О бюджете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5D7B97" w:rsidRPr="00AA7FDF" w:rsidRDefault="005D7B97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Карасукского района на 2022 год и плановый период 2023 и 2024 годов» (в редакции от 21.02.2022 года № 63, в редакции от 13.05.2022 года № 69, в редакции от 20.07.2022 года № 75)</w:t>
            </w:r>
          </w:p>
          <w:p w:rsidR="005D7B97" w:rsidRPr="00AA7FDF" w:rsidRDefault="005D7B97" w:rsidP="00AA7FD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B97" w:rsidRPr="00AA7FDF" w:rsidTr="00A12159">
        <w:trPr>
          <w:trHeight w:val="45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B97" w:rsidRPr="00AA7FDF" w:rsidRDefault="005D7B97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83 от 28.10.2022г. О признании утратившим силу отдельных муниципальных правовых актов Совета депутатов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сельсов</w:t>
            </w: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та Карасукского района Новосибирской области</w:t>
            </w:r>
          </w:p>
          <w:p w:rsidR="005D7B97" w:rsidRPr="00AA7FDF" w:rsidRDefault="005D7B97" w:rsidP="00AA7FD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DF" w:rsidRPr="00AA7FDF" w:rsidTr="00A12159">
        <w:trPr>
          <w:trHeight w:val="45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DF" w:rsidRPr="00AA7FDF" w:rsidRDefault="00AA7FDF" w:rsidP="00AA7FDF">
            <w:pPr>
              <w:pStyle w:val="a3"/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AA7FDF">
              <w:rPr>
                <w:rFonts w:ascii="Times New Roman" w:hAnsi="Times New Roman"/>
                <w:sz w:val="24"/>
              </w:rPr>
              <w:t xml:space="preserve">Постановление № 134 от  26.10.2022 г.                                                                                                  Об основных направлениях бюджетной, налоговой и долговой политики </w:t>
            </w:r>
            <w:proofErr w:type="spellStart"/>
            <w:r w:rsidRPr="00AA7FDF">
              <w:rPr>
                <w:rFonts w:ascii="Times New Roman" w:hAnsi="Times New Roman"/>
                <w:sz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/>
                <w:sz w:val="24"/>
              </w:rPr>
              <w:t xml:space="preserve"> сельсовета Карасукского района Новосибирской области на 2023 год и на плановый период 2024 и 2025 годов</w:t>
            </w:r>
          </w:p>
          <w:p w:rsidR="00AA7FDF" w:rsidRPr="00AA7FDF" w:rsidRDefault="00AA7FDF" w:rsidP="00AA7FDF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FDF" w:rsidRPr="00AA7FDF" w:rsidRDefault="00AA7FDF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12159" w:rsidRPr="00AA7FDF" w:rsidRDefault="00AA7FDF" w:rsidP="00AA7FDF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ДЕВЯТНАДЦАТОЙСЕССИИ1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СОВЕТА ДЕПУТАТОВ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БЛАГОДАТСКОГОСЕЛЬСОВЕТА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КАРАСУКСКОГО РАЙОНА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ШЕСТОГОСОЗЫВА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159" w:rsidRPr="00AA7FDF" w:rsidRDefault="00A12159" w:rsidP="00AA7FDF">
      <w:pPr>
        <w:shd w:val="clear" w:color="auto" w:fill="FFFFFF"/>
        <w:tabs>
          <w:tab w:val="left" w:pos="3677"/>
          <w:tab w:val="left" w:pos="8496"/>
        </w:tabs>
        <w:spacing w:before="31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28.10.2022 г.                         с. 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>Благодатное</w:t>
      </w:r>
      <w:proofErr w:type="gramEnd"/>
      <w:r w:rsidRPr="00AA7FDF">
        <w:rPr>
          <w:rFonts w:ascii="Times New Roman" w:hAnsi="Times New Roman" w:cs="Times New Roman"/>
          <w:sz w:val="24"/>
          <w:szCs w:val="24"/>
        </w:rPr>
        <w:t xml:space="preserve">                                       № 19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(19-ой сессии)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Всего депутатов – 9 человек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Присутствовало – 8 человек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 xml:space="preserve">На сессию </w:t>
      </w:r>
      <w:proofErr w:type="gramStart"/>
      <w:r w:rsidRPr="00AA7FDF">
        <w:rPr>
          <w:rFonts w:ascii="Times New Roman" w:hAnsi="Times New Roman" w:cs="Times New Roman"/>
          <w:b/>
          <w:sz w:val="24"/>
          <w:szCs w:val="24"/>
        </w:rPr>
        <w:t>приглашены</w:t>
      </w:r>
      <w:proofErr w:type="gramEnd"/>
      <w:r w:rsidRPr="00AA7FDF">
        <w:rPr>
          <w:rFonts w:ascii="Times New Roman" w:hAnsi="Times New Roman" w:cs="Times New Roman"/>
          <w:b/>
          <w:sz w:val="24"/>
          <w:szCs w:val="24"/>
        </w:rPr>
        <w:t xml:space="preserve"> и присутствуют: 11 человек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Председатель сессии – Рахметова Ирина Владимировна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Секретарь сессии –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Байгаринова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Галина Викторовна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ПОВЕСТКА  ДНЯ: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159" w:rsidRPr="00AA7FDF" w:rsidRDefault="00A12159" w:rsidP="00AA7FDF">
      <w:pPr>
        <w:tabs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AA7FDF">
        <w:rPr>
          <w:rFonts w:ascii="Times New Roman" w:hAnsi="Times New Roman" w:cs="Times New Roman"/>
          <w:sz w:val="24"/>
          <w:szCs w:val="24"/>
        </w:rPr>
        <w:t xml:space="preserve">О внесении изменений в Устав сельского поселения </w:t>
      </w:r>
    </w:p>
    <w:p w:rsidR="00A12159" w:rsidRPr="00AA7FDF" w:rsidRDefault="00A12159" w:rsidP="00AA7FDF">
      <w:pPr>
        <w:tabs>
          <w:tab w:val="left" w:pos="4860"/>
        </w:tabs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муниципального района Новосибирской области.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2.</w:t>
      </w:r>
      <w:r w:rsidRPr="00AA7FDF">
        <w:rPr>
          <w:rFonts w:ascii="Times New Roman" w:hAnsi="Times New Roman" w:cs="Times New Roman"/>
          <w:bCs/>
          <w:sz w:val="24"/>
          <w:szCs w:val="24"/>
        </w:rPr>
        <w:t xml:space="preserve"> О внесении изменений в решение тринадцатой сессии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A7FDF">
        <w:rPr>
          <w:rFonts w:ascii="Times New Roman" w:hAnsi="Times New Roman" w:cs="Times New Roman"/>
          <w:bCs/>
          <w:sz w:val="24"/>
          <w:szCs w:val="24"/>
        </w:rPr>
        <w:t xml:space="preserve">Совета депутатов  </w:t>
      </w:r>
      <w:proofErr w:type="spellStart"/>
      <w:r w:rsidRPr="00AA7FDF">
        <w:rPr>
          <w:rFonts w:ascii="Times New Roman" w:hAnsi="Times New Roman" w:cs="Times New Roman"/>
          <w:bCs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A7FDF">
        <w:rPr>
          <w:rFonts w:ascii="Times New Roman" w:hAnsi="Times New Roman" w:cs="Times New Roman"/>
          <w:bCs/>
          <w:sz w:val="24"/>
          <w:szCs w:val="24"/>
        </w:rPr>
        <w:t>Карасукского  района Новосибирской области шестого созыва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bCs/>
          <w:sz w:val="24"/>
          <w:szCs w:val="24"/>
        </w:rPr>
        <w:t xml:space="preserve">от 27.12.2021 № 60 « </w:t>
      </w:r>
      <w:r w:rsidRPr="00AA7FDF">
        <w:rPr>
          <w:rFonts w:ascii="Times New Roman" w:hAnsi="Times New Roman" w:cs="Times New Roman"/>
          <w:sz w:val="24"/>
          <w:szCs w:val="24"/>
        </w:rPr>
        <w:t xml:space="preserve">О бюджете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Карасукского района на 2022 год и плановый период 2023 и 2024 годов» (в редакции от 21.02.2022 года № 63, в редакции от 13.05.2022 года № 69, в редакции от 20.07.2022 года № 75).</w:t>
      </w:r>
    </w:p>
    <w:p w:rsidR="00A12159" w:rsidRPr="00AA7FDF" w:rsidRDefault="00A12159" w:rsidP="00AA7FDF">
      <w:pPr>
        <w:tabs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3. О признании 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AA7FDF">
        <w:rPr>
          <w:rFonts w:ascii="Times New Roman" w:hAnsi="Times New Roman" w:cs="Times New Roman"/>
          <w:sz w:val="24"/>
          <w:szCs w:val="24"/>
        </w:rPr>
        <w:t xml:space="preserve"> силу отдельных муниципальных правовых актов Совета депутатов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</w:t>
      </w:r>
      <w:r w:rsidRPr="00AA7FDF">
        <w:rPr>
          <w:rFonts w:ascii="Times New Roman" w:hAnsi="Times New Roman" w:cs="Times New Roman"/>
          <w:sz w:val="24"/>
          <w:szCs w:val="24"/>
        </w:rPr>
        <w:t>е</w:t>
      </w:r>
      <w:r w:rsidRPr="00AA7FDF">
        <w:rPr>
          <w:rFonts w:ascii="Times New Roman" w:hAnsi="Times New Roman" w:cs="Times New Roman"/>
          <w:sz w:val="24"/>
          <w:szCs w:val="24"/>
        </w:rPr>
        <w:t>та Карасукского района Новосибирской области.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Есть ли изменения дополнения к данной повестке?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Прошу депутатов проголосовать.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За –8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Против – нет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Воздержались – нет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Установить регламент сессии.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Докладчикам – 5-7 минут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FDF">
        <w:rPr>
          <w:rFonts w:ascii="Times New Roman" w:hAnsi="Times New Roman" w:cs="Times New Roman"/>
          <w:sz w:val="24"/>
          <w:szCs w:val="24"/>
        </w:rPr>
        <w:t>Выступающим</w:t>
      </w:r>
      <w:proofErr w:type="gramEnd"/>
      <w:r w:rsidRPr="00AA7FDF">
        <w:rPr>
          <w:rFonts w:ascii="Times New Roman" w:hAnsi="Times New Roman" w:cs="Times New Roman"/>
          <w:sz w:val="24"/>
          <w:szCs w:val="24"/>
        </w:rPr>
        <w:t xml:space="preserve"> – 3-4 минуты</w:t>
      </w:r>
    </w:p>
    <w:p w:rsidR="00A12159" w:rsidRPr="00AA7FDF" w:rsidRDefault="00A12159" w:rsidP="00AA7FDF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1. </w:t>
      </w:r>
      <w:r w:rsidRPr="00AA7FDF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AA7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Абельдинову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Ю.Н.  - Заместителя главы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A7FDF">
        <w:rPr>
          <w:rFonts w:ascii="Times New Roman" w:hAnsi="Times New Roman" w:cs="Times New Roman"/>
          <w:sz w:val="24"/>
          <w:szCs w:val="24"/>
        </w:rPr>
        <w:t xml:space="preserve">В своем выступлении предложила принять муниципальный нормативно правовой акт «О внесении изменений в Устав сельского поселения </w:t>
      </w:r>
    </w:p>
    <w:p w:rsidR="00A12159" w:rsidRPr="00AA7FDF" w:rsidRDefault="00A12159" w:rsidP="00AA7FDF">
      <w:pPr>
        <w:tabs>
          <w:tab w:val="left" w:pos="4860"/>
        </w:tabs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муниципального района Новосибирской области</w:t>
      </w:r>
      <w:r w:rsidRPr="00AA7FDF">
        <w:rPr>
          <w:rFonts w:ascii="Times New Roman" w:hAnsi="Times New Roman" w:cs="Times New Roman"/>
          <w:b/>
          <w:sz w:val="24"/>
          <w:szCs w:val="24"/>
        </w:rPr>
        <w:t>».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ВЫСТУПИЛИ:</w:t>
      </w:r>
      <w:r w:rsidRPr="00AA7FDF">
        <w:rPr>
          <w:rFonts w:ascii="Times New Roman" w:hAnsi="Times New Roman" w:cs="Times New Roman"/>
          <w:sz w:val="24"/>
          <w:szCs w:val="24"/>
        </w:rPr>
        <w:t xml:space="preserve"> Рахметова И.В. - Председатель Совета депутатов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области. 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 xml:space="preserve">Так как соблюдены все правила, предлагает принять муниципальный нормативно правовой «О внесении изменений в Устав сельского поселения </w:t>
      </w:r>
      <w:proofErr w:type="gramEnd"/>
    </w:p>
    <w:p w:rsidR="00A12159" w:rsidRPr="00AA7FDF" w:rsidRDefault="00A12159" w:rsidP="00AA7FDF">
      <w:pPr>
        <w:tabs>
          <w:tab w:val="left" w:pos="4860"/>
        </w:tabs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муниципального района Новосибирской области».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ГОЛОСОВАЛИ: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   «За» - 8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   «Против» - нет 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«Воздержались» - нет  </w:t>
      </w:r>
      <w:r w:rsidRPr="00AA7FDF">
        <w:rPr>
          <w:rFonts w:ascii="Times New Roman" w:hAnsi="Times New Roman" w:cs="Times New Roman"/>
          <w:b/>
          <w:sz w:val="24"/>
          <w:szCs w:val="24"/>
        </w:rPr>
        <w:t xml:space="preserve">РЕШИЛИ:  </w:t>
      </w:r>
      <w:r w:rsidRPr="00AA7FDF">
        <w:rPr>
          <w:rFonts w:ascii="Times New Roman" w:hAnsi="Times New Roman" w:cs="Times New Roman"/>
          <w:sz w:val="24"/>
          <w:szCs w:val="24"/>
        </w:rPr>
        <w:t>Решение принять. Голосовали единогласно. Решение прилагается.</w:t>
      </w:r>
    </w:p>
    <w:p w:rsidR="00A12159" w:rsidRPr="00AA7FDF" w:rsidRDefault="00A12159" w:rsidP="00AA7FDF">
      <w:pPr>
        <w:tabs>
          <w:tab w:val="left" w:pos="4860"/>
        </w:tabs>
        <w:spacing w:line="240" w:lineRule="exact"/>
        <w:ind w:right="-2"/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2. </w:t>
      </w:r>
      <w:r w:rsidRPr="00AA7FDF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AA7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Адильбаеву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М.П. -  Специалиста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A7FDF">
        <w:rPr>
          <w:rFonts w:ascii="Times New Roman" w:hAnsi="Times New Roman" w:cs="Times New Roman"/>
          <w:sz w:val="24"/>
          <w:szCs w:val="24"/>
        </w:rPr>
        <w:t>В своем выступлении предложила принять муниципальный нормативно правовой акт «</w:t>
      </w:r>
      <w:r w:rsidRPr="00AA7FDF">
        <w:rPr>
          <w:rFonts w:ascii="Times New Roman" w:hAnsi="Times New Roman" w:cs="Times New Roman"/>
          <w:bCs/>
          <w:sz w:val="24"/>
          <w:szCs w:val="24"/>
        </w:rPr>
        <w:t>О внесении изменений в решение тринадцатой сессии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A7FDF">
        <w:rPr>
          <w:rFonts w:ascii="Times New Roman" w:hAnsi="Times New Roman" w:cs="Times New Roman"/>
          <w:bCs/>
          <w:sz w:val="24"/>
          <w:szCs w:val="24"/>
        </w:rPr>
        <w:t xml:space="preserve">Совета депутатов  </w:t>
      </w:r>
      <w:proofErr w:type="spellStart"/>
      <w:r w:rsidRPr="00AA7FDF">
        <w:rPr>
          <w:rFonts w:ascii="Times New Roman" w:hAnsi="Times New Roman" w:cs="Times New Roman"/>
          <w:bCs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A7FDF">
        <w:rPr>
          <w:rFonts w:ascii="Times New Roman" w:hAnsi="Times New Roman" w:cs="Times New Roman"/>
          <w:bCs/>
          <w:sz w:val="24"/>
          <w:szCs w:val="24"/>
        </w:rPr>
        <w:t>Карасукского  района Новосибирской области шестого созыва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bCs/>
          <w:sz w:val="24"/>
          <w:szCs w:val="24"/>
        </w:rPr>
        <w:t xml:space="preserve">от 27.12.2021 № 60 « </w:t>
      </w:r>
      <w:r w:rsidRPr="00AA7FDF">
        <w:rPr>
          <w:rFonts w:ascii="Times New Roman" w:hAnsi="Times New Roman" w:cs="Times New Roman"/>
          <w:sz w:val="24"/>
          <w:szCs w:val="24"/>
        </w:rPr>
        <w:t xml:space="preserve">О бюджете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Карасукского района на 2022 год и плановый период 2023 и 2024 годов» (в редакции от 21.02.2022 года № 63, в редакции от 13.05.2022 года № 69, в редакции от 20.07.2022 года № 75)</w:t>
      </w:r>
      <w:r w:rsidRPr="00AA7FDF">
        <w:rPr>
          <w:rFonts w:ascii="Times New Roman" w:hAnsi="Times New Roman" w:cs="Times New Roman"/>
          <w:b/>
          <w:sz w:val="24"/>
          <w:szCs w:val="24"/>
        </w:rPr>
        <w:t>».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ВЫСТУПИЛИ:</w:t>
      </w:r>
      <w:r w:rsidRPr="00AA7FDF">
        <w:rPr>
          <w:rFonts w:ascii="Times New Roman" w:hAnsi="Times New Roman" w:cs="Times New Roman"/>
          <w:sz w:val="24"/>
          <w:szCs w:val="24"/>
        </w:rPr>
        <w:t xml:space="preserve"> Рахметова И.В. - Председатель Совета депутатов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области. Так как соблюдены все правила, предлагает принять 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>муниципальный</w:t>
      </w:r>
      <w:proofErr w:type="gramEnd"/>
      <w:r w:rsidRPr="00AA7FDF">
        <w:rPr>
          <w:rFonts w:ascii="Times New Roman" w:hAnsi="Times New Roman" w:cs="Times New Roman"/>
          <w:sz w:val="24"/>
          <w:szCs w:val="24"/>
        </w:rPr>
        <w:t xml:space="preserve"> нормативно правовой «</w:t>
      </w:r>
      <w:r w:rsidRPr="00AA7FDF">
        <w:rPr>
          <w:rFonts w:ascii="Times New Roman" w:hAnsi="Times New Roman" w:cs="Times New Roman"/>
          <w:bCs/>
          <w:sz w:val="24"/>
          <w:szCs w:val="24"/>
        </w:rPr>
        <w:t>О внесении изменений в решение тринадцатой сессии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A7FDF">
        <w:rPr>
          <w:rFonts w:ascii="Times New Roman" w:hAnsi="Times New Roman" w:cs="Times New Roman"/>
          <w:bCs/>
          <w:sz w:val="24"/>
          <w:szCs w:val="24"/>
        </w:rPr>
        <w:t xml:space="preserve">Совета депутатов  </w:t>
      </w:r>
      <w:proofErr w:type="spellStart"/>
      <w:r w:rsidRPr="00AA7FDF">
        <w:rPr>
          <w:rFonts w:ascii="Times New Roman" w:hAnsi="Times New Roman" w:cs="Times New Roman"/>
          <w:bCs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A7FDF">
        <w:rPr>
          <w:rFonts w:ascii="Times New Roman" w:hAnsi="Times New Roman" w:cs="Times New Roman"/>
          <w:bCs/>
          <w:sz w:val="24"/>
          <w:szCs w:val="24"/>
        </w:rPr>
        <w:t>Карасукского  района Новосибирской области шестого созыва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bCs/>
          <w:sz w:val="24"/>
          <w:szCs w:val="24"/>
        </w:rPr>
        <w:t xml:space="preserve">от 27.12.2021 № 60 « </w:t>
      </w:r>
      <w:r w:rsidRPr="00AA7FDF">
        <w:rPr>
          <w:rFonts w:ascii="Times New Roman" w:hAnsi="Times New Roman" w:cs="Times New Roman"/>
          <w:sz w:val="24"/>
          <w:szCs w:val="24"/>
        </w:rPr>
        <w:t xml:space="preserve">О бюджете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Карасукского района на 2022 год и плановый период 2023 и 2024 годов» (в редакции от 21.02.2022 года № 63, в редакции от 13.05.2022 года № 69, в редакции от 20.07.2022 года № 75)».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ГОЛОСОВАЛИ: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   «За» - 8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   «Против» - нет 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«Воздержались» - нет  </w:t>
      </w:r>
      <w:r w:rsidRPr="00AA7FDF">
        <w:rPr>
          <w:rFonts w:ascii="Times New Roman" w:hAnsi="Times New Roman" w:cs="Times New Roman"/>
          <w:b/>
          <w:sz w:val="24"/>
          <w:szCs w:val="24"/>
        </w:rPr>
        <w:t xml:space="preserve">РЕШИЛИ:  </w:t>
      </w:r>
      <w:r w:rsidRPr="00AA7FDF">
        <w:rPr>
          <w:rFonts w:ascii="Times New Roman" w:hAnsi="Times New Roman" w:cs="Times New Roman"/>
          <w:sz w:val="24"/>
          <w:szCs w:val="24"/>
        </w:rPr>
        <w:t>Решение принять. Голосовали единогласно. Решение прилагается.</w:t>
      </w:r>
    </w:p>
    <w:p w:rsidR="00A12159" w:rsidRPr="00AA7FDF" w:rsidRDefault="00A12159" w:rsidP="00AA7FDF">
      <w:pPr>
        <w:tabs>
          <w:tab w:val="left" w:pos="4860"/>
        </w:tabs>
        <w:spacing w:line="240" w:lineRule="exact"/>
        <w:ind w:right="-2"/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3. </w:t>
      </w:r>
      <w:r w:rsidRPr="00AA7FDF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AA7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Адильбаеву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М.П. -  Специалиста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A7FDF">
        <w:rPr>
          <w:rFonts w:ascii="Times New Roman" w:hAnsi="Times New Roman" w:cs="Times New Roman"/>
          <w:sz w:val="24"/>
          <w:szCs w:val="24"/>
        </w:rPr>
        <w:t xml:space="preserve">В своем выступлении предложила принять муниципальный нормативно правовой акт «О признании утратившим силу отдельных муниципальных правовых актов Совета депутатов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</w:t>
      </w:r>
      <w:r w:rsidRPr="00AA7FDF">
        <w:rPr>
          <w:rFonts w:ascii="Times New Roman" w:hAnsi="Times New Roman" w:cs="Times New Roman"/>
          <w:sz w:val="24"/>
          <w:szCs w:val="24"/>
        </w:rPr>
        <w:t>е</w:t>
      </w:r>
      <w:r w:rsidRPr="00AA7FDF">
        <w:rPr>
          <w:rFonts w:ascii="Times New Roman" w:hAnsi="Times New Roman" w:cs="Times New Roman"/>
          <w:sz w:val="24"/>
          <w:szCs w:val="24"/>
        </w:rPr>
        <w:t>та Карасукского района Новосибирской области</w:t>
      </w:r>
      <w:r w:rsidRPr="00AA7FDF">
        <w:rPr>
          <w:rFonts w:ascii="Times New Roman" w:hAnsi="Times New Roman" w:cs="Times New Roman"/>
          <w:b/>
          <w:sz w:val="24"/>
          <w:szCs w:val="24"/>
        </w:rPr>
        <w:t>».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ВЫСТУПИЛИ:</w:t>
      </w:r>
      <w:r w:rsidRPr="00AA7FDF">
        <w:rPr>
          <w:rFonts w:ascii="Times New Roman" w:hAnsi="Times New Roman" w:cs="Times New Roman"/>
          <w:sz w:val="24"/>
          <w:szCs w:val="24"/>
        </w:rPr>
        <w:t xml:space="preserve"> Рахметова И.В. - Председатель Совета депутатов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области. Так как соблюдены все правила, предлагает принять 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>муниципальный</w:t>
      </w:r>
      <w:proofErr w:type="gramEnd"/>
      <w:r w:rsidRPr="00AA7FDF">
        <w:rPr>
          <w:rFonts w:ascii="Times New Roman" w:hAnsi="Times New Roman" w:cs="Times New Roman"/>
          <w:sz w:val="24"/>
          <w:szCs w:val="24"/>
        </w:rPr>
        <w:t xml:space="preserve"> нормативно правовой «О признании утратившим силу отдельных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муниципальных правовых актов Совета депутатов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</w:t>
      </w:r>
      <w:r w:rsidRPr="00AA7FDF">
        <w:rPr>
          <w:rFonts w:ascii="Times New Roman" w:hAnsi="Times New Roman" w:cs="Times New Roman"/>
          <w:sz w:val="24"/>
          <w:szCs w:val="24"/>
        </w:rPr>
        <w:t>е</w:t>
      </w:r>
      <w:r w:rsidRPr="00AA7FDF">
        <w:rPr>
          <w:rFonts w:ascii="Times New Roman" w:hAnsi="Times New Roman" w:cs="Times New Roman"/>
          <w:sz w:val="24"/>
          <w:szCs w:val="24"/>
        </w:rPr>
        <w:t>та Карасукского района Новосибирской области».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ГОЛОСОВАЛИ: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   «За» - 8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   «Против» - нет 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«Воздержались» - нет  </w:t>
      </w:r>
      <w:r w:rsidRPr="00AA7FDF">
        <w:rPr>
          <w:rFonts w:ascii="Times New Roman" w:hAnsi="Times New Roman" w:cs="Times New Roman"/>
          <w:b/>
          <w:sz w:val="24"/>
          <w:szCs w:val="24"/>
        </w:rPr>
        <w:t xml:space="preserve">РЕШИЛИ:  </w:t>
      </w:r>
      <w:r w:rsidRPr="00AA7FDF">
        <w:rPr>
          <w:rFonts w:ascii="Times New Roman" w:hAnsi="Times New Roman" w:cs="Times New Roman"/>
          <w:sz w:val="24"/>
          <w:szCs w:val="24"/>
        </w:rPr>
        <w:t>Решение принять. Голосовали единогласно. Решение прилагается.</w:t>
      </w:r>
    </w:p>
    <w:p w:rsidR="00A12159" w:rsidRPr="00AA7FDF" w:rsidRDefault="00A12159" w:rsidP="00AA7FDF">
      <w:pPr>
        <w:tabs>
          <w:tab w:val="left" w:pos="4860"/>
        </w:tabs>
        <w:spacing w:line="240" w:lineRule="exact"/>
        <w:ind w:right="-2"/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Карасукского района 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И.В. Рахметова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Секретарь сессии                                                     Г.В.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Байгаринова</w:t>
      </w:r>
      <w:proofErr w:type="spellEnd"/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СПИСОК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депутатов, присутствующих на сессии 28 октября 2022 года.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1. Акишев Юрий Владимирович</w:t>
      </w:r>
    </w:p>
    <w:p w:rsidR="00A12159" w:rsidRPr="00AA7FDF" w:rsidRDefault="00A12159" w:rsidP="00AA7FDF">
      <w:pPr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Байгаринова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Галина Викторовна</w:t>
      </w:r>
    </w:p>
    <w:p w:rsidR="00A12159" w:rsidRPr="00AA7FDF" w:rsidRDefault="00A12159" w:rsidP="00AA7FDF">
      <w:pPr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Болтенко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Евгений Викторович </w:t>
      </w:r>
    </w:p>
    <w:p w:rsidR="00A12159" w:rsidRPr="00AA7FDF" w:rsidRDefault="00A12159" w:rsidP="00AA7FDF">
      <w:pPr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Гринадер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Елена Анатольевна </w:t>
      </w:r>
    </w:p>
    <w:p w:rsidR="00A12159" w:rsidRPr="00AA7FDF" w:rsidRDefault="00A12159" w:rsidP="00AA7FDF">
      <w:pPr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Лашин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Сергей Васильевич </w:t>
      </w:r>
    </w:p>
    <w:p w:rsidR="00A12159" w:rsidRPr="00AA7FDF" w:rsidRDefault="00A12159" w:rsidP="00AA7FDF">
      <w:pPr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6. Новик Наталья Александровна </w:t>
      </w:r>
    </w:p>
    <w:p w:rsidR="00A12159" w:rsidRPr="00AA7FDF" w:rsidRDefault="00A12159" w:rsidP="00AA7FDF">
      <w:pPr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7. Рассказов Виктор Васильевич </w:t>
      </w:r>
    </w:p>
    <w:p w:rsidR="00A12159" w:rsidRPr="00AA7FDF" w:rsidRDefault="00A12159" w:rsidP="00AA7FDF">
      <w:pPr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8. Рахметова Ирина Владимировна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A12159" w:rsidRPr="00AA7FDF" w:rsidRDefault="00A12159" w:rsidP="00AA7FDF">
      <w:pPr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12159" w:rsidRPr="00AA7FDF" w:rsidRDefault="00A12159" w:rsidP="00AA7FDF">
      <w:pPr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A12159" w:rsidRPr="00AA7FDF" w:rsidRDefault="00A12159" w:rsidP="00AA7FDF">
      <w:pPr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И.В.Рахметова</w:t>
      </w:r>
    </w:p>
    <w:p w:rsidR="00A12159" w:rsidRPr="00AA7FDF" w:rsidRDefault="00A12159" w:rsidP="00AA7FDF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  Секретарь сессии                                                             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Г.В.Байгаринова</w:t>
      </w:r>
      <w:proofErr w:type="spellEnd"/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СПИСОК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отсутствующих на сессии 28 октября 2022 года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Куратов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Владимир Иванович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A12159" w:rsidRPr="00AA7FDF" w:rsidRDefault="00A12159" w:rsidP="00AA7FDF">
      <w:pPr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12159" w:rsidRPr="00AA7FDF" w:rsidRDefault="00A12159" w:rsidP="00AA7FDF">
      <w:pPr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A12159" w:rsidRPr="00AA7FDF" w:rsidRDefault="00A12159" w:rsidP="00AA7FDF">
      <w:pPr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И.В.Рахметова</w:t>
      </w:r>
    </w:p>
    <w:p w:rsidR="00A12159" w:rsidRPr="00AA7FDF" w:rsidRDefault="00A12159" w:rsidP="00AA7FDF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  Секретарь сессии                                                           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Г.В.Байгаринова</w:t>
      </w:r>
      <w:proofErr w:type="spellEnd"/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СПИСОК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 приглашенных, присутствующих на сессии 28 октября 2022 года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159" w:rsidRPr="00AA7FDF" w:rsidRDefault="00A12159" w:rsidP="00AA7FD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159" w:rsidRPr="00AA7FDF" w:rsidRDefault="00A12159" w:rsidP="00AA7FD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Шпет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Ольга Викторовна - Глава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        2.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Абельдинова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Юлия Николаевна – Заместитель главы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        3.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Адильбаева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Марина Павловна – Специалист 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И.В.Рахметова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Секретарь сессии                                                           </w:t>
      </w:r>
      <w:bookmarkStart w:id="0" w:name="_GoBack"/>
      <w:bookmarkEnd w:id="0"/>
      <w:proofErr w:type="spellStart"/>
      <w:r w:rsidRPr="00AA7FDF">
        <w:rPr>
          <w:rFonts w:ascii="Times New Roman" w:hAnsi="Times New Roman" w:cs="Times New Roman"/>
          <w:sz w:val="24"/>
          <w:szCs w:val="24"/>
        </w:rPr>
        <w:t>Г.В.Байгаринова</w:t>
      </w:r>
      <w:proofErr w:type="spellEnd"/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pStyle w:val="1"/>
        <w:contextualSpacing/>
        <w:rPr>
          <w:rStyle w:val="a8"/>
          <w:sz w:val="24"/>
          <w:szCs w:val="24"/>
        </w:rPr>
      </w:pPr>
    </w:p>
    <w:p w:rsidR="00A12159" w:rsidRPr="00AA7FDF" w:rsidRDefault="00A12159" w:rsidP="00AA7FDF">
      <w:pPr>
        <w:pStyle w:val="a6"/>
        <w:ind w:right="0" w:firstLine="0"/>
        <w:contextualSpacing/>
        <w:jc w:val="center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AA7FDF">
        <w:rPr>
          <w:rStyle w:val="11"/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A12159" w:rsidRPr="00AA7FDF" w:rsidRDefault="00A12159" w:rsidP="00AA7FDF">
      <w:pPr>
        <w:pStyle w:val="a6"/>
        <w:ind w:righ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БЛАГОДАТСКОГО СЕЛЬСОВЕТА</w:t>
      </w:r>
    </w:p>
    <w:p w:rsidR="00A12159" w:rsidRPr="00AA7FDF" w:rsidRDefault="00A12159" w:rsidP="00AA7FDF">
      <w:pPr>
        <w:pStyle w:val="a6"/>
        <w:ind w:right="0" w:firstLine="0"/>
        <w:contextualSpacing/>
        <w:jc w:val="center"/>
        <w:rPr>
          <w:rStyle w:val="6"/>
          <w:rFonts w:eastAsiaTheme="minorHAnsi"/>
          <w:b/>
          <w:i w:val="0"/>
          <w:iCs w:val="0"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КАРАСУКСКОГО РАЙОНА НОВОСИБИРСКОЙ ОБЛАСТИ</w:t>
      </w:r>
    </w:p>
    <w:p w:rsidR="00A12159" w:rsidRPr="00AA7FDF" w:rsidRDefault="00A12159" w:rsidP="00AA7FDF">
      <w:pPr>
        <w:pStyle w:val="a6"/>
        <w:ind w:right="0" w:firstLine="0"/>
        <w:contextualSpacing/>
        <w:jc w:val="center"/>
        <w:rPr>
          <w:rStyle w:val="6"/>
          <w:rFonts w:eastAsiaTheme="minorHAnsi"/>
          <w:i w:val="0"/>
          <w:iCs w:val="0"/>
          <w:sz w:val="24"/>
          <w:szCs w:val="24"/>
        </w:rPr>
      </w:pPr>
      <w:r w:rsidRPr="00AA7FDF">
        <w:rPr>
          <w:rStyle w:val="6"/>
          <w:rFonts w:eastAsiaTheme="minorHAnsi"/>
          <w:sz w:val="24"/>
          <w:szCs w:val="24"/>
        </w:rPr>
        <w:t>шестого созыва</w:t>
      </w:r>
    </w:p>
    <w:p w:rsidR="00A12159" w:rsidRPr="00AA7FDF" w:rsidRDefault="00A12159" w:rsidP="00AA7FDF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AA7FDF">
        <w:rPr>
          <w:rStyle w:val="11"/>
          <w:rFonts w:ascii="Times New Roman" w:hAnsi="Times New Roman" w:cs="Times New Roman"/>
          <w:b/>
          <w:sz w:val="24"/>
          <w:szCs w:val="24"/>
        </w:rPr>
        <w:t>РЕШЕНИЕ</w:t>
      </w:r>
    </w:p>
    <w:p w:rsidR="00A12159" w:rsidRPr="00AA7FDF" w:rsidRDefault="00A12159" w:rsidP="00AA7FDF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19о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AA7FDF">
        <w:rPr>
          <w:rFonts w:ascii="Times New Roman" w:hAnsi="Times New Roman" w:cs="Times New Roman"/>
          <w:sz w:val="24"/>
          <w:szCs w:val="24"/>
        </w:rPr>
        <w:t xml:space="preserve"> сессии</w:t>
      </w:r>
    </w:p>
    <w:p w:rsidR="00A12159" w:rsidRPr="00AA7FDF" w:rsidRDefault="00A12159" w:rsidP="00AA7FDF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28.10.2022г.                                    с. Благодатное                                                   № 81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4860"/>
        </w:tabs>
        <w:spacing w:line="240" w:lineRule="exact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Устав сельского поселения </w:t>
      </w:r>
    </w:p>
    <w:p w:rsidR="00A12159" w:rsidRPr="00AA7FDF" w:rsidRDefault="00A12159" w:rsidP="00AA7FDF">
      <w:pPr>
        <w:tabs>
          <w:tab w:val="left" w:pos="4860"/>
        </w:tabs>
        <w:spacing w:line="240" w:lineRule="exact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7FDF">
        <w:rPr>
          <w:rFonts w:ascii="Times New Roman" w:hAnsi="Times New Roman" w:cs="Times New Roman"/>
          <w:b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b/>
          <w:sz w:val="24"/>
          <w:szCs w:val="24"/>
        </w:rPr>
        <w:t xml:space="preserve"> сельсовета Карасукского муниципального района Новосибирской области</w:t>
      </w:r>
    </w:p>
    <w:p w:rsidR="00A12159" w:rsidRPr="00AA7FDF" w:rsidRDefault="00A12159" w:rsidP="00AA7FDF">
      <w:pPr>
        <w:spacing w:line="24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spacing w:line="24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pStyle w:val="1"/>
        <w:shd w:val="clear" w:color="auto" w:fill="FFFFFF"/>
        <w:contextualSpacing/>
        <w:jc w:val="both"/>
        <w:rPr>
          <w:rFonts w:eastAsiaTheme="minorHAnsi"/>
          <w:sz w:val="24"/>
          <w:szCs w:val="24"/>
        </w:rPr>
      </w:pPr>
      <w:r w:rsidRPr="00AA7FDF">
        <w:rPr>
          <w:spacing w:val="-1"/>
          <w:sz w:val="24"/>
          <w:szCs w:val="24"/>
        </w:rPr>
        <w:t>В соответствии со ст. 7,35,44 Федерального закона от 06.10.2003 № 131-ФЗ «Об общих принципах организации местного самоуправления в Российской Федерации»</w:t>
      </w:r>
      <w:proofErr w:type="gramStart"/>
      <w:r w:rsidRPr="00AA7FDF">
        <w:rPr>
          <w:spacing w:val="-1"/>
          <w:sz w:val="24"/>
          <w:szCs w:val="24"/>
        </w:rPr>
        <w:t>,</w:t>
      </w:r>
      <w:r w:rsidRPr="00AA7FDF">
        <w:rPr>
          <w:rFonts w:eastAsiaTheme="minorHAnsi"/>
          <w:sz w:val="24"/>
          <w:szCs w:val="24"/>
        </w:rPr>
        <w:t>С</w:t>
      </w:r>
      <w:proofErr w:type="gramEnd"/>
      <w:r w:rsidRPr="00AA7FDF">
        <w:rPr>
          <w:rFonts w:eastAsiaTheme="minorHAnsi"/>
          <w:sz w:val="24"/>
          <w:szCs w:val="24"/>
        </w:rPr>
        <w:t xml:space="preserve">овет депутатов </w:t>
      </w:r>
      <w:proofErr w:type="spellStart"/>
      <w:r w:rsidRPr="00AA7FDF">
        <w:rPr>
          <w:rFonts w:eastAsiaTheme="minorHAnsi"/>
          <w:sz w:val="24"/>
          <w:szCs w:val="24"/>
        </w:rPr>
        <w:t>Благодатского</w:t>
      </w:r>
      <w:proofErr w:type="spellEnd"/>
      <w:r w:rsidRPr="00AA7FDF">
        <w:rPr>
          <w:rFonts w:eastAsiaTheme="minorHAnsi"/>
          <w:sz w:val="24"/>
          <w:szCs w:val="24"/>
        </w:rPr>
        <w:t xml:space="preserve"> сельсовета Карасукского района Новосибирской области,</w:t>
      </w:r>
    </w:p>
    <w:p w:rsidR="00A12159" w:rsidRPr="00AA7FDF" w:rsidRDefault="00A12159" w:rsidP="00AA7FDF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12159" w:rsidRPr="00AA7FDF" w:rsidRDefault="00A12159" w:rsidP="00AA7FD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1. Внести в Устав сельского поселения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муниципального района 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>Новосибирской</w:t>
      </w:r>
      <w:proofErr w:type="gramEnd"/>
      <w:r w:rsidRPr="00AA7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областиизменения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и дополнения, согласно приложению.</w:t>
      </w:r>
    </w:p>
    <w:p w:rsidR="00A12159" w:rsidRPr="00AA7FDF" w:rsidRDefault="00A12159" w:rsidP="00AA7FDF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в Устав сельского поселения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A12159" w:rsidRPr="00AA7FDF" w:rsidRDefault="00A12159" w:rsidP="00AA7FDF">
      <w:pPr>
        <w:tabs>
          <w:tab w:val="left" w:pos="720"/>
          <w:tab w:val="left" w:pos="1134"/>
        </w:tabs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ab/>
        <w:t xml:space="preserve">3. Главе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опубликовать муниципальный правовой акт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A12159" w:rsidRPr="00AA7FDF" w:rsidRDefault="00A12159" w:rsidP="00AA7FDF">
      <w:pPr>
        <w:tabs>
          <w:tab w:val="left" w:pos="720"/>
          <w:tab w:val="left" w:pos="1134"/>
        </w:tabs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A12159" w:rsidRPr="00AA7FDF" w:rsidRDefault="00A12159" w:rsidP="00AA7FDF">
      <w:pPr>
        <w:tabs>
          <w:tab w:val="left" w:pos="7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ab/>
        <w:t xml:space="preserve">5. Настоящее решение вступает в силу после государственной регистрации и опубликования в газете «Вестник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сельсовета».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9"/>
        <w:gridCol w:w="222"/>
      </w:tblGrid>
      <w:tr w:rsidR="00A12159" w:rsidRPr="00AA7FDF" w:rsidTr="00A12159">
        <w:tc>
          <w:tcPr>
            <w:tcW w:w="9348" w:type="dxa"/>
          </w:tcPr>
          <w:p w:rsidR="00A12159" w:rsidRPr="00AA7FDF" w:rsidRDefault="00A12159" w:rsidP="00AA7FDF">
            <w:pPr>
              <w:contextualSpacing/>
              <w:rPr>
                <w:sz w:val="24"/>
                <w:szCs w:val="24"/>
              </w:rPr>
            </w:pPr>
          </w:p>
          <w:tbl>
            <w:tblPr>
              <w:tblStyle w:val="a7"/>
              <w:tblW w:w="92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57"/>
              <w:gridCol w:w="4252"/>
            </w:tblGrid>
            <w:tr w:rsidR="00A12159" w:rsidRPr="00AA7FDF" w:rsidTr="00A12159">
              <w:tc>
                <w:tcPr>
                  <w:tcW w:w="4957" w:type="dxa"/>
                </w:tcPr>
                <w:p w:rsidR="00A12159" w:rsidRPr="00AA7FDF" w:rsidRDefault="00A12159" w:rsidP="00AA7FDF">
                  <w:pPr>
                    <w:contextualSpacing/>
                    <w:rPr>
                      <w:sz w:val="24"/>
                      <w:szCs w:val="24"/>
                    </w:rPr>
                  </w:pPr>
                  <w:r w:rsidRPr="00AA7FDF">
                    <w:rPr>
                      <w:sz w:val="24"/>
                      <w:szCs w:val="24"/>
                    </w:rPr>
                    <w:t xml:space="preserve">Председатель  Совета депутатов                                                        </w:t>
                  </w:r>
                </w:p>
                <w:p w:rsidR="00A12159" w:rsidRPr="00AA7FDF" w:rsidRDefault="00A12159" w:rsidP="00AA7FDF">
                  <w:pPr>
                    <w:contextualSpacing/>
                    <w:rPr>
                      <w:sz w:val="24"/>
                      <w:szCs w:val="24"/>
                    </w:rPr>
                  </w:pPr>
                  <w:proofErr w:type="spellStart"/>
                  <w:r w:rsidRPr="00AA7FDF">
                    <w:rPr>
                      <w:sz w:val="24"/>
                      <w:szCs w:val="24"/>
                    </w:rPr>
                    <w:t>Благодатского</w:t>
                  </w:r>
                  <w:proofErr w:type="spellEnd"/>
                  <w:r w:rsidRPr="00AA7FDF">
                    <w:rPr>
                      <w:sz w:val="24"/>
                      <w:szCs w:val="24"/>
                    </w:rPr>
                    <w:t xml:space="preserve"> сельсовета                                        </w:t>
                  </w:r>
                </w:p>
                <w:p w:rsidR="00A12159" w:rsidRPr="00AA7FDF" w:rsidRDefault="00A12159" w:rsidP="00AA7FDF">
                  <w:pPr>
                    <w:contextualSpacing/>
                    <w:rPr>
                      <w:sz w:val="24"/>
                      <w:szCs w:val="24"/>
                    </w:rPr>
                  </w:pPr>
                  <w:r w:rsidRPr="00AA7FDF">
                    <w:rPr>
                      <w:sz w:val="24"/>
                      <w:szCs w:val="24"/>
                    </w:rPr>
                    <w:t xml:space="preserve">Карасукского района                                                                  </w:t>
                  </w:r>
                </w:p>
                <w:p w:rsidR="00A12159" w:rsidRPr="00AA7FDF" w:rsidRDefault="00A12159" w:rsidP="00AA7FDF">
                  <w:pPr>
                    <w:contextualSpacing/>
                    <w:rPr>
                      <w:sz w:val="24"/>
                      <w:szCs w:val="24"/>
                    </w:rPr>
                  </w:pPr>
                  <w:r w:rsidRPr="00AA7FDF">
                    <w:rPr>
                      <w:sz w:val="24"/>
                      <w:szCs w:val="24"/>
                    </w:rPr>
                    <w:t xml:space="preserve">Новосибирской области    </w:t>
                  </w:r>
                </w:p>
                <w:p w:rsidR="00A12159" w:rsidRPr="00AA7FDF" w:rsidRDefault="00A12159" w:rsidP="00AA7FDF">
                  <w:pPr>
                    <w:contextualSpacing/>
                    <w:rPr>
                      <w:sz w:val="24"/>
                      <w:szCs w:val="24"/>
                    </w:rPr>
                  </w:pPr>
                </w:p>
                <w:p w:rsidR="00A12159" w:rsidRPr="00AA7FDF" w:rsidRDefault="00A12159" w:rsidP="00AA7FDF">
                  <w:pPr>
                    <w:tabs>
                      <w:tab w:val="left" w:pos="720"/>
                    </w:tabs>
                    <w:contextualSpacing/>
                    <w:jc w:val="center"/>
                    <w:rPr>
                      <w:spacing w:val="1"/>
                      <w:sz w:val="24"/>
                      <w:szCs w:val="24"/>
                    </w:rPr>
                  </w:pPr>
                  <w:r w:rsidRPr="00AA7FDF">
                    <w:rPr>
                      <w:sz w:val="24"/>
                      <w:szCs w:val="24"/>
                    </w:rPr>
                    <w:t>И.В. Рахметова</w:t>
                  </w:r>
                </w:p>
              </w:tc>
              <w:tc>
                <w:tcPr>
                  <w:tcW w:w="4252" w:type="dxa"/>
                </w:tcPr>
                <w:p w:rsidR="00A12159" w:rsidRPr="00AA7FDF" w:rsidRDefault="00A12159" w:rsidP="00AA7FDF">
                  <w:pPr>
                    <w:contextualSpacing/>
                    <w:rPr>
                      <w:sz w:val="24"/>
                      <w:szCs w:val="24"/>
                    </w:rPr>
                  </w:pPr>
                  <w:r w:rsidRPr="00AA7FDF">
                    <w:rPr>
                      <w:sz w:val="24"/>
                      <w:szCs w:val="24"/>
                    </w:rPr>
                    <w:t xml:space="preserve">Глава </w:t>
                  </w:r>
                  <w:proofErr w:type="spellStart"/>
                  <w:r w:rsidRPr="00AA7FDF">
                    <w:rPr>
                      <w:sz w:val="24"/>
                      <w:szCs w:val="24"/>
                    </w:rPr>
                    <w:t>Благодатского</w:t>
                  </w:r>
                  <w:proofErr w:type="spellEnd"/>
                  <w:r w:rsidRPr="00AA7FDF">
                    <w:rPr>
                      <w:sz w:val="24"/>
                      <w:szCs w:val="24"/>
                    </w:rPr>
                    <w:t xml:space="preserve"> сельсовета </w:t>
                  </w:r>
                </w:p>
                <w:p w:rsidR="00A12159" w:rsidRPr="00AA7FDF" w:rsidRDefault="00A12159" w:rsidP="00AA7FDF">
                  <w:pPr>
                    <w:contextualSpacing/>
                    <w:rPr>
                      <w:sz w:val="24"/>
                      <w:szCs w:val="24"/>
                    </w:rPr>
                  </w:pPr>
                  <w:r w:rsidRPr="00AA7FDF">
                    <w:rPr>
                      <w:sz w:val="24"/>
                      <w:szCs w:val="24"/>
                    </w:rPr>
                    <w:t>Карасукского района</w:t>
                  </w:r>
                </w:p>
                <w:p w:rsidR="00A12159" w:rsidRPr="00AA7FDF" w:rsidRDefault="00A12159" w:rsidP="00AA7FDF">
                  <w:pPr>
                    <w:contextualSpacing/>
                    <w:rPr>
                      <w:sz w:val="24"/>
                      <w:szCs w:val="24"/>
                    </w:rPr>
                  </w:pPr>
                  <w:r w:rsidRPr="00AA7FDF">
                    <w:rPr>
                      <w:sz w:val="24"/>
                      <w:szCs w:val="24"/>
                    </w:rPr>
                    <w:t xml:space="preserve">Новосибирской области    </w:t>
                  </w:r>
                </w:p>
                <w:p w:rsidR="00A12159" w:rsidRPr="00AA7FDF" w:rsidRDefault="00A12159" w:rsidP="00AA7FDF">
                  <w:pPr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  <w:p w:rsidR="00A12159" w:rsidRPr="00AA7FDF" w:rsidRDefault="00A12159" w:rsidP="00AA7FDF">
                  <w:pPr>
                    <w:contextualSpacing/>
                    <w:jc w:val="right"/>
                    <w:rPr>
                      <w:sz w:val="24"/>
                      <w:szCs w:val="24"/>
                    </w:rPr>
                  </w:pPr>
                  <w:r w:rsidRPr="00AA7FDF">
                    <w:rPr>
                      <w:sz w:val="24"/>
                      <w:szCs w:val="24"/>
                    </w:rPr>
                    <w:t xml:space="preserve">О.В. </w:t>
                  </w:r>
                  <w:proofErr w:type="spellStart"/>
                  <w:r w:rsidRPr="00AA7FDF">
                    <w:rPr>
                      <w:sz w:val="24"/>
                      <w:szCs w:val="24"/>
                    </w:rPr>
                    <w:t>Шпет</w:t>
                  </w:r>
                  <w:proofErr w:type="spellEnd"/>
                </w:p>
              </w:tc>
            </w:tr>
          </w:tbl>
          <w:p w:rsidR="00A12159" w:rsidRPr="00AA7FDF" w:rsidRDefault="00A12159" w:rsidP="00AA7FDF">
            <w:pPr>
              <w:tabs>
                <w:tab w:val="left" w:pos="720"/>
              </w:tabs>
              <w:contextualSpacing/>
              <w:jc w:val="both"/>
              <w:rPr>
                <w:spacing w:val="1"/>
                <w:sz w:val="24"/>
                <w:szCs w:val="24"/>
              </w:rPr>
            </w:pPr>
          </w:p>
        </w:tc>
        <w:tc>
          <w:tcPr>
            <w:tcW w:w="222" w:type="dxa"/>
          </w:tcPr>
          <w:p w:rsidR="00A12159" w:rsidRPr="00AA7FDF" w:rsidRDefault="00A12159" w:rsidP="00AA7FDF">
            <w:pPr>
              <w:tabs>
                <w:tab w:val="left" w:pos="720"/>
              </w:tabs>
              <w:contextualSpacing/>
              <w:jc w:val="both"/>
              <w:rPr>
                <w:spacing w:val="1"/>
                <w:sz w:val="24"/>
                <w:szCs w:val="24"/>
              </w:rPr>
            </w:pPr>
          </w:p>
        </w:tc>
      </w:tr>
    </w:tbl>
    <w:p w:rsidR="00A12159" w:rsidRPr="00AA7FDF" w:rsidRDefault="00A12159" w:rsidP="00AA7FD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A12159" w:rsidRPr="00AA7FDF" w:rsidRDefault="00A12159" w:rsidP="00AA7FDF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A7FD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Приложение </w:t>
      </w:r>
    </w:p>
    <w:p w:rsidR="00A12159" w:rsidRPr="00AA7FDF" w:rsidRDefault="00A12159" w:rsidP="00AA7FDF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</w:pPr>
      <w:r w:rsidRPr="00AA7FD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 решению </w:t>
      </w:r>
      <w:r w:rsidRPr="00AA7FDF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 xml:space="preserve">Совета депутатов </w:t>
      </w:r>
    </w:p>
    <w:p w:rsidR="00A12159" w:rsidRPr="00AA7FDF" w:rsidRDefault="00A12159" w:rsidP="00AA7FDF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</w:pPr>
      <w:r w:rsidRPr="00AA7FDF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 xml:space="preserve">                                                                                         </w:t>
      </w:r>
      <w:proofErr w:type="spellStart"/>
      <w:r w:rsidRPr="00AA7FDF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>Благодатского</w:t>
      </w:r>
      <w:proofErr w:type="spellEnd"/>
      <w:r w:rsidRPr="00AA7FDF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 xml:space="preserve"> сельсовета</w:t>
      </w:r>
    </w:p>
    <w:p w:rsidR="00A12159" w:rsidRPr="00AA7FDF" w:rsidRDefault="00A12159" w:rsidP="00AA7FDF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</w:pPr>
      <w:r w:rsidRPr="00AA7FDF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 xml:space="preserve">                                                                                       Карасукского района</w:t>
      </w:r>
    </w:p>
    <w:p w:rsidR="00A12159" w:rsidRPr="00AA7FDF" w:rsidRDefault="00A12159" w:rsidP="00AA7FDF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</w:pPr>
      <w:r w:rsidRPr="00AA7FDF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 xml:space="preserve">                                                                                      Новосибирской области</w:t>
      </w:r>
    </w:p>
    <w:p w:rsidR="00A12159" w:rsidRPr="00AA7FDF" w:rsidRDefault="00A12159" w:rsidP="00AA7FDF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pacing w:val="-4"/>
          <w:sz w:val="24"/>
          <w:szCs w:val="24"/>
          <w:highlight w:val="white"/>
        </w:rPr>
      </w:pPr>
      <w:r w:rsidRPr="00AA7FDF">
        <w:rPr>
          <w:rFonts w:ascii="Times New Roman" w:hAnsi="Times New Roman" w:cs="Times New Roman"/>
          <w:spacing w:val="-4"/>
          <w:sz w:val="24"/>
          <w:szCs w:val="24"/>
          <w:highlight w:val="white"/>
        </w:rPr>
        <w:t>от  28.10.2022 г. № 81</w:t>
      </w:r>
    </w:p>
    <w:p w:rsidR="00A12159" w:rsidRPr="00AA7FDF" w:rsidRDefault="00A12159" w:rsidP="00AA7FD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12159" w:rsidRPr="00AA7FDF" w:rsidRDefault="00A12159" w:rsidP="00AA7FD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12159" w:rsidRPr="00AA7FDF" w:rsidRDefault="00A12159" w:rsidP="00AA7FD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FDF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В УСТАВ </w:t>
      </w:r>
    </w:p>
    <w:p w:rsidR="00A12159" w:rsidRPr="00AA7FDF" w:rsidRDefault="00A12159" w:rsidP="00AA7FD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FDF"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БЛАГОДАТСКОГО СЕЛЬСОВЕТА </w:t>
      </w:r>
    </w:p>
    <w:p w:rsidR="00A12159" w:rsidRPr="00AA7FDF" w:rsidRDefault="00A12159" w:rsidP="00AA7FD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b/>
          <w:bCs/>
          <w:sz w:val="24"/>
          <w:szCs w:val="24"/>
        </w:rPr>
        <w:t>КАРАСУКСКОГО МУНИЦИПАЛЬНОГО РАЙОНА  НОВОСИБИРСКОЙ ОБЛАСТИ</w:t>
      </w:r>
    </w:p>
    <w:p w:rsidR="00A12159" w:rsidRPr="00AA7FDF" w:rsidRDefault="00A12159" w:rsidP="00AA7FDF">
      <w:pPr>
        <w:tabs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1. Статья 3. Муниципальные правовые акты</w:t>
      </w:r>
    </w:p>
    <w:p w:rsidR="00A12159" w:rsidRPr="00AA7FDF" w:rsidRDefault="00A12159" w:rsidP="00AA7FDF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1.1. абзац 1 части 3 изложить в следующей редакции:</w:t>
      </w:r>
    </w:p>
    <w:p w:rsidR="00A12159" w:rsidRPr="00AA7FDF" w:rsidRDefault="00A12159" w:rsidP="00AA7FDF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газете «Вестник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сельсовета»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A7FDF">
        <w:rPr>
          <w:rFonts w:ascii="Times New Roman" w:hAnsi="Times New Roman" w:cs="Times New Roman"/>
          <w:b/>
          <w:spacing w:val="-6"/>
          <w:sz w:val="24"/>
          <w:szCs w:val="24"/>
        </w:rPr>
        <w:t>Статья5.</w:t>
      </w:r>
      <w:r w:rsidRPr="00AA7FDF">
        <w:rPr>
          <w:rFonts w:ascii="Times New Roman" w:hAnsi="Times New Roman" w:cs="Times New Roman"/>
          <w:b/>
          <w:sz w:val="24"/>
          <w:szCs w:val="24"/>
        </w:rPr>
        <w:t xml:space="preserve">Вопросы местного значения </w:t>
      </w:r>
      <w:proofErr w:type="spellStart"/>
      <w:r w:rsidRPr="00AA7FDF">
        <w:rPr>
          <w:rFonts w:ascii="Times New Roman" w:hAnsi="Times New Roman" w:cs="Times New Roman"/>
          <w:b/>
          <w:bCs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2.1. пункт 33 изложить в следующей редакции:</w:t>
      </w:r>
    </w:p>
    <w:p w:rsidR="00A12159" w:rsidRPr="00AA7FDF" w:rsidRDefault="00A12159" w:rsidP="00AA7FDF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«33) обеспечение выполнения работ, необходимых для создания искусственных земельных участков для нужд поселения в соответствии с федеральным законом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>;»</w:t>
      </w:r>
      <w:proofErr w:type="gramEnd"/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3. Статья 6. Местный референдум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3.1. в абзаце 2 части 2 слова «избирательной комиссией муниципального образования» заменить словами «комиссией, организующей подготовку и проведение местного референдума»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4. Статья 8. Голосование по вопросам изменения границ поселения, преобразования поселения</w:t>
      </w:r>
    </w:p>
    <w:p w:rsidR="00A12159" w:rsidRPr="00AA7FDF" w:rsidRDefault="00A12159" w:rsidP="00AA7FDF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4.1. в части 3 слова «избирательную комиссию поселения» заменить словами «комиссию, организующую подготовку и проведение местного референдума»;</w:t>
      </w:r>
    </w:p>
    <w:p w:rsidR="00A12159" w:rsidRPr="00AA7FDF" w:rsidRDefault="00A12159" w:rsidP="00AA7FDF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4.2. в части 4 слова «избирательная комиссия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области» заменить словами «комиссия, организующая подготовку и проведение местного референдума».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5. 26.1. Голосование по отзыву депутата Совета депутатов, Главы поселения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5.1. в абзаце 2 части 4 слова «избирательную комиссию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области» заменить словами «комиссию, организующую подготовку и проведение местного референдума»;</w:t>
      </w:r>
    </w:p>
    <w:p w:rsidR="00A12159" w:rsidRPr="00AA7FDF" w:rsidRDefault="00A12159" w:rsidP="00AA7FDF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5.2. в части 5 слова «избирательная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комиссияБлагодатского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</w:t>
      </w:r>
    </w:p>
    <w:p w:rsidR="00A12159" w:rsidRPr="00AA7FDF" w:rsidRDefault="00A12159" w:rsidP="00AA7FDF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5.3. в части 6 слова «избирательная комиссия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 </w:t>
      </w:r>
    </w:p>
    <w:p w:rsidR="00A12159" w:rsidRPr="00AA7FDF" w:rsidRDefault="00A12159" w:rsidP="00AA7FDF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5.4. в части 7 слова «избирательной комиссии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области» заменить словами «комиссии, организующей подготовку и проведение местного референдума»;</w:t>
      </w:r>
    </w:p>
    <w:p w:rsidR="00A12159" w:rsidRPr="00AA7FDF" w:rsidRDefault="00A12159" w:rsidP="00AA7FDF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5.5 в части 9 слова «(обнародованию)» исключить.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6. Статья 28. Полномочия Администрации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2159" w:rsidRPr="00AA7FDF" w:rsidRDefault="00A12159" w:rsidP="00AA7FDF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6.1. исключить пункт 44 следующего содержания:</w:t>
      </w:r>
    </w:p>
    <w:p w:rsidR="00A12159" w:rsidRPr="00AA7FDF" w:rsidRDefault="00A12159" w:rsidP="00AA7FDF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«44) организация и осуществление муниципального контроля на территории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AA7FDF">
        <w:rPr>
          <w:rFonts w:ascii="Times New Roman" w:hAnsi="Times New Roman" w:cs="Times New Roman"/>
          <w:sz w:val="24"/>
          <w:szCs w:val="24"/>
        </w:rPr>
        <w:t>;</w:t>
      </w:r>
    </w:p>
    <w:p w:rsidR="00A12159" w:rsidRPr="00AA7FDF" w:rsidRDefault="00A12159" w:rsidP="00AA7FDF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6.2. исключить пункт 45 следующего содержания:</w:t>
      </w:r>
    </w:p>
    <w:p w:rsidR="00A12159" w:rsidRPr="00AA7FDF" w:rsidRDefault="00A12159" w:rsidP="00AA7FDF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«45) разработка административных регламентов проведения проверок при осуществлении муниципального контроля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AA7FDF">
        <w:rPr>
          <w:rFonts w:ascii="Times New Roman" w:hAnsi="Times New Roman" w:cs="Times New Roman"/>
          <w:sz w:val="24"/>
          <w:szCs w:val="24"/>
        </w:rPr>
        <w:t>;</w:t>
      </w:r>
    </w:p>
    <w:p w:rsidR="00A12159" w:rsidRPr="00AA7FDF" w:rsidRDefault="00A12159" w:rsidP="00AA7FDF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6.3. пункт 49 изложить в следующей редакции:</w:t>
      </w:r>
    </w:p>
    <w:p w:rsidR="00A12159" w:rsidRPr="00AA7FDF" w:rsidRDefault="00A12159" w:rsidP="00AA7FDF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«49) обеспечение выполнения работ, необходимых для создания искусственных земельных участков для нужд поселения в соответствии с федеральным законом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AA7FDF">
        <w:rPr>
          <w:rFonts w:ascii="Times New Roman" w:hAnsi="Times New Roman" w:cs="Times New Roman"/>
          <w:sz w:val="24"/>
          <w:szCs w:val="24"/>
        </w:rPr>
        <w:t>.</w:t>
      </w:r>
    </w:p>
    <w:p w:rsidR="00A12159" w:rsidRPr="00AA7FDF" w:rsidRDefault="00A12159" w:rsidP="00AA7FDF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ind w:firstLine="71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7. Статья 29. Муниципальный контроль</w:t>
      </w:r>
    </w:p>
    <w:p w:rsidR="00A12159" w:rsidRPr="00AA7FDF" w:rsidRDefault="00A12159" w:rsidP="00AA7FDF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7.1. часть 5 дополнить абзацем следующего содержания: «Вид муниципального контроля подлежит осуществлению при наличии в границах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Благодатскогосельсовета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объектов соответствующего вида контроля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 xml:space="preserve">8. Статью 30. Избирательная комиссия </w:t>
      </w:r>
      <w:proofErr w:type="spellStart"/>
      <w:r w:rsidRPr="00AA7FDF">
        <w:rPr>
          <w:rFonts w:ascii="Times New Roman" w:hAnsi="Times New Roman" w:cs="Times New Roman"/>
          <w:b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b/>
          <w:sz w:val="24"/>
          <w:szCs w:val="24"/>
        </w:rPr>
        <w:t xml:space="preserve"> сельсовета Карасукского района </w:t>
      </w:r>
      <w:proofErr w:type="gramStart"/>
      <w:r w:rsidRPr="00AA7FDF">
        <w:rPr>
          <w:rFonts w:ascii="Times New Roman" w:hAnsi="Times New Roman" w:cs="Times New Roman"/>
          <w:b/>
          <w:sz w:val="24"/>
          <w:szCs w:val="24"/>
        </w:rPr>
        <w:t>Новосибирской</w:t>
      </w:r>
      <w:proofErr w:type="gramEnd"/>
      <w:r w:rsidRPr="00AA7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FDF">
        <w:rPr>
          <w:rFonts w:ascii="Times New Roman" w:hAnsi="Times New Roman" w:cs="Times New Roman"/>
          <w:b/>
          <w:sz w:val="24"/>
          <w:szCs w:val="24"/>
        </w:rPr>
        <w:t>области</w:t>
      </w:r>
      <w:r w:rsidRPr="00AA7FDF">
        <w:rPr>
          <w:rFonts w:ascii="Times New Roman" w:hAnsi="Times New Roman" w:cs="Times New Roman"/>
          <w:sz w:val="24"/>
          <w:szCs w:val="24"/>
        </w:rPr>
        <w:t>признать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утратившей силу.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9. Статья 41. Внесение изменений и дополнений в Устав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9.1. из части 3.1 исключить слова «(схода граждан)»;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9.2. из части 4 исключить слово «(обнародованию)»;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9.3. в части 5 слова «,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AA7FDF">
        <w:rPr>
          <w:rFonts w:ascii="Times New Roman" w:hAnsi="Times New Roman" w:cs="Times New Roman"/>
          <w:sz w:val="24"/>
          <w:szCs w:val="24"/>
        </w:rPr>
        <w:t xml:space="preserve">заменить на слова: </w:t>
      </w:r>
    </w:p>
    <w:p w:rsidR="00A12159" w:rsidRPr="00AA7FDF" w:rsidRDefault="00A12159" w:rsidP="00AA7F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«, сроков государственной регистрации и официального опубликования такого муниципального правового акта и, как правило, не должен превышать шесть месяцев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О.В.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A12159" w:rsidRPr="00AA7FDF" w:rsidRDefault="00A12159" w:rsidP="00AA7F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БЛАГОДАТСКОГО СЕЛЬСОВЕТА</w:t>
      </w:r>
    </w:p>
    <w:p w:rsidR="00A12159" w:rsidRPr="00AA7FDF" w:rsidRDefault="00A12159" w:rsidP="00AA7F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КАРАСУКСКОГО РАЙОНА НОВОСИБИРСКОЙ ОБЛАСТИ</w:t>
      </w:r>
      <w:r w:rsidRPr="00AA7FDF">
        <w:rPr>
          <w:rFonts w:ascii="Times New Roman" w:hAnsi="Times New Roman" w:cs="Times New Roman"/>
          <w:b/>
          <w:sz w:val="24"/>
          <w:szCs w:val="24"/>
        </w:rPr>
        <w:br/>
        <w:t>шестого созыва</w:t>
      </w:r>
    </w:p>
    <w:p w:rsidR="00A12159" w:rsidRPr="00AA7FDF" w:rsidRDefault="00A12159" w:rsidP="00AA7F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159" w:rsidRPr="00AA7FDF" w:rsidRDefault="00182DA1" w:rsidP="00AA7F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о</w:t>
      </w:r>
      <w:r w:rsidR="00A12159" w:rsidRPr="00AA7FDF">
        <w:rPr>
          <w:rFonts w:ascii="Times New Roman" w:hAnsi="Times New Roman" w:cs="Times New Roman"/>
          <w:b/>
          <w:sz w:val="24"/>
          <w:szCs w:val="24"/>
        </w:rPr>
        <w:t>т 28.10.2022г.</w:t>
      </w:r>
      <w:r w:rsidR="00A12159" w:rsidRPr="00AA7FDF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Pr="00AA7FD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12159" w:rsidRPr="00AA7FDF">
        <w:rPr>
          <w:rFonts w:ascii="Times New Roman" w:hAnsi="Times New Roman" w:cs="Times New Roman"/>
          <w:b/>
          <w:sz w:val="24"/>
          <w:szCs w:val="24"/>
        </w:rPr>
        <w:t>РЕШЕНИЕ                                   № 82</w:t>
      </w:r>
    </w:p>
    <w:p w:rsidR="00A12159" w:rsidRPr="00AA7FDF" w:rsidRDefault="00A12159" w:rsidP="00AA7F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12159" w:rsidRPr="00AA7FDF" w:rsidRDefault="00A12159" w:rsidP="00AA7F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(  19- сессия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A12159" w:rsidRPr="00AA7FDF" w:rsidRDefault="00A12159" w:rsidP="00AA7FDF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  <w:r w:rsidRPr="00AA7FDF">
        <w:t xml:space="preserve">                                                      с. Благодатное</w:t>
      </w:r>
    </w:p>
    <w:p w:rsidR="00A12159" w:rsidRPr="00AA7FDF" w:rsidRDefault="00A12159" w:rsidP="00AA7FDF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7FDF">
        <w:rPr>
          <w:rFonts w:ascii="Times New Roman" w:hAnsi="Times New Roman" w:cs="Times New Roman"/>
          <w:bCs/>
          <w:sz w:val="24"/>
          <w:szCs w:val="24"/>
        </w:rPr>
        <w:t>О внесении изменений в решение тринадцатой сессии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7FDF">
        <w:rPr>
          <w:rFonts w:ascii="Times New Roman" w:hAnsi="Times New Roman" w:cs="Times New Roman"/>
          <w:bCs/>
          <w:sz w:val="24"/>
          <w:szCs w:val="24"/>
        </w:rPr>
        <w:t xml:space="preserve">Совета депутатов  </w:t>
      </w:r>
      <w:proofErr w:type="spellStart"/>
      <w:r w:rsidRPr="00AA7FDF">
        <w:rPr>
          <w:rFonts w:ascii="Times New Roman" w:hAnsi="Times New Roman" w:cs="Times New Roman"/>
          <w:bCs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7FDF">
        <w:rPr>
          <w:rFonts w:ascii="Times New Roman" w:hAnsi="Times New Roman" w:cs="Times New Roman"/>
          <w:bCs/>
          <w:sz w:val="24"/>
          <w:szCs w:val="24"/>
        </w:rPr>
        <w:t>Карасукского  района Новосибирской области шестого созыва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bCs/>
          <w:sz w:val="24"/>
          <w:szCs w:val="24"/>
        </w:rPr>
        <w:t xml:space="preserve">от 27.12.2021 № 60 « </w:t>
      </w:r>
      <w:r w:rsidRPr="00AA7FDF">
        <w:rPr>
          <w:rFonts w:ascii="Times New Roman" w:hAnsi="Times New Roman" w:cs="Times New Roman"/>
          <w:sz w:val="24"/>
          <w:szCs w:val="24"/>
        </w:rPr>
        <w:t xml:space="preserve">О бюджете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Карасукского района на 2022 год и плановый период 2023 и 2024 годов» (в редакции от 21.02.2022 года № 63, в редакции от 13.05.2022 года № 69, в редакции от 20.07.2022 года № 75)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РФ от 13.07.1998  № 145-ФЗ, Федеральным законом от 06.10.2003 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 Карасукского района Новосибирской области, Совет депутатов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 xml:space="preserve"> РЕШИЛ:</w:t>
      </w:r>
    </w:p>
    <w:p w:rsidR="00A12159" w:rsidRPr="00AA7FDF" w:rsidRDefault="00A12159" w:rsidP="00AA7FDF">
      <w:pPr>
        <w:pStyle w:val="a6"/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      1.</w:t>
      </w:r>
      <w:r w:rsidRPr="00AA7FD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 xml:space="preserve">Внести в Решение </w:t>
      </w:r>
      <w:r w:rsidRPr="00AA7FDF">
        <w:rPr>
          <w:rFonts w:ascii="Times New Roman" w:hAnsi="Times New Roman" w:cs="Times New Roman"/>
          <w:bCs/>
          <w:sz w:val="24"/>
          <w:szCs w:val="24"/>
        </w:rPr>
        <w:t>тринадцатой</w:t>
      </w:r>
      <w:r w:rsidRPr="00AA7FDF">
        <w:rPr>
          <w:rFonts w:ascii="Times New Roman" w:hAnsi="Times New Roman" w:cs="Times New Roman"/>
          <w:sz w:val="24"/>
          <w:szCs w:val="24"/>
        </w:rPr>
        <w:t xml:space="preserve"> </w:t>
      </w:r>
      <w:r w:rsidRPr="00AA7FDF">
        <w:rPr>
          <w:rFonts w:ascii="Times New Roman" w:hAnsi="Times New Roman" w:cs="Times New Roman"/>
          <w:bCs/>
          <w:sz w:val="24"/>
          <w:szCs w:val="24"/>
        </w:rPr>
        <w:t>сессии</w:t>
      </w:r>
      <w:r w:rsidRPr="00AA7FDF">
        <w:rPr>
          <w:rFonts w:ascii="Times New Roman" w:hAnsi="Times New Roman" w:cs="Times New Roman"/>
          <w:sz w:val="24"/>
          <w:szCs w:val="24"/>
        </w:rPr>
        <w:t xml:space="preserve"> Совета депутатов 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 сельсовета Карасукского района Новосибирской области шестого созыва от 27.12.2021  № 60  «О бюджете 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 района  на 2022 год и плановый период 2023 и 2024 годов» (в редакции от 21.02.2022 года № 63, в редакции от 13.05.2022 года № 69, в редакции от 20.07.2022 года № 75) следующие изменения:</w:t>
      </w:r>
      <w:proofErr w:type="gramEnd"/>
    </w:p>
    <w:p w:rsidR="00A12159" w:rsidRPr="00AA7FDF" w:rsidRDefault="00A12159" w:rsidP="00AA7FDF">
      <w:pPr>
        <w:pStyle w:val="a6"/>
        <w:numPr>
          <w:ilvl w:val="1"/>
          <w:numId w:val="1"/>
        </w:numPr>
        <w:suppressAutoHyphens/>
        <w:ind w:left="0" w:righ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Приложение 2 к решению изложить в новой редакции, согласно приложению 1 к настоящему решению.</w:t>
      </w:r>
    </w:p>
    <w:p w:rsidR="00A12159" w:rsidRPr="00AA7FDF" w:rsidRDefault="00A12159" w:rsidP="00AA7FDF">
      <w:pPr>
        <w:pStyle w:val="a6"/>
        <w:numPr>
          <w:ilvl w:val="1"/>
          <w:numId w:val="1"/>
        </w:numPr>
        <w:suppressAutoHyphens/>
        <w:ind w:left="0" w:righ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Приложение 3 к решению изложить в новой редакции, согласно приложению 2 к настоящему решению.</w:t>
      </w:r>
    </w:p>
    <w:p w:rsidR="00A12159" w:rsidRPr="00AA7FDF" w:rsidRDefault="00A12159" w:rsidP="00AA7FDF">
      <w:pPr>
        <w:pStyle w:val="a6"/>
        <w:numPr>
          <w:ilvl w:val="1"/>
          <w:numId w:val="1"/>
        </w:numPr>
        <w:suppressAutoHyphens/>
        <w:ind w:left="0" w:righ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Приложение 4 к решению изложить в новой редакции, согласно приложению 3 к настоящему решению.</w:t>
      </w:r>
    </w:p>
    <w:p w:rsidR="00A12159" w:rsidRPr="00AA7FDF" w:rsidRDefault="00A12159" w:rsidP="00AA7FDF">
      <w:pPr>
        <w:pStyle w:val="a6"/>
        <w:numPr>
          <w:ilvl w:val="1"/>
          <w:numId w:val="1"/>
        </w:numPr>
        <w:suppressAutoHyphens/>
        <w:ind w:left="0" w:righ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Приложение 5 к решению изложить в новой редакции, согласно приложению 4 к настоящему решению.</w:t>
      </w:r>
    </w:p>
    <w:p w:rsidR="00A12159" w:rsidRPr="00AA7FDF" w:rsidRDefault="00A12159" w:rsidP="00AA7FDF">
      <w:pPr>
        <w:pStyle w:val="a6"/>
        <w:numPr>
          <w:ilvl w:val="1"/>
          <w:numId w:val="1"/>
        </w:numPr>
        <w:suppressAutoHyphens/>
        <w:ind w:left="0" w:righ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Приложение 7 к решению изложить в новой редакции, согласно приложению 5 к настоящему решению</w:t>
      </w:r>
    </w:p>
    <w:p w:rsidR="00A12159" w:rsidRPr="00AA7FDF" w:rsidRDefault="00A12159" w:rsidP="00AA7FDF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ab/>
        <w:t>1.6.</w:t>
      </w:r>
      <w:r w:rsidRPr="00AA7FDF">
        <w:rPr>
          <w:rFonts w:ascii="Times New Roman" w:hAnsi="Times New Roman" w:cs="Times New Roman"/>
          <w:sz w:val="24"/>
          <w:szCs w:val="24"/>
        </w:rPr>
        <w:tab/>
        <w:t>Пункт 1 Статьи 1 решения изложить в следующей редакции:</w:t>
      </w:r>
    </w:p>
    <w:p w:rsidR="00A12159" w:rsidRPr="00AA7FDF" w:rsidRDefault="00A12159" w:rsidP="00AA7FDF">
      <w:pPr>
        <w:pStyle w:val="ConsPlusNormal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«1. Утвердить основные характеристики бюджета муниципального образования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(далее – местный бюджет) на 2022 год:</w:t>
      </w:r>
    </w:p>
    <w:p w:rsidR="00A12159" w:rsidRPr="00AA7FDF" w:rsidRDefault="00A12159" w:rsidP="00AA7FDF">
      <w:pPr>
        <w:pStyle w:val="ConsPlusNormal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1) прогнозируемый общий объем доходов местного бюджета в сумме     </w:t>
      </w:r>
    </w:p>
    <w:p w:rsidR="00A12159" w:rsidRPr="00AA7FDF" w:rsidRDefault="00A12159" w:rsidP="00AA7FDF">
      <w:pPr>
        <w:pStyle w:val="ConsPlusNormal"/>
        <w:shd w:val="clear" w:color="auto" w:fill="FFFFFF"/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7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9 749 208,45 рублей, в том числе объем безвозмездных поступлений в сумме </w:t>
      </w:r>
    </w:p>
    <w:p w:rsidR="00A12159" w:rsidRPr="00AA7FDF" w:rsidRDefault="00A12159" w:rsidP="00AA7FDF">
      <w:pPr>
        <w:pStyle w:val="ConsPlusNormal"/>
        <w:shd w:val="clear" w:color="auto" w:fill="FFFFFF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  <w:shd w:val="clear" w:color="auto" w:fill="FFFFFF"/>
        </w:rPr>
        <w:t>6 970 608,45</w:t>
      </w:r>
      <w:r w:rsidRPr="00AA7FDF">
        <w:rPr>
          <w:rFonts w:ascii="Times New Roman" w:hAnsi="Times New Roman" w:cs="Times New Roman"/>
          <w:sz w:val="24"/>
          <w:szCs w:val="24"/>
        </w:rPr>
        <w:t xml:space="preserve">  рублей, из них объем межбюджетных трансфертов, получаемых из других бюджетов бюджетной системы Российской Федерации, в сумме</w:t>
      </w:r>
      <w:r w:rsidRPr="00AA7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6 970 608,45</w:t>
      </w:r>
      <w:r w:rsidRPr="00AA7FDF">
        <w:rPr>
          <w:rFonts w:ascii="Times New Roman" w:hAnsi="Times New Roman" w:cs="Times New Roman"/>
          <w:sz w:val="24"/>
          <w:szCs w:val="24"/>
        </w:rPr>
        <w:t xml:space="preserve"> рублей, в том числе объем субсидий, субвенций и иных межбюджетных трансфертов, имеющих целевое назначение, в </w:t>
      </w:r>
      <w:r w:rsidRPr="00AA7FDF">
        <w:rPr>
          <w:rFonts w:ascii="Times New Roman" w:hAnsi="Times New Roman" w:cs="Times New Roman"/>
          <w:sz w:val="24"/>
          <w:szCs w:val="24"/>
          <w:shd w:val="clear" w:color="auto" w:fill="FFFFFF"/>
        </w:rPr>
        <w:t>сумме 1 253 308,45</w:t>
      </w:r>
      <w:r w:rsidRPr="00AA7FDF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A12159" w:rsidRPr="00AA7FDF" w:rsidRDefault="00A12159" w:rsidP="00AA7FDF">
      <w:pPr>
        <w:pStyle w:val="ConsPlusNormal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2) общий объем расходов местного бюджета в сумме </w:t>
      </w:r>
      <w:r w:rsidRPr="00AA7FDF">
        <w:rPr>
          <w:rFonts w:ascii="Times New Roman" w:hAnsi="Times New Roman" w:cs="Times New Roman"/>
          <w:sz w:val="24"/>
          <w:szCs w:val="24"/>
          <w:shd w:val="clear" w:color="auto" w:fill="FFFFFF"/>
        </w:rPr>
        <w:t>11 720 708,45 рублей</w:t>
      </w:r>
      <w:r w:rsidRPr="00AA7FDF">
        <w:rPr>
          <w:rFonts w:ascii="Times New Roman" w:hAnsi="Times New Roman" w:cs="Times New Roman"/>
          <w:sz w:val="24"/>
          <w:szCs w:val="24"/>
        </w:rPr>
        <w:t>.</w:t>
      </w:r>
    </w:p>
    <w:p w:rsidR="00A12159" w:rsidRPr="00AA7FDF" w:rsidRDefault="00A12159" w:rsidP="00AA7FDF">
      <w:pPr>
        <w:pStyle w:val="ConsPlusNormal"/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3) дефицит (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) местного бюджета в </w:t>
      </w:r>
      <w:r w:rsidRPr="00AA7FDF">
        <w:rPr>
          <w:rFonts w:ascii="Times New Roman" w:hAnsi="Times New Roman" w:cs="Times New Roman"/>
          <w:sz w:val="24"/>
          <w:szCs w:val="24"/>
          <w:shd w:val="clear" w:color="auto" w:fill="FFFFFF"/>
        </w:rPr>
        <w:t>сумме 1 971 500,00 рублей»</w:t>
      </w:r>
      <w:r w:rsidRPr="00AA7F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2159" w:rsidRPr="00AA7FDF" w:rsidRDefault="00A12159" w:rsidP="00AA7FDF">
      <w:pPr>
        <w:pStyle w:val="a9"/>
        <w:tabs>
          <w:tab w:val="left" w:pos="0"/>
        </w:tabs>
        <w:ind w:left="0"/>
        <w:jc w:val="both"/>
        <w:rPr>
          <w:sz w:val="24"/>
          <w:szCs w:val="24"/>
        </w:rPr>
      </w:pPr>
      <w:r w:rsidRPr="00AA7FDF">
        <w:rPr>
          <w:sz w:val="24"/>
          <w:szCs w:val="24"/>
        </w:rPr>
        <w:tab/>
        <w:t xml:space="preserve">2.  Решение подлежит официальному опубликованию не позднее 10 дней после его подписания в установленном порядке в газете «Вестник </w:t>
      </w:r>
      <w:proofErr w:type="spellStart"/>
      <w:r w:rsidRPr="00AA7FDF">
        <w:rPr>
          <w:sz w:val="24"/>
          <w:szCs w:val="24"/>
        </w:rPr>
        <w:t>Благодатского</w:t>
      </w:r>
      <w:proofErr w:type="spellEnd"/>
      <w:r w:rsidRPr="00AA7FDF">
        <w:rPr>
          <w:sz w:val="24"/>
          <w:szCs w:val="24"/>
        </w:rPr>
        <w:t xml:space="preserve"> сельсовета».</w:t>
      </w:r>
    </w:p>
    <w:p w:rsidR="00A12159" w:rsidRPr="00AA7FDF" w:rsidRDefault="00A12159" w:rsidP="00AA7FDF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A12159" w:rsidRPr="00AA7FDF" w:rsidRDefault="00A12159" w:rsidP="00AA7FDF">
      <w:pPr>
        <w:tabs>
          <w:tab w:val="left" w:pos="184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A12159" w:rsidRPr="00AA7FDF" w:rsidRDefault="00A12159" w:rsidP="00AA7FDF">
      <w:pPr>
        <w:tabs>
          <w:tab w:val="left" w:pos="184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Карасукского района Новосибирской области                        И.В. Рахметова</w:t>
      </w:r>
    </w:p>
    <w:p w:rsidR="00A12159" w:rsidRPr="00AA7FDF" w:rsidRDefault="00A12159" w:rsidP="00AA7FDF">
      <w:pPr>
        <w:tabs>
          <w:tab w:val="left" w:pos="1845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18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A12159" w:rsidRPr="00AA7FDF" w:rsidRDefault="00A12159" w:rsidP="00AA7FDF">
      <w:pPr>
        <w:tabs>
          <w:tab w:val="left" w:pos="1845"/>
        </w:tabs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A12159" w:rsidRPr="00AA7FDF" w:rsidRDefault="00A12159" w:rsidP="00AA7FDF">
      <w:pPr>
        <w:tabs>
          <w:tab w:val="left" w:pos="18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Карасукского района Новосибирской области                              О.В.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ab/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  <w:sectPr w:rsidR="00A12159" w:rsidRPr="00AA7FDF" w:rsidSect="00A121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80" w:type="dxa"/>
        <w:tblInd w:w="96" w:type="dxa"/>
        <w:tblLook w:val="04A0"/>
      </w:tblPr>
      <w:tblGrid>
        <w:gridCol w:w="5920"/>
        <w:gridCol w:w="700"/>
        <w:gridCol w:w="900"/>
        <w:gridCol w:w="1720"/>
        <w:gridCol w:w="820"/>
        <w:gridCol w:w="1620"/>
        <w:gridCol w:w="1580"/>
        <w:gridCol w:w="1520"/>
      </w:tblGrid>
      <w:tr w:rsidR="00A12159" w:rsidRPr="00AA7FDF" w:rsidTr="00A12159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                                            к решению сессии Совета депутатов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района  "О бюджете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2022 год и плановый период 2023 и 2024 годов" № 83 от 28.10.2022г.</w:t>
            </w:r>
          </w:p>
        </w:tc>
      </w:tr>
      <w:tr w:rsidR="00A12159" w:rsidRPr="00AA7FDF" w:rsidTr="00A12159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17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26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517"/>
        </w:trPr>
        <w:tc>
          <w:tcPr>
            <w:tcW w:w="147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</w:t>
            </w:r>
            <w:proofErr w:type="spell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сельсовета Карасукского района по разделам, подразделам, целевым статьям (муниципальным программам и </w:t>
            </w:r>
            <w:proofErr w:type="spell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(группам и подгруппам) видов расходов классификации расходов бюджетов на 2022 год и плановый период 2023 и 2024 годов </w:t>
            </w:r>
          </w:p>
        </w:tc>
      </w:tr>
      <w:tr w:rsidR="00A12159" w:rsidRPr="00AA7FDF" w:rsidTr="00A12159">
        <w:trPr>
          <w:trHeight w:val="855"/>
        </w:trPr>
        <w:tc>
          <w:tcPr>
            <w:tcW w:w="147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8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2022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2023 год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2024 год</w:t>
            </w:r>
          </w:p>
        </w:tc>
      </w:tr>
      <w:tr w:rsidR="00A12159" w:rsidRPr="00AA7FDF" w:rsidTr="00A12159">
        <w:trPr>
          <w:trHeight w:val="31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A12159" w:rsidRPr="00AA7FDF" w:rsidTr="00A12159">
        <w:trPr>
          <w:trHeight w:val="31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11 720 708,45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8 075 942,45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7 068 170,50</w:t>
            </w:r>
          </w:p>
        </w:tc>
      </w:tr>
      <w:tr w:rsidR="00A12159" w:rsidRPr="00AA7FDF" w:rsidTr="00A12159">
        <w:trPr>
          <w:trHeight w:val="257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5 289 104,00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4 731 104,00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4 731 104,00</w:t>
            </w:r>
          </w:p>
        </w:tc>
      </w:tr>
      <w:tr w:rsidR="00A12159" w:rsidRPr="00AA7FDF" w:rsidTr="00A12159">
        <w:trPr>
          <w:trHeight w:val="7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887 015,00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769 114,00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769 114,00</w:t>
            </w:r>
          </w:p>
        </w:tc>
      </w:tr>
      <w:tr w:rsidR="00A12159" w:rsidRPr="00AA7FDF" w:rsidTr="00A12159">
        <w:trPr>
          <w:trHeight w:val="21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887 015,00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769 114,00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769 114,00</w:t>
            </w:r>
          </w:p>
        </w:tc>
      </w:tr>
      <w:tr w:rsidR="00A12159" w:rsidRPr="00AA7FDF" w:rsidTr="00A12159">
        <w:trPr>
          <w:trHeight w:val="91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887 015,00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769 114,00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769 114,00</w:t>
            </w:r>
          </w:p>
        </w:tc>
      </w:tr>
      <w:tr w:rsidR="00A12159" w:rsidRPr="00AA7FDF" w:rsidTr="00A12159">
        <w:trPr>
          <w:trHeight w:val="132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887 015,00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769 114,00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769 114,00</w:t>
            </w:r>
          </w:p>
        </w:tc>
      </w:tr>
      <w:tr w:rsidR="00A12159" w:rsidRPr="00AA7FDF" w:rsidTr="00A12159">
        <w:trPr>
          <w:trHeight w:val="341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887 015,00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769 114,00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769 114,00</w:t>
            </w:r>
          </w:p>
        </w:tc>
      </w:tr>
      <w:tr w:rsidR="00A12159" w:rsidRPr="00AA7FDF" w:rsidTr="00A12159">
        <w:trPr>
          <w:trHeight w:val="135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4 299 089,00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3 916 990,00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3 916 990,00</w:t>
            </w:r>
          </w:p>
        </w:tc>
      </w:tr>
      <w:tr w:rsidR="00A12159" w:rsidRPr="00AA7FDF" w:rsidTr="00A12159">
        <w:trPr>
          <w:trHeight w:val="209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4 299 089,00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3 916 990,00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3 916 990,00</w:t>
            </w:r>
          </w:p>
        </w:tc>
      </w:tr>
      <w:tr w:rsidR="00A12159" w:rsidRPr="00AA7FDF" w:rsidTr="00A12159">
        <w:trPr>
          <w:trHeight w:val="138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3 861 159,00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3 479 060,00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3 479 060,00</w:t>
            </w:r>
          </w:p>
        </w:tc>
      </w:tr>
      <w:tr w:rsidR="00A12159" w:rsidRPr="00AA7FDF" w:rsidTr="00A12159">
        <w:trPr>
          <w:trHeight w:val="12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2 722 159,00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2 340 060,00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2 340 060,00</w:t>
            </w:r>
          </w:p>
        </w:tc>
      </w:tr>
      <w:tr w:rsidR="00A12159" w:rsidRPr="00AA7FDF" w:rsidTr="00A12159">
        <w:trPr>
          <w:trHeight w:val="53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2 722 159,00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2 340 060,00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2 340 060,00</w:t>
            </w:r>
          </w:p>
        </w:tc>
      </w:tr>
      <w:tr w:rsidR="00A12159" w:rsidRPr="00AA7FDF" w:rsidTr="00A12159">
        <w:trPr>
          <w:trHeight w:val="73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1 027 800,00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1 027 800,00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1 027 800,00</w:t>
            </w:r>
          </w:p>
        </w:tc>
      </w:tr>
      <w:tr w:rsidR="00A12159" w:rsidRPr="00AA7FDF" w:rsidTr="00A12159">
        <w:trPr>
          <w:trHeight w:val="66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1 027 800,00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1 027 800,00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1 027 800,00</w:t>
            </w:r>
          </w:p>
        </w:tc>
      </w:tr>
      <w:tr w:rsidR="00A12159" w:rsidRPr="00AA7FDF" w:rsidTr="00A12159">
        <w:trPr>
          <w:trHeight w:val="58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111 200,00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111 200,00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111 200,00</w:t>
            </w:r>
          </w:p>
        </w:tc>
      </w:tr>
      <w:tr w:rsidR="00A12159" w:rsidRPr="00AA7FDF" w:rsidTr="00A12159">
        <w:trPr>
          <w:trHeight w:val="39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111 200,00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111 200,00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111 200,00</w:t>
            </w:r>
          </w:p>
        </w:tc>
      </w:tr>
      <w:tr w:rsidR="00A12159" w:rsidRPr="00AA7FDF" w:rsidTr="00A12159">
        <w:trPr>
          <w:trHeight w:val="97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437 930,00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437 930,00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437 930,00</w:t>
            </w:r>
          </w:p>
        </w:tc>
      </w:tr>
      <w:tr w:rsidR="00A12159" w:rsidRPr="00AA7FDF" w:rsidTr="00A12159">
        <w:trPr>
          <w:trHeight w:val="45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437 930,00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437 930,00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437 930,00</w:t>
            </w:r>
          </w:p>
        </w:tc>
      </w:tr>
      <w:tr w:rsidR="00A12159" w:rsidRPr="00AA7FDF" w:rsidTr="00A12159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437 930,00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437 930,00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437 930,00</w:t>
            </w:r>
          </w:p>
        </w:tc>
      </w:tr>
      <w:tr w:rsidR="00A12159" w:rsidRPr="00AA7FDF" w:rsidTr="00A12159">
        <w:trPr>
          <w:trHeight w:val="54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40 000,00</w:t>
            </w:r>
          </w:p>
        </w:tc>
      </w:tr>
      <w:tr w:rsidR="00A12159" w:rsidRPr="00AA7FDF" w:rsidTr="00A12159">
        <w:trPr>
          <w:trHeight w:val="45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A12159" w:rsidRPr="00AA7FDF" w:rsidTr="00A12159">
        <w:trPr>
          <w:trHeight w:val="36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A12159" w:rsidRPr="00AA7FDF" w:rsidTr="00A12159">
        <w:trPr>
          <w:trHeight w:val="45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A12159" w:rsidRPr="00AA7FDF" w:rsidTr="00A12159">
        <w:trPr>
          <w:trHeight w:val="42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A12159" w:rsidRPr="00AA7FDF" w:rsidTr="00A12159">
        <w:trPr>
          <w:trHeight w:val="34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</w:tr>
      <w:tr w:rsidR="00A12159" w:rsidRPr="00AA7FDF" w:rsidTr="00A12159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A12159" w:rsidRPr="00AA7FDF" w:rsidTr="00A12159">
        <w:trPr>
          <w:trHeight w:val="45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A12159" w:rsidRPr="00AA7FDF" w:rsidTr="00A12159">
        <w:trPr>
          <w:trHeight w:val="45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A12159" w:rsidRPr="00AA7FDF" w:rsidTr="00A12159">
        <w:trPr>
          <w:trHeight w:val="45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A12159" w:rsidRPr="00AA7FDF" w:rsidTr="00A12159">
        <w:trPr>
          <w:trHeight w:val="51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81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58 000,00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427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58 000,00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4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38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45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57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48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303 308,45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294 142,45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304 570,50</w:t>
            </w:r>
          </w:p>
        </w:tc>
      </w:tr>
      <w:tr w:rsidR="00A12159" w:rsidRPr="00AA7FDF" w:rsidTr="00A12159">
        <w:trPr>
          <w:trHeight w:val="353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303 308,45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294 142,45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304 570,50</w:t>
            </w:r>
          </w:p>
        </w:tc>
      </w:tr>
      <w:tr w:rsidR="00A12159" w:rsidRPr="00AA7FDF" w:rsidTr="00A12159">
        <w:trPr>
          <w:trHeight w:val="36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303 308,45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294 142,45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304 570,50</w:t>
            </w:r>
          </w:p>
        </w:tc>
      </w:tr>
      <w:tr w:rsidR="00A12159" w:rsidRPr="00AA7FDF" w:rsidTr="00A12159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303 308,45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294 142,45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304 570,50</w:t>
            </w:r>
          </w:p>
        </w:tc>
      </w:tr>
      <w:tr w:rsidR="00A12159" w:rsidRPr="00AA7FDF" w:rsidTr="00A12159">
        <w:trPr>
          <w:trHeight w:val="127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303 308,45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294 142,45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304 570,50</w:t>
            </w:r>
          </w:p>
        </w:tc>
      </w:tr>
      <w:tr w:rsidR="00A12159" w:rsidRPr="00AA7FDF" w:rsidTr="00A12159">
        <w:trPr>
          <w:trHeight w:val="377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303 308,45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294 142,45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304 570,50</w:t>
            </w:r>
          </w:p>
        </w:tc>
      </w:tr>
      <w:tr w:rsidR="00A12159" w:rsidRPr="00AA7FDF" w:rsidTr="00A12159">
        <w:trPr>
          <w:trHeight w:val="34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833 600,00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A12159" w:rsidRPr="00AA7FDF" w:rsidTr="00A12159">
        <w:trPr>
          <w:trHeight w:val="247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A12159" w:rsidRPr="00AA7FDF" w:rsidTr="00A12159">
        <w:trPr>
          <w:trHeight w:val="407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A12159" w:rsidRPr="00AA7FDF" w:rsidTr="00A12159">
        <w:trPr>
          <w:trHeight w:val="413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9900081218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A12159" w:rsidRPr="00AA7FDF" w:rsidTr="00A12159">
        <w:trPr>
          <w:trHeight w:val="72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9900081218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A12159" w:rsidRPr="00AA7FDF" w:rsidTr="00A12159">
        <w:trPr>
          <w:trHeight w:val="58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9900081218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A12159" w:rsidRPr="00AA7FDF" w:rsidTr="00A12159">
        <w:trPr>
          <w:trHeight w:val="45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9900081219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82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9900081219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43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9900081219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82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813 600,00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113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«Повышение уровня пожарной безопасности на территории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района Новосибирской области   на 2021-2023 годы».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423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61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127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803 600,00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803 600,00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803 600,00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84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803 600,00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429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411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7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Содержание дорог местного значения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9900049790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421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9900049790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471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9900049790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Управление дорожным хозяйством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9900070320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9900070320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9900070320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29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4 152 292,00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1 853 992,00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1 036 192,00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4 151 292,00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1 853 992,00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1 036 192,00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4 151 292,00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1 853 992,00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1 036 192,00</w:t>
            </w:r>
          </w:p>
        </w:tc>
      </w:tr>
      <w:tr w:rsidR="00A12159" w:rsidRPr="00AA7FDF" w:rsidTr="00A12159">
        <w:trPr>
          <w:trHeight w:val="110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местным бюджетам на реализацию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Отдельные мероприятия</w:t>
            </w:r>
            <w:proofErr w:type="gram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осуществляемые в рамках благоустройства в части уличного освещения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2 298 292,00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1 097 292,00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1 036 192,00</w:t>
            </w:r>
          </w:p>
        </w:tc>
      </w:tr>
      <w:tr w:rsidR="00A12159" w:rsidRPr="00AA7FDF" w:rsidTr="00A12159">
        <w:trPr>
          <w:trHeight w:val="110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«Энергосбережение и повышение      энергетической эффективности на территории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района Новосибирской области на 2022 – 2024 годы»,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A12159" w:rsidRPr="00AA7FDF" w:rsidTr="00A12159">
        <w:trPr>
          <w:trHeight w:val="67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1 897 292,00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747 292,00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686 192,00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1 897 292,00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747 292,00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686 192,00</w:t>
            </w:r>
          </w:p>
        </w:tc>
      </w:tr>
      <w:tr w:rsidR="00A12159" w:rsidRPr="00AA7FDF" w:rsidTr="00A12159">
        <w:trPr>
          <w:trHeight w:val="173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191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48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Отдельные мероприятия</w:t>
            </w:r>
            <w:proofErr w:type="gram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осуществляемые в рамках благоустройства в части содержания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9900076400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401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Отдельные мероприятия</w:t>
            </w:r>
            <w:proofErr w:type="gram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осуществляемые по благоустройству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9900076500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571479,00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756700,00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571479,00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756700,00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571479,00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756700,00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110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Софинансирование</w:t>
            </w:r>
            <w:proofErr w:type="spell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99000S0240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332521,00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99000S0240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332521,00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99000S0240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332521,00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634100,00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251000,00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634100,00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251000,00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634100,00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251000,00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634100,00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251000,00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634100,00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251000,00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251000,00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634100,00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251000,00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251000,00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208424,00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192024,00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192024,00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208424,00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192024,00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192024,00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208424,00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192024,00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192024,00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208424,00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192024,00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192024,00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208424,00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192024,00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192024,00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208424,00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192024,00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192024,00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179880,00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179880,00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179880,00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403800,00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353400,00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403800,00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353400,00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403800,00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353400,00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403800,00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353400,00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403800,00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353400,00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11 720 708,45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8 075 942,45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7 068 170,50</w:t>
            </w:r>
          </w:p>
        </w:tc>
      </w:tr>
    </w:tbl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5580" w:type="dxa"/>
        <w:tblInd w:w="96" w:type="dxa"/>
        <w:tblLayout w:type="fixed"/>
        <w:tblLook w:val="04A0"/>
      </w:tblPr>
      <w:tblGrid>
        <w:gridCol w:w="5360"/>
        <w:gridCol w:w="1820"/>
        <w:gridCol w:w="1000"/>
        <w:gridCol w:w="900"/>
        <w:gridCol w:w="980"/>
        <w:gridCol w:w="1840"/>
        <w:gridCol w:w="1840"/>
        <w:gridCol w:w="1581"/>
        <w:gridCol w:w="259"/>
      </w:tblGrid>
      <w:tr w:rsidR="00A12159" w:rsidRPr="00AA7FDF" w:rsidTr="00A12159">
        <w:trPr>
          <w:trHeight w:val="28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  <w:r w:rsidRPr="00AA7F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к решению сессии Совета депутатов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района  "О бюджете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района на 2022 год и плановый период 2023 и 2024 годов" № 82 от 28.10.2022г.</w:t>
            </w:r>
          </w:p>
        </w:tc>
      </w:tr>
      <w:tr w:rsidR="00A12159" w:rsidRPr="00AA7FDF" w:rsidTr="00A12159">
        <w:trPr>
          <w:trHeight w:val="28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28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28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474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28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537"/>
        </w:trPr>
        <w:tc>
          <w:tcPr>
            <w:tcW w:w="1558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</w:t>
            </w:r>
            <w:proofErr w:type="spell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сельсовета Карасукского района по целевым статьям (муниципальным программам и </w:t>
            </w:r>
            <w:proofErr w:type="spell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деятельности, группам (группам и подгруппам) видов расходов классификации расходов бюджета  на 2022 год и плановый период 2023 и 2024 годов</w:t>
            </w:r>
            <w:proofErr w:type="gramEnd"/>
          </w:p>
        </w:tc>
      </w:tr>
      <w:tr w:rsidR="00A12159" w:rsidRPr="00AA7FDF" w:rsidTr="00A12159">
        <w:trPr>
          <w:trHeight w:val="537"/>
        </w:trPr>
        <w:tc>
          <w:tcPr>
            <w:tcW w:w="155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537"/>
        </w:trPr>
        <w:tc>
          <w:tcPr>
            <w:tcW w:w="155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2159" w:rsidRPr="00AA7FDF" w:rsidTr="00A12159">
        <w:trPr>
          <w:gridAfter w:val="4"/>
          <w:wAfter w:w="5520" w:type="dxa"/>
          <w:trHeight w:val="68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gridAfter w:val="1"/>
          <w:wAfter w:w="259" w:type="dxa"/>
          <w:trHeight w:val="37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2022 год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2023 год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2024 год</w:t>
            </w:r>
          </w:p>
        </w:tc>
      </w:tr>
      <w:tr w:rsidR="00A12159" w:rsidRPr="00AA7FDF" w:rsidTr="00A12159">
        <w:trPr>
          <w:gridAfter w:val="1"/>
          <w:wAfter w:w="259" w:type="dxa"/>
          <w:trHeight w:val="840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2159" w:rsidRPr="00AA7FDF" w:rsidTr="00A12159">
        <w:trPr>
          <w:gridAfter w:val="1"/>
          <w:wAfter w:w="259" w:type="dxa"/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12159" w:rsidRPr="00AA7FDF" w:rsidTr="00A12159">
        <w:trPr>
          <w:gridAfter w:val="1"/>
          <w:wAfter w:w="259" w:type="dxa"/>
          <w:trHeight w:val="34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11 720 708,45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8 075 942,45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7 068 170,50</w:t>
            </w:r>
          </w:p>
        </w:tc>
      </w:tr>
      <w:tr w:rsidR="00A12159" w:rsidRPr="00AA7FDF" w:rsidTr="00A12159">
        <w:trPr>
          <w:gridAfter w:val="1"/>
          <w:wAfter w:w="259" w:type="dxa"/>
          <w:trHeight w:val="25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9900010203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887 015,00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769 114,00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769 114,00</w:t>
            </w:r>
          </w:p>
        </w:tc>
      </w:tr>
      <w:tr w:rsidR="00A12159" w:rsidRPr="00AA7FDF" w:rsidTr="00A12159">
        <w:trPr>
          <w:gridAfter w:val="1"/>
          <w:wAfter w:w="259" w:type="dxa"/>
          <w:trHeight w:val="25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887 015,00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769 114,00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769 114,00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887 015,00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769 114,00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769 114,00</w:t>
            </w:r>
          </w:p>
        </w:tc>
      </w:tr>
      <w:tr w:rsidR="00A12159" w:rsidRPr="00AA7FDF" w:rsidTr="00A12159">
        <w:trPr>
          <w:gridAfter w:val="1"/>
          <w:wAfter w:w="259" w:type="dxa"/>
          <w:trHeight w:val="82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9900010204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3 861 159,00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3 479 060,00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3 479 060,00</w:t>
            </w:r>
          </w:p>
        </w:tc>
      </w:tr>
      <w:tr w:rsidR="00A12159" w:rsidRPr="00AA7FDF" w:rsidTr="00A12159">
        <w:trPr>
          <w:gridAfter w:val="1"/>
          <w:wAfter w:w="259" w:type="dxa"/>
          <w:trHeight w:val="82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2 722 159,00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2 340 060,00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2 340 060,00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2 722 159,00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2 340 060,00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2 340 060,00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1 027 800,00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1 027 800,00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1 027 800,00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1 027 800,00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1 027 800,00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1 027 800,00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111 200,00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111 200,00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111 200,00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111 200,00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111 200,00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111 200,00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дорог местного значения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9900049790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9900049790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9900049790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303 308,45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294 142,45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304 570,50</w:t>
            </w:r>
          </w:p>
        </w:tc>
      </w:tr>
      <w:tr w:rsidR="00A12159" w:rsidRPr="00AA7FDF" w:rsidTr="00A12159">
        <w:trPr>
          <w:gridAfter w:val="1"/>
          <w:wAfter w:w="259" w:type="dxa"/>
          <w:trHeight w:val="82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303 308,45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294 142,45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304 570,50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303 308,45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294 142,45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304 570,50</w:t>
            </w:r>
          </w:p>
        </w:tc>
      </w:tr>
      <w:tr w:rsidR="00A12159" w:rsidRPr="00AA7FDF" w:rsidTr="00A12159">
        <w:trPr>
          <w:gridAfter w:val="1"/>
          <w:wAfter w:w="259" w:type="dxa"/>
          <w:trHeight w:val="62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Субсидии местным бюджетам на реализацию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9900070240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9900070240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9900070240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дорожным хозяйством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9900070320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Отдельные мероприятия</w:t>
            </w:r>
            <w:proofErr w:type="gram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осуществляемые в рамках благоустройства в части уличного освещения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9900076100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2 298 292,00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1 097 292,00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1 036 192,00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2 297 292,00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1 097 292,00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1 036 192,00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2 297 292,00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1 097 292,00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1 036 192,00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Отдельные мероприятия</w:t>
            </w:r>
            <w:proofErr w:type="gram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осуществляемые по благоустройству поселений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9900076500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571 479,00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756 700,00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571 479,00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756 700,00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571 479,00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756 700,00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9900081000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9900081218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9900081219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9900081440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634 100,00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251 000,00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634 100,00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401 000,00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251 000,00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634 100,00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401 000,00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251 000,00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9900081450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179 880,00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179 880,00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179 880,00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179 880,00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179 880,00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179 880,00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179 880,00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179 880,00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179 880,00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9900081490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208 424,00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192 024,00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192 024,00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208 424,00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192 024,00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192 024,00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208 424,00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192 024,00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192 024,00</w:t>
            </w:r>
          </w:p>
        </w:tc>
      </w:tr>
      <w:tr w:rsidR="00A12159" w:rsidRPr="00AA7FDF" w:rsidTr="00A12159">
        <w:trPr>
          <w:gridAfter w:val="1"/>
          <w:wAfter w:w="259" w:type="dxa"/>
          <w:trHeight w:val="62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9900081520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477 930,00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477 930,00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477 930,00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477 930,00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477 930,00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477 930,00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477 930,00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477 930,00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477 930,00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9900081795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813 600,00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9900081795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813 600,00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9900081795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813 600,00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9900081920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53 000,00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53 000,00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62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Софинансирование</w:t>
            </w:r>
            <w:proofErr w:type="spell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99000S0240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332 521,00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99000S0240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332 521,00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99000S0240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332 521,00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403 800,00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353 400,00</w:t>
            </w:r>
          </w:p>
        </w:tc>
      </w:tr>
      <w:tr w:rsidR="00A12159" w:rsidRPr="00AA7FDF" w:rsidTr="00A12159">
        <w:trPr>
          <w:gridAfter w:val="1"/>
          <w:wAfter w:w="259" w:type="dxa"/>
          <w:trHeight w:val="2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11 720 708,45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8 075 942,45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7 068 170,50</w:t>
            </w:r>
          </w:p>
        </w:tc>
      </w:tr>
    </w:tbl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182DA1" w:rsidRPr="00AA7FDF" w:rsidRDefault="00182DA1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182DA1" w:rsidRPr="00AA7FDF" w:rsidRDefault="00182DA1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182DA1" w:rsidRPr="00AA7FDF" w:rsidRDefault="00182DA1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182DA1" w:rsidRPr="00AA7FDF" w:rsidRDefault="00182DA1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5463" w:type="dxa"/>
        <w:tblInd w:w="96" w:type="dxa"/>
        <w:tblLayout w:type="fixed"/>
        <w:tblLook w:val="04A0"/>
      </w:tblPr>
      <w:tblGrid>
        <w:gridCol w:w="5920"/>
        <w:gridCol w:w="820"/>
        <w:gridCol w:w="700"/>
        <w:gridCol w:w="900"/>
        <w:gridCol w:w="1720"/>
        <w:gridCol w:w="820"/>
        <w:gridCol w:w="1620"/>
        <w:gridCol w:w="1580"/>
        <w:gridCol w:w="1383"/>
      </w:tblGrid>
      <w:tr w:rsidR="00A12159" w:rsidRPr="00AA7FDF" w:rsidTr="00A12159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                                            к решению сессии Совета депутатов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района  "О бюджете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2022 год и плановый период 2023 и 2024 годов" № 82 от 28.10.2022г. </w:t>
            </w:r>
          </w:p>
        </w:tc>
      </w:tr>
      <w:tr w:rsidR="00A12159" w:rsidRPr="00AA7FDF" w:rsidTr="00A12159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1566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517"/>
        </w:trPr>
        <w:tc>
          <w:tcPr>
            <w:tcW w:w="1546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  <w:proofErr w:type="spell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сельсовета Карасукского района  на 2022 год и плановый период 2023 и 2024 годов</w:t>
            </w:r>
          </w:p>
        </w:tc>
      </w:tr>
      <w:tr w:rsidR="00A12159" w:rsidRPr="00AA7FDF" w:rsidTr="00A12159">
        <w:trPr>
          <w:trHeight w:val="525"/>
        </w:trPr>
        <w:tc>
          <w:tcPr>
            <w:tcW w:w="1546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8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ГРБС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2022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2023 год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2024 год</w:t>
            </w:r>
          </w:p>
        </w:tc>
      </w:tr>
      <w:tr w:rsidR="00A12159" w:rsidRPr="00AA7FDF" w:rsidTr="00A12159">
        <w:trPr>
          <w:trHeight w:val="31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A12159" w:rsidRPr="00AA7FDF" w:rsidTr="00A12159">
        <w:trPr>
          <w:trHeight w:val="31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11 720 708,45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8 075 942,45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7 068 170,50</w:t>
            </w:r>
          </w:p>
        </w:tc>
      </w:tr>
      <w:tr w:rsidR="00A12159" w:rsidRPr="00AA7FDF" w:rsidTr="00A12159">
        <w:trPr>
          <w:trHeight w:val="361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5 289 104,00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4 731 104,00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4 731 104,00</w:t>
            </w:r>
          </w:p>
        </w:tc>
      </w:tr>
      <w:tr w:rsidR="00A12159" w:rsidRPr="00AA7FDF" w:rsidTr="00A12159">
        <w:trPr>
          <w:trHeight w:val="72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887 015,00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769 114,00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769 114,00</w:t>
            </w:r>
          </w:p>
        </w:tc>
      </w:tr>
      <w:tr w:rsidR="00A12159" w:rsidRPr="00AA7FDF" w:rsidTr="00A12159">
        <w:trPr>
          <w:trHeight w:val="36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887 015,00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769 114,00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769 114,00</w:t>
            </w:r>
          </w:p>
        </w:tc>
      </w:tr>
      <w:tr w:rsidR="00A12159" w:rsidRPr="00AA7FDF" w:rsidTr="00A12159">
        <w:trPr>
          <w:trHeight w:val="319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887 015,00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769 114,00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769 114,00</w:t>
            </w:r>
          </w:p>
        </w:tc>
      </w:tr>
      <w:tr w:rsidR="00A12159" w:rsidRPr="00AA7FDF" w:rsidTr="00A12159">
        <w:trPr>
          <w:trHeight w:val="132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887 015,00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769 114,00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769 114,00</w:t>
            </w:r>
          </w:p>
        </w:tc>
      </w:tr>
      <w:tr w:rsidR="00A12159" w:rsidRPr="00AA7FDF" w:rsidTr="00A12159">
        <w:trPr>
          <w:trHeight w:val="44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887 015,00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769 114,00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769 114,00</w:t>
            </w:r>
          </w:p>
        </w:tc>
      </w:tr>
      <w:tr w:rsidR="00A12159" w:rsidRPr="00AA7FDF" w:rsidTr="00A12159">
        <w:trPr>
          <w:trHeight w:val="135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4 299 089,00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3 916 990,00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3 916 990,00</w:t>
            </w:r>
          </w:p>
        </w:tc>
      </w:tr>
      <w:tr w:rsidR="00A12159" w:rsidRPr="00AA7FDF" w:rsidTr="00A12159">
        <w:trPr>
          <w:trHeight w:val="43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4 299 089,00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3 916 990,00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3 916 990,00</w:t>
            </w:r>
          </w:p>
        </w:tc>
      </w:tr>
      <w:tr w:rsidR="00A12159" w:rsidRPr="00AA7FDF" w:rsidTr="00A12159">
        <w:trPr>
          <w:trHeight w:val="138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3 861 159,00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3 479 060,00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3 479 060,00</w:t>
            </w:r>
          </w:p>
        </w:tc>
      </w:tr>
      <w:tr w:rsidR="00A12159" w:rsidRPr="00AA7FDF" w:rsidTr="00A12159">
        <w:trPr>
          <w:trHeight w:val="12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2 722 159,00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2 340 060,00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2 340 060,00</w:t>
            </w:r>
          </w:p>
        </w:tc>
      </w:tr>
      <w:tr w:rsidR="00A12159" w:rsidRPr="00AA7FDF" w:rsidTr="00A12159">
        <w:trPr>
          <w:trHeight w:val="34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2 722 159,00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2 340 060,00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2 340 060,00</w:t>
            </w:r>
          </w:p>
        </w:tc>
      </w:tr>
      <w:tr w:rsidR="00A12159" w:rsidRPr="00AA7FDF" w:rsidTr="00A12159">
        <w:trPr>
          <w:trHeight w:val="41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1 027 800,00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1 027 800,00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1 027 800,00</w:t>
            </w:r>
          </w:p>
        </w:tc>
      </w:tr>
      <w:tr w:rsidR="00A12159" w:rsidRPr="00AA7FDF" w:rsidTr="00A12159">
        <w:trPr>
          <w:trHeight w:val="4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1 027 800,00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1 027 800,00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1 027 800,00</w:t>
            </w:r>
          </w:p>
        </w:tc>
      </w:tr>
      <w:tr w:rsidR="00A12159" w:rsidRPr="00AA7FDF" w:rsidTr="00A12159">
        <w:trPr>
          <w:trHeight w:val="26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111 200,00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111 200,00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111 200,00</w:t>
            </w:r>
          </w:p>
        </w:tc>
      </w:tr>
      <w:tr w:rsidR="00A12159" w:rsidRPr="00AA7FDF" w:rsidTr="00A12159">
        <w:trPr>
          <w:trHeight w:val="223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9900010204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111 200,00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111 200,00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111 200,00</w:t>
            </w:r>
          </w:p>
        </w:tc>
      </w:tr>
      <w:tr w:rsidR="00A12159" w:rsidRPr="00AA7FDF" w:rsidTr="00A12159">
        <w:trPr>
          <w:trHeight w:val="57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437 930,00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437 930,00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437 930,00</w:t>
            </w:r>
          </w:p>
        </w:tc>
      </w:tr>
      <w:tr w:rsidR="00A12159" w:rsidRPr="00AA7FDF" w:rsidTr="00A12159">
        <w:trPr>
          <w:trHeight w:val="137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437 930,00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437 930,00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437 930,00</w:t>
            </w:r>
          </w:p>
        </w:tc>
      </w:tr>
      <w:tr w:rsidR="00A12159" w:rsidRPr="00AA7FDF" w:rsidTr="00A12159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437 930,00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437 930,00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437 930,00</w:t>
            </w:r>
          </w:p>
        </w:tc>
      </w:tr>
      <w:tr w:rsidR="00A12159" w:rsidRPr="00AA7FDF" w:rsidTr="00A12159">
        <w:trPr>
          <w:trHeight w:val="531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40 000,00</w:t>
            </w:r>
          </w:p>
        </w:tc>
      </w:tr>
      <w:tr w:rsidR="00A12159" w:rsidRPr="00AA7FDF" w:rsidTr="00A12159">
        <w:trPr>
          <w:trHeight w:val="45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A12159" w:rsidRPr="00AA7FDF" w:rsidTr="00A12159">
        <w:trPr>
          <w:trHeight w:val="36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A12159" w:rsidRPr="00AA7FDF" w:rsidTr="00A12159">
        <w:trPr>
          <w:trHeight w:val="18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A12159" w:rsidRPr="00AA7FDF" w:rsidTr="00A12159">
        <w:trPr>
          <w:trHeight w:val="163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A12159" w:rsidRPr="00AA7FDF" w:rsidTr="00A12159">
        <w:trPr>
          <w:trHeight w:val="34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</w:tr>
      <w:tr w:rsidR="00A12159" w:rsidRPr="00AA7FDF" w:rsidTr="00A12159">
        <w:trPr>
          <w:trHeight w:val="217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A12159" w:rsidRPr="00AA7FDF" w:rsidTr="00A12159">
        <w:trPr>
          <w:trHeight w:val="181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A12159" w:rsidRPr="00AA7FDF" w:rsidTr="00A12159">
        <w:trPr>
          <w:trHeight w:val="273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A12159" w:rsidRPr="00AA7FDF" w:rsidTr="00A12159">
        <w:trPr>
          <w:trHeight w:val="237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A12159" w:rsidRPr="00AA7FDF" w:rsidTr="00A12159">
        <w:trPr>
          <w:trHeight w:val="21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109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58 000,00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33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58 000,00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71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32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09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17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67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303 308,45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294 142,45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304 570,50</w:t>
            </w:r>
          </w:p>
        </w:tc>
      </w:tr>
      <w:tr w:rsidR="00A12159" w:rsidRPr="00AA7FDF" w:rsidTr="00A12159">
        <w:trPr>
          <w:trHeight w:val="20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303 308,45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294 142,45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304 570,50</w:t>
            </w:r>
          </w:p>
        </w:tc>
      </w:tr>
      <w:tr w:rsidR="00A12159" w:rsidRPr="00AA7FDF" w:rsidTr="00A12159">
        <w:trPr>
          <w:trHeight w:val="36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303 308,45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294 142,45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304 570,50</w:t>
            </w:r>
          </w:p>
        </w:tc>
      </w:tr>
      <w:tr w:rsidR="00A12159" w:rsidRPr="00AA7FDF" w:rsidTr="00A12159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303 308,45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294 142,45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304 570,50</w:t>
            </w:r>
          </w:p>
        </w:tc>
      </w:tr>
      <w:tr w:rsidR="00A12159" w:rsidRPr="00AA7FDF" w:rsidTr="00A12159">
        <w:trPr>
          <w:trHeight w:val="127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303 308,45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294 142,45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304 570,50</w:t>
            </w:r>
          </w:p>
        </w:tc>
      </w:tr>
      <w:tr w:rsidR="00A12159" w:rsidRPr="00AA7FDF" w:rsidTr="00A12159">
        <w:trPr>
          <w:trHeight w:val="389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303 308,45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294 142,45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304 570,50</w:t>
            </w:r>
          </w:p>
        </w:tc>
      </w:tr>
      <w:tr w:rsidR="00A12159" w:rsidRPr="00AA7FDF" w:rsidTr="00A12159">
        <w:trPr>
          <w:trHeight w:val="34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833 600,00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A12159" w:rsidRPr="00AA7FDF" w:rsidTr="00A12159">
        <w:trPr>
          <w:trHeight w:val="22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A12159" w:rsidRPr="00AA7FDF" w:rsidTr="00A12159">
        <w:trPr>
          <w:trHeight w:val="133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A12159" w:rsidRPr="00AA7FDF" w:rsidTr="00A12159">
        <w:trPr>
          <w:trHeight w:val="36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9900081218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A12159" w:rsidRPr="00AA7FDF" w:rsidTr="00A12159">
        <w:trPr>
          <w:trHeight w:val="409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9900081218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A12159" w:rsidRPr="00AA7FDF" w:rsidTr="00A12159">
        <w:trPr>
          <w:trHeight w:val="533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9900081218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A12159" w:rsidRPr="00AA7FDF" w:rsidTr="00A12159">
        <w:trPr>
          <w:trHeight w:val="191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9900081219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43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9900081219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9900081219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74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813 600,00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82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«Повышение уровня пожарной безопасности на территории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района Новосибирской области   на 2021-2023 годы».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82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9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177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803 600,00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803 600,00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803 600,00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351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803 600,00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0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151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19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Содержание дорог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9900049790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329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9900049790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43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9900049790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Управление дорожным хозяйством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9900070320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9900070320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9900070320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37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4 152 292,00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1 853 992,00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1 036 192,00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4 151 292,00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1 853 992,00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1 036 192,00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4 151 292,00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1 853 992,00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1 036 192,00</w:t>
            </w:r>
          </w:p>
        </w:tc>
      </w:tr>
      <w:tr w:rsidR="00A12159" w:rsidRPr="00AA7FDF" w:rsidTr="00A12159">
        <w:trPr>
          <w:trHeight w:val="110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местным бюджетам на реализацию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Отдельные мероприятия</w:t>
            </w:r>
            <w:proofErr w:type="gram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осуществляемые в рамках благоустройства в части уличного освещения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2 298 292,00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1 097 292,00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1 036 192,00</w:t>
            </w:r>
          </w:p>
        </w:tc>
      </w:tr>
      <w:tr w:rsidR="00A12159" w:rsidRPr="00AA7FDF" w:rsidTr="00A12159">
        <w:trPr>
          <w:trHeight w:val="110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«Энергосбережение и повышение      энергетической эффективности на территории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района Новосибирской области на 2022 – 2024 годы»,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A12159" w:rsidRPr="00AA7FDF" w:rsidTr="00A12159">
        <w:trPr>
          <w:trHeight w:val="35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1 897 292,00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747 292,00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686 192,00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1 897 292,00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747 292,00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686 192,00</w:t>
            </w:r>
          </w:p>
        </w:tc>
      </w:tr>
      <w:tr w:rsidR="00A12159" w:rsidRPr="00AA7FDF" w:rsidTr="00A12159">
        <w:trPr>
          <w:trHeight w:val="23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2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48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Отдельные мероприятия</w:t>
            </w:r>
            <w:proofErr w:type="gram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осуществляемые в рамках благоустройства в части содержания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9900076400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Отдельные мероприятия</w:t>
            </w:r>
            <w:proofErr w:type="gram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осуществляемые по благоустройству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9900076500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571479,00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756700,00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571479,00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756700,00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9900076500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571479,00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756700,00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110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Софинансирование</w:t>
            </w:r>
            <w:proofErr w:type="spell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99000S0240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332521,00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99000S0240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332521,00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99000S0240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332521,00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634100,00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251000,00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634100,00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401000,00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251000,00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634100,00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401000,00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251000,00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634100,00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401000,00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251000,00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634100,00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251000,00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251000,00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634100,00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251000,00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251000,00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208424,00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192024,00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192024,00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208424,00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192024,00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192024,00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208424,00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192024,00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192024,00</w:t>
            </w:r>
          </w:p>
        </w:tc>
      </w:tr>
      <w:tr w:rsidR="00A12159" w:rsidRPr="00AA7FDF" w:rsidTr="00A12159">
        <w:trPr>
          <w:trHeight w:val="552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208424,00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192024,00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192024,00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208424,00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192024,00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192024,00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208424,00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192024,00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192024,00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179880,00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179880,00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179880,00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9900081450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179880,00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403800,00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353400,00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403800,00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353400,00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403800,00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353400,00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403800,00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353400,00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403800,00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353400,00</w:t>
            </w:r>
          </w:p>
        </w:tc>
      </w:tr>
      <w:tr w:rsidR="00A12159" w:rsidRPr="00AA7FDF" w:rsidTr="00A12159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11 720 708,45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8 075 942,45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7 068 170,50</w:t>
            </w:r>
          </w:p>
        </w:tc>
      </w:tr>
    </w:tbl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4896" w:type="dxa"/>
        <w:tblInd w:w="96" w:type="dxa"/>
        <w:tblLook w:val="04A0"/>
      </w:tblPr>
      <w:tblGrid>
        <w:gridCol w:w="2820"/>
        <w:gridCol w:w="787"/>
        <w:gridCol w:w="640"/>
        <w:gridCol w:w="700"/>
        <w:gridCol w:w="1780"/>
        <w:gridCol w:w="680"/>
        <w:gridCol w:w="1840"/>
        <w:gridCol w:w="1520"/>
        <w:gridCol w:w="4129"/>
      </w:tblGrid>
      <w:tr w:rsidR="00A12159" w:rsidRPr="00AA7FDF" w:rsidTr="00A12159">
        <w:trPr>
          <w:trHeight w:val="312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</w:tc>
      </w:tr>
      <w:tr w:rsidR="00A12159" w:rsidRPr="00AA7FDF" w:rsidTr="00A12159">
        <w:trPr>
          <w:trHeight w:val="153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сессии Совета депутатов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района  "О бюджете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района  на 2022 год и плановый период 2023 и 2024 годов" № 82 от 28.10.2022г. </w:t>
            </w:r>
          </w:p>
        </w:tc>
      </w:tr>
      <w:tr w:rsidR="00A12159" w:rsidRPr="00AA7FDF" w:rsidTr="00A12159">
        <w:trPr>
          <w:trHeight w:val="1140"/>
        </w:trPr>
        <w:tc>
          <w:tcPr>
            <w:tcW w:w="148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муниципального образования </w:t>
            </w:r>
            <w:proofErr w:type="spell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сельсовета Карасукского района, направляемых на исполнение публичных нормативных обязательств на 2022 год и плановый период 2023 и 2024 годов</w:t>
            </w:r>
          </w:p>
        </w:tc>
      </w:tr>
      <w:tr w:rsidR="00A12159" w:rsidRPr="00AA7FDF" w:rsidTr="00A12159">
        <w:trPr>
          <w:trHeight w:val="312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312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255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Сумм</w:t>
            </w:r>
            <w:proofErr w:type="gram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в рублях)</w:t>
            </w:r>
          </w:p>
        </w:tc>
      </w:tr>
      <w:tr w:rsidR="00A12159" w:rsidRPr="00AA7FDF" w:rsidTr="00A12159">
        <w:trPr>
          <w:trHeight w:val="312"/>
        </w:trPr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A12159" w:rsidRPr="00AA7FDF" w:rsidTr="00A12159">
        <w:trPr>
          <w:trHeight w:val="936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99 0 00 81490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208 424,00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122 024,00</w:t>
            </w:r>
          </w:p>
        </w:tc>
        <w:tc>
          <w:tcPr>
            <w:tcW w:w="4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122 024,00</w:t>
            </w:r>
          </w:p>
        </w:tc>
      </w:tr>
      <w:tr w:rsidR="00A12159" w:rsidRPr="00AA7FDF" w:rsidTr="00A12159">
        <w:trPr>
          <w:trHeight w:val="312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2159" w:rsidRPr="00AA7FDF" w:rsidTr="00A12159">
        <w:trPr>
          <w:trHeight w:val="312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208 424,00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122 024,00</w:t>
            </w:r>
          </w:p>
        </w:tc>
        <w:tc>
          <w:tcPr>
            <w:tcW w:w="4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122 024,00</w:t>
            </w:r>
          </w:p>
        </w:tc>
      </w:tr>
      <w:tr w:rsidR="00A12159" w:rsidRPr="00AA7FDF" w:rsidTr="00A12159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  <w:sectPr w:rsidR="00A12159" w:rsidRPr="00AA7FDF" w:rsidSect="00A12159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tbl>
      <w:tblPr>
        <w:tblW w:w="15321" w:type="dxa"/>
        <w:tblInd w:w="96" w:type="dxa"/>
        <w:tblLayout w:type="fixed"/>
        <w:tblLook w:val="04A0"/>
      </w:tblPr>
      <w:tblGrid>
        <w:gridCol w:w="3080"/>
        <w:gridCol w:w="6571"/>
        <w:gridCol w:w="2127"/>
        <w:gridCol w:w="1985"/>
        <w:gridCol w:w="1558"/>
      </w:tblGrid>
      <w:tr w:rsidR="00A12159" w:rsidRPr="00AA7FDF" w:rsidTr="00A12159">
        <w:trPr>
          <w:trHeight w:val="286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1:E34"/>
            <w:bookmarkEnd w:id="1"/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Приложение       5</w:t>
            </w:r>
          </w:p>
        </w:tc>
      </w:tr>
      <w:tr w:rsidR="00A12159" w:rsidRPr="00AA7FDF" w:rsidTr="00A12159">
        <w:trPr>
          <w:trHeight w:val="195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сессии Совета депутатов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района  "О бюджете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района на 2022 год и плановый период 2023 и 2024 годов" № 82 от 28.10.2022</w:t>
            </w:r>
          </w:p>
        </w:tc>
      </w:tr>
      <w:tr w:rsidR="00A12159" w:rsidRPr="00AA7FDF" w:rsidTr="00A12159">
        <w:trPr>
          <w:trHeight w:val="5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68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A12159" w:rsidRPr="00AA7FDF" w:rsidSect="00A12159">
          <w:pgSz w:w="11907" w:h="16840" w:code="9"/>
          <w:pgMar w:top="1134" w:right="1134" w:bottom="0" w:left="1276" w:header="720" w:footer="720" w:gutter="0"/>
          <w:cols w:space="720"/>
        </w:sectPr>
      </w:pPr>
    </w:p>
    <w:tbl>
      <w:tblPr>
        <w:tblW w:w="15321" w:type="dxa"/>
        <w:tblInd w:w="96" w:type="dxa"/>
        <w:tblLayout w:type="fixed"/>
        <w:tblLook w:val="04A0"/>
      </w:tblPr>
      <w:tblGrid>
        <w:gridCol w:w="3080"/>
        <w:gridCol w:w="6997"/>
        <w:gridCol w:w="1701"/>
        <w:gridCol w:w="1985"/>
        <w:gridCol w:w="1558"/>
      </w:tblGrid>
      <w:tr w:rsidR="00A12159" w:rsidRPr="00AA7FDF" w:rsidTr="00A12159">
        <w:trPr>
          <w:trHeight w:val="593"/>
        </w:trPr>
        <w:tc>
          <w:tcPr>
            <w:tcW w:w="1532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дефицита бюджета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района  на 2022 год и плановый период 2023 и 2024 годов</w:t>
            </w:r>
          </w:p>
        </w:tc>
      </w:tr>
      <w:tr w:rsidR="00A12159" w:rsidRPr="00AA7FDF" w:rsidTr="00A12159">
        <w:trPr>
          <w:trHeight w:val="593"/>
        </w:trPr>
        <w:tc>
          <w:tcPr>
            <w:tcW w:w="1532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68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68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A12159" w:rsidRPr="00AA7FDF" w:rsidTr="00A12159">
        <w:trPr>
          <w:trHeight w:val="537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12159" w:rsidRPr="00AA7FDF" w:rsidTr="00A12159">
        <w:trPr>
          <w:trHeight w:val="537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537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537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537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537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59" w:rsidRPr="00AA7FDF" w:rsidTr="00A12159">
        <w:trPr>
          <w:trHeight w:val="390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A12159" w:rsidRPr="00AA7FDF" w:rsidTr="00A12159">
        <w:trPr>
          <w:trHeight w:val="31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59" w:rsidRPr="00AA7FDF" w:rsidRDefault="00A12159" w:rsidP="00AA7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2159" w:rsidRPr="00AA7FDF" w:rsidTr="00A12159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источников финансирования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12159" w:rsidRPr="00AA7FDF" w:rsidTr="00A12159">
        <w:trPr>
          <w:trHeight w:val="31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дефицита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12159" w:rsidRPr="00AA7FDF" w:rsidTr="00A12159">
        <w:trPr>
          <w:trHeight w:val="31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2159" w:rsidRPr="00AA7FDF" w:rsidTr="00A12159">
        <w:trPr>
          <w:trHeight w:val="31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Привлечение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12159" w:rsidRPr="00AA7FDF" w:rsidTr="00A12159">
        <w:trPr>
          <w:trHeight w:val="31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004 01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10 0000 710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2159" w:rsidRPr="00AA7FDF" w:rsidTr="00A12159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004 01 03 00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10 0000 710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кредиты, полученные от других бюджетов бюджетной системы Российской Федерации бюджетами поселений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2159" w:rsidRPr="00AA7FDF" w:rsidTr="00A12159">
        <w:trPr>
          <w:trHeight w:val="936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004 01 02 00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10 0000 710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кредиты, полученные в валюте Российской Федерации от кредитных организаций бюджетами муниципальных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2159" w:rsidRPr="00AA7FDF" w:rsidTr="00A12159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004 01 06 00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10 0000 710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прочие источники внутреннего финансирования дефицитов бюджетов муниципальных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2159" w:rsidRPr="00AA7FDF" w:rsidTr="00A12159">
        <w:trPr>
          <w:trHeight w:val="31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Погашение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12159" w:rsidRPr="00AA7FDF" w:rsidTr="00A12159">
        <w:trPr>
          <w:trHeight w:val="40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004 01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10 0000 810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2159" w:rsidRPr="00AA7FDF" w:rsidTr="00A12159">
        <w:trPr>
          <w:trHeight w:val="737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004 01 03 00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10 0000 810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кредиты, полученные от других бюджетов бюджетной системы Российской Федерации бюджетами поселений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2159" w:rsidRPr="00AA7FDF" w:rsidTr="00A12159">
        <w:trPr>
          <w:trHeight w:val="749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004 01 02 00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10 0000 810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кредиты, полученные в валюте Российской Федерации от кредитных организаций бюджетами муниципальных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2159" w:rsidRPr="00AA7FDF" w:rsidTr="00A12159">
        <w:trPr>
          <w:trHeight w:val="737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004 01 06 00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10 0000 810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прочие источники внутреннего</w:t>
            </w:r>
            <w:r w:rsidRPr="00AA7FDF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 дефицитов бюджетов муниципальных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2159" w:rsidRPr="00AA7FDF" w:rsidTr="00A12159">
        <w:trPr>
          <w:trHeight w:val="6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004 01 06 04 00 </w:t>
            </w:r>
            <w:proofErr w:type="spellStart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A7FDF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 муниципальных гарантий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12159" w:rsidRPr="00AA7FDF" w:rsidTr="00A12159">
        <w:trPr>
          <w:trHeight w:val="210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004 01 06 04 00 10 0000 810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 и  муниципальных гарантий в  валюте  Российской  Федерации  в случае,     если     исполнение     гарантом</w:t>
            </w:r>
            <w:r w:rsidRPr="00AA7FDF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 и  муниципальных   гарантий ведет  к  возникновению  права   регрессного требования   гаранта   к   принципалу   либо</w:t>
            </w:r>
            <w:r w:rsidRPr="00AA7FDF">
              <w:rPr>
                <w:rFonts w:ascii="Times New Roman" w:hAnsi="Times New Roman" w:cs="Times New Roman"/>
                <w:sz w:val="24"/>
                <w:szCs w:val="24"/>
              </w:rPr>
              <w:br/>
              <w:t>обусловлено    уступкой     гаранту     прав требования бенефициара к принципалу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2159" w:rsidRPr="00AA7FDF" w:rsidTr="00A12159">
        <w:trPr>
          <w:trHeight w:val="387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004 01 05 00 </w:t>
            </w:r>
            <w:proofErr w:type="spell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Остатки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1971500,00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12159" w:rsidRPr="00AA7FDF" w:rsidTr="00A12159">
        <w:trPr>
          <w:trHeight w:val="624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004 01 05 02 01 10 0000 510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-9 749 208,45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-8 075 942,45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-7 068 170,50</w:t>
            </w:r>
          </w:p>
        </w:tc>
      </w:tr>
      <w:tr w:rsidR="00A12159" w:rsidRPr="00AA7FDF" w:rsidTr="00A12159">
        <w:trPr>
          <w:trHeight w:val="7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004 01 05 02 01 10 0000 610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11 720 708,45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8 075 942,45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159" w:rsidRPr="00AA7FDF" w:rsidRDefault="00A12159" w:rsidP="00AA7F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F">
              <w:rPr>
                <w:rFonts w:ascii="Times New Roman" w:hAnsi="Times New Roman" w:cs="Times New Roman"/>
                <w:sz w:val="24"/>
                <w:szCs w:val="24"/>
              </w:rPr>
              <w:t>7 068 170,50</w:t>
            </w:r>
          </w:p>
        </w:tc>
      </w:tr>
    </w:tbl>
    <w:p w:rsidR="00A12159" w:rsidRPr="00AA7FDF" w:rsidRDefault="00A12159" w:rsidP="00AA7FDF">
      <w:pPr>
        <w:tabs>
          <w:tab w:val="left" w:pos="70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  <w:sectPr w:rsidR="00A12159" w:rsidRPr="00AA7FDF" w:rsidSect="00A12159">
          <w:pgSz w:w="16840" w:h="11907" w:orient="landscape" w:code="9"/>
          <w:pgMar w:top="1276" w:right="1134" w:bottom="1134" w:left="238" w:header="720" w:footer="720" w:gutter="0"/>
          <w:cols w:space="720"/>
        </w:sect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7FDF">
        <w:rPr>
          <w:rFonts w:ascii="Times New Roman" w:hAnsi="Times New Roman" w:cs="Times New Roman"/>
          <w:b/>
          <w:color w:val="000000"/>
          <w:sz w:val="24"/>
          <w:szCs w:val="24"/>
        </w:rPr>
        <w:t>СОВЕТ ДЕПУТАТОВ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7FDF">
        <w:rPr>
          <w:rFonts w:ascii="Times New Roman" w:hAnsi="Times New Roman" w:cs="Times New Roman"/>
          <w:b/>
          <w:color w:val="000000"/>
          <w:sz w:val="24"/>
          <w:szCs w:val="24"/>
        </w:rPr>
        <w:t>БЛАГОДАТСКОГО СЕЛЬСОВЕТА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7FDF">
        <w:rPr>
          <w:rFonts w:ascii="Times New Roman" w:hAnsi="Times New Roman" w:cs="Times New Roman"/>
          <w:b/>
          <w:color w:val="000000"/>
          <w:sz w:val="24"/>
          <w:szCs w:val="24"/>
        </w:rPr>
        <w:t>КАРАСУКСКОГО РАЙОНА НОВОСИБИРСКОЙ ОБЛАСТИ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шестого созыва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keepNext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(19-</w:t>
      </w:r>
      <w:r w:rsidRPr="00AA7FDF">
        <w:rPr>
          <w:rFonts w:ascii="Times New Roman" w:hAnsi="Times New Roman" w:cs="Times New Roman"/>
          <w:color w:val="000000"/>
          <w:sz w:val="24"/>
          <w:szCs w:val="24"/>
        </w:rPr>
        <w:t>ая сессия)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28.10.2022                                   с. Благодатное                                         № 83</w:t>
      </w:r>
    </w:p>
    <w:p w:rsidR="00A12159" w:rsidRPr="00AA7FDF" w:rsidRDefault="00A12159" w:rsidP="00AA7FDF">
      <w:pPr>
        <w:tabs>
          <w:tab w:val="left" w:pos="3266"/>
          <w:tab w:val="left" w:pos="776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AA7FDF">
        <w:rPr>
          <w:rFonts w:ascii="Times New Roman" w:hAnsi="Times New Roman" w:cs="Times New Roman"/>
          <w:sz w:val="24"/>
          <w:szCs w:val="24"/>
        </w:rPr>
        <w:t xml:space="preserve"> силу отдельных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муниципальных правовых актов Совета депутатов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</w:t>
      </w:r>
      <w:r w:rsidRPr="00AA7FDF">
        <w:rPr>
          <w:rFonts w:ascii="Times New Roman" w:hAnsi="Times New Roman" w:cs="Times New Roman"/>
          <w:sz w:val="24"/>
          <w:szCs w:val="24"/>
        </w:rPr>
        <w:t>е</w:t>
      </w:r>
      <w:r w:rsidRPr="00AA7FDF">
        <w:rPr>
          <w:rFonts w:ascii="Times New Roman" w:hAnsi="Times New Roman" w:cs="Times New Roman"/>
          <w:sz w:val="24"/>
          <w:szCs w:val="24"/>
        </w:rPr>
        <w:t>та Карасукского района Новосибирской области</w:t>
      </w: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AA7FDF">
        <w:rPr>
          <w:rFonts w:ascii="Times New Roman" w:hAnsi="Times New Roman" w:cs="Times New Roman"/>
          <w:sz w:val="24"/>
          <w:szCs w:val="24"/>
        </w:rPr>
        <w:t xml:space="preserve">В соответствии со статьей 33 Федерального закона от 06.10.2003 № 131-ФЗ «Об общих принципах организации местного самоуправления в Российской Федерации», статьей 3 Закона Новосибирской области от 28.12.2016 №132-ОЗ «О старостах сельских населенных пунктов в Новосибирской области», статьей  19 </w:t>
      </w:r>
      <w:r w:rsidRPr="00AA7FDF">
        <w:rPr>
          <w:rFonts w:ascii="Times New Roman" w:hAnsi="Times New Roman" w:cs="Times New Roman"/>
          <w:bCs/>
          <w:sz w:val="24"/>
          <w:szCs w:val="24"/>
        </w:rPr>
        <w:t xml:space="preserve">Устава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Совет депутатов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</w:t>
      </w:r>
      <w:r w:rsidRPr="00AA7FDF">
        <w:rPr>
          <w:rFonts w:ascii="Times New Roman" w:hAnsi="Times New Roman" w:cs="Times New Roman"/>
          <w:sz w:val="24"/>
          <w:szCs w:val="24"/>
        </w:rPr>
        <w:t>ь</w:t>
      </w:r>
      <w:r w:rsidRPr="00AA7FDF">
        <w:rPr>
          <w:rFonts w:ascii="Times New Roman" w:hAnsi="Times New Roman" w:cs="Times New Roman"/>
          <w:sz w:val="24"/>
          <w:szCs w:val="24"/>
        </w:rPr>
        <w:t>совета Карасукского района Новосибирской области.</w:t>
      </w:r>
      <w:proofErr w:type="gramEnd"/>
    </w:p>
    <w:p w:rsidR="00A12159" w:rsidRPr="00AA7FDF" w:rsidRDefault="00A12159" w:rsidP="00AA7FD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A7FDF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12159" w:rsidRPr="00AA7FDF" w:rsidRDefault="00A12159" w:rsidP="00AA7FDF">
      <w:pPr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Признать утратившим силу:</w:t>
      </w:r>
    </w:p>
    <w:p w:rsidR="00A12159" w:rsidRPr="00AA7FDF" w:rsidRDefault="00A12159" w:rsidP="00AA7FDF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Решение Совета депутатов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 21-сессии от 28.07.2017  № 94 «</w:t>
      </w:r>
      <w:r w:rsidRPr="00AA7FDF">
        <w:rPr>
          <w:rFonts w:ascii="Times New Roman" w:hAnsi="Times New Roman" w:cs="Times New Roman"/>
          <w:color w:val="3B2D36"/>
          <w:sz w:val="24"/>
          <w:szCs w:val="24"/>
        </w:rPr>
        <w:t xml:space="preserve">Об утверждении Положения о наставничестве в </w:t>
      </w:r>
      <w:r w:rsidRPr="00AA7FDF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области».</w:t>
      </w:r>
      <w:r w:rsidRPr="00AA7F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12159" w:rsidRPr="00AA7FDF" w:rsidRDefault="00A12159" w:rsidP="00AA7FDF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color w:val="3B2D36"/>
          <w:sz w:val="24"/>
          <w:szCs w:val="24"/>
        </w:rPr>
        <w:t> </w:t>
      </w:r>
      <w:r w:rsidRPr="00AA7FDF">
        <w:rPr>
          <w:rFonts w:ascii="Times New Roman" w:hAnsi="Times New Roman" w:cs="Times New Roman"/>
          <w:sz w:val="24"/>
          <w:szCs w:val="24"/>
        </w:rPr>
        <w:t>Решение вступает в силу со дня официального опубликования.</w:t>
      </w:r>
    </w:p>
    <w:p w:rsidR="00A12159" w:rsidRPr="00AA7FDF" w:rsidRDefault="00A12159" w:rsidP="00AA7FDF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 Опубликовать настоящее решение в  «Вестнике»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и на официальном сайте администрации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области.</w:t>
      </w: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2159" w:rsidRPr="00AA7FDF" w:rsidRDefault="00A12159" w:rsidP="00AA7FD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Председатель                                                              Глава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AA7FDF">
        <w:rPr>
          <w:rFonts w:ascii="Times New Roman" w:hAnsi="Times New Roman" w:cs="Times New Roman"/>
          <w:sz w:val="24"/>
          <w:szCs w:val="24"/>
        </w:rPr>
        <w:tab/>
      </w:r>
      <w:r w:rsidRPr="00AA7FD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              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FDF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Карасукского района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>Карасукского района                                                Новосибирской области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FDF">
        <w:rPr>
          <w:rFonts w:ascii="Times New Roman" w:hAnsi="Times New Roman" w:cs="Times New Roman"/>
          <w:sz w:val="24"/>
          <w:szCs w:val="24"/>
        </w:rPr>
        <w:t xml:space="preserve">Новосибирской области     </w:t>
      </w:r>
    </w:p>
    <w:p w:rsidR="00A12159" w:rsidRPr="00AA7FDF" w:rsidRDefault="00A12159" w:rsidP="00AA7F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FDF">
        <w:rPr>
          <w:rFonts w:ascii="Times New Roman" w:hAnsi="Times New Roman" w:cs="Times New Roman"/>
          <w:sz w:val="24"/>
          <w:szCs w:val="24"/>
        </w:rPr>
        <w:t>________________И.В.Рахметова</w:t>
      </w:r>
      <w:proofErr w:type="spellEnd"/>
      <w:r w:rsidRPr="00AA7FD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AA7FDF">
        <w:rPr>
          <w:rFonts w:ascii="Times New Roman" w:hAnsi="Times New Roman" w:cs="Times New Roman"/>
          <w:sz w:val="24"/>
          <w:szCs w:val="24"/>
        </w:rPr>
        <w:t>_________О.В.Шпет</w:t>
      </w:r>
      <w:proofErr w:type="spellEnd"/>
    </w:p>
    <w:p w:rsidR="00A12159" w:rsidRPr="00AA7FDF" w:rsidRDefault="00A12159" w:rsidP="00AA7FDF">
      <w:pPr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  <w:sectPr w:rsidR="00A12159" w:rsidRPr="00AA7FDF" w:rsidSect="00A12159">
          <w:pgSz w:w="11907" w:h="16840" w:code="9"/>
          <w:pgMar w:top="1134" w:right="1134" w:bottom="0" w:left="1276" w:header="720" w:footer="720" w:gutter="0"/>
          <w:cols w:space="720"/>
        </w:sect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A7FDF" w:rsidRPr="00AA7FDF" w:rsidRDefault="00AA7FDF" w:rsidP="00AA7FDF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AA7FDF">
        <w:rPr>
          <w:rFonts w:ascii="Times New Roman" w:hAnsi="Times New Roman"/>
          <w:sz w:val="28"/>
          <w:szCs w:val="28"/>
        </w:rPr>
        <w:t xml:space="preserve">АДМИНИСТРАЦИЯ  </w:t>
      </w:r>
    </w:p>
    <w:p w:rsidR="00AA7FDF" w:rsidRPr="00AA7FDF" w:rsidRDefault="00AA7FDF" w:rsidP="00AA7FDF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AA7FDF">
        <w:rPr>
          <w:rFonts w:ascii="Times New Roman" w:hAnsi="Times New Roman"/>
          <w:sz w:val="28"/>
          <w:szCs w:val="28"/>
        </w:rPr>
        <w:t xml:space="preserve">БЛАГОДАТСКОГО   СЕЛЬСОВЕТА </w:t>
      </w:r>
    </w:p>
    <w:p w:rsidR="00AA7FDF" w:rsidRPr="00AA7FDF" w:rsidRDefault="00AA7FDF" w:rsidP="00AA7FDF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AA7FDF">
        <w:rPr>
          <w:rFonts w:ascii="Times New Roman" w:hAnsi="Times New Roman"/>
          <w:sz w:val="28"/>
          <w:szCs w:val="28"/>
        </w:rPr>
        <w:t>КАРАСУКСКОГО  РАЙОНА  НОВОСИБИРСКОЙ ОБЛАСТИ</w:t>
      </w:r>
    </w:p>
    <w:p w:rsidR="00AA7FDF" w:rsidRPr="00AA7FDF" w:rsidRDefault="00AA7FDF" w:rsidP="00AA7FDF">
      <w:pPr>
        <w:pStyle w:val="a3"/>
        <w:contextualSpacing/>
        <w:rPr>
          <w:rFonts w:ascii="Times New Roman" w:hAnsi="Times New Roman"/>
          <w:sz w:val="28"/>
          <w:szCs w:val="28"/>
        </w:rPr>
      </w:pPr>
    </w:p>
    <w:p w:rsidR="00AA7FDF" w:rsidRPr="00AA7FDF" w:rsidRDefault="00AA7FDF" w:rsidP="00AA7FDF">
      <w:pPr>
        <w:pStyle w:val="a3"/>
        <w:contextualSpacing/>
        <w:rPr>
          <w:rFonts w:ascii="Times New Roman" w:hAnsi="Times New Roman"/>
          <w:sz w:val="28"/>
          <w:szCs w:val="28"/>
        </w:rPr>
      </w:pPr>
    </w:p>
    <w:p w:rsidR="00AA7FDF" w:rsidRPr="00AA7FDF" w:rsidRDefault="00AA7FDF" w:rsidP="00AA7FD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FDF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AA7FDF" w:rsidRPr="00AA7FDF" w:rsidRDefault="00AA7FDF" w:rsidP="00AA7FD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FDF" w:rsidRPr="00AA7FDF" w:rsidRDefault="00AA7FDF" w:rsidP="00AA7FDF">
      <w:pPr>
        <w:pStyle w:val="a3"/>
        <w:contextualSpacing/>
        <w:rPr>
          <w:rFonts w:ascii="Times New Roman" w:hAnsi="Times New Roman"/>
          <w:sz w:val="28"/>
        </w:rPr>
      </w:pPr>
      <w:r w:rsidRPr="00AA7FDF">
        <w:rPr>
          <w:rFonts w:ascii="Times New Roman" w:hAnsi="Times New Roman"/>
          <w:sz w:val="28"/>
          <w:szCs w:val="28"/>
        </w:rPr>
        <w:t xml:space="preserve"> 26.10.2022 г.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AA7FDF">
        <w:rPr>
          <w:rFonts w:ascii="Times New Roman" w:hAnsi="Times New Roman"/>
          <w:sz w:val="28"/>
          <w:szCs w:val="28"/>
        </w:rPr>
        <w:t xml:space="preserve"> № 134</w:t>
      </w:r>
    </w:p>
    <w:p w:rsidR="00AA7FDF" w:rsidRPr="00AA7FDF" w:rsidRDefault="00AA7FDF" w:rsidP="00AA7FDF">
      <w:pPr>
        <w:pStyle w:val="a3"/>
        <w:contextualSpacing/>
        <w:rPr>
          <w:rFonts w:ascii="Times New Roman" w:hAnsi="Times New Roman"/>
          <w:sz w:val="16"/>
          <w:szCs w:val="16"/>
        </w:rPr>
      </w:pPr>
    </w:p>
    <w:p w:rsidR="00AA7FDF" w:rsidRPr="00AA7FDF" w:rsidRDefault="00AA7FDF" w:rsidP="00AA7FDF">
      <w:pPr>
        <w:adjustRightInd w:val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</w:rPr>
        <w:t xml:space="preserve">         </w:t>
      </w:r>
      <w:r w:rsidRPr="00AA7FDF">
        <w:rPr>
          <w:rFonts w:ascii="Times New Roman" w:hAnsi="Times New Roman" w:cs="Times New Roman"/>
          <w:sz w:val="28"/>
          <w:szCs w:val="28"/>
        </w:rPr>
        <w:t>Об основных направлениях бюджетной, налоговой и долговой политики</w:t>
      </w:r>
    </w:p>
    <w:p w:rsidR="00AA7FDF" w:rsidRPr="00AA7FDF" w:rsidRDefault="00AA7FDF" w:rsidP="00AA7FDF">
      <w:pPr>
        <w:adjustRightInd w:val="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</w:t>
      </w:r>
    </w:p>
    <w:p w:rsidR="00AA7FDF" w:rsidRPr="00AA7FDF" w:rsidRDefault="00AA7FDF" w:rsidP="00AA7FDF">
      <w:pPr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>на 2023 год и на плановый период 2024 и 2025 годов</w:t>
      </w:r>
    </w:p>
    <w:p w:rsidR="00AA7FDF" w:rsidRPr="00AA7FDF" w:rsidRDefault="00AA7FDF" w:rsidP="00AA7FDF">
      <w:pPr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7FDF" w:rsidRPr="00AA7FDF" w:rsidRDefault="00AA7FDF" w:rsidP="00AA7FDF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FD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A7FDF">
        <w:rPr>
          <w:rFonts w:ascii="Times New Roman" w:hAnsi="Times New Roman" w:cs="Times New Roman"/>
          <w:sz w:val="28"/>
        </w:rPr>
        <w:t xml:space="preserve">положениями Бюджетного кодекса Российской Федерации, </w:t>
      </w:r>
      <w:r w:rsidRPr="00AA7FDF">
        <w:rPr>
          <w:rFonts w:ascii="Times New Roman" w:hAnsi="Times New Roman" w:cs="Times New Roman"/>
          <w:sz w:val="28"/>
          <w:szCs w:val="28"/>
        </w:rPr>
        <w:t>основными направлениями бюджетной и налоговой политики Новосибирской области на 2023 год и  плановый  период    2024  и  2025 годов,</w:t>
      </w:r>
      <w:r w:rsidRPr="00AA7FD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A7FDF">
        <w:rPr>
          <w:rFonts w:ascii="Times New Roman" w:hAnsi="Times New Roman" w:cs="Times New Roman"/>
          <w:sz w:val="28"/>
          <w:highlight w:val="yellow"/>
        </w:rPr>
        <w:t xml:space="preserve"> </w:t>
      </w:r>
      <w:r w:rsidRPr="00AA7FDF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  <w:proofErr w:type="spellStart"/>
      <w:r w:rsidRPr="00AA7FDF">
        <w:rPr>
          <w:rFonts w:ascii="Times New Roman" w:hAnsi="Times New Roman" w:cs="Times New Roman"/>
          <w:bCs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bCs/>
          <w:sz w:val="28"/>
          <w:szCs w:val="28"/>
        </w:rPr>
        <w:t xml:space="preserve"> сельсовета Карасукского района Новосибирской области от  27.08.2018 № 98-А «О порядке и сроках составления проекта бюджета </w:t>
      </w:r>
      <w:proofErr w:type="spellStart"/>
      <w:r w:rsidRPr="00AA7FDF">
        <w:rPr>
          <w:rFonts w:ascii="Times New Roman" w:hAnsi="Times New Roman" w:cs="Times New Roman"/>
          <w:bCs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bCs/>
          <w:sz w:val="28"/>
          <w:szCs w:val="28"/>
        </w:rPr>
        <w:t xml:space="preserve"> сельсовета Карасукского района Новосибирской области на очередной финансовый год и плановый период», </w:t>
      </w:r>
      <w:r w:rsidRPr="00AA7FDF">
        <w:rPr>
          <w:rFonts w:ascii="Times New Roman" w:hAnsi="Times New Roman" w:cs="Times New Roman"/>
          <w:sz w:val="28"/>
          <w:szCs w:val="28"/>
        </w:rPr>
        <w:t>Положением о  бюджетном</w:t>
      </w:r>
      <w:proofErr w:type="gramEnd"/>
      <w:r w:rsidRPr="00AA7F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7FDF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AA7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области, утвержденным решением тринадцатой сессии Совета депутатов 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 сельсовета Карасукского района Новосибирской области четвертого созыва  от 13.05.2022г. № 71 «О бюджетном процессе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района» </w:t>
      </w:r>
    </w:p>
    <w:p w:rsidR="00AA7FDF" w:rsidRPr="00AA7FDF" w:rsidRDefault="00AA7FDF" w:rsidP="00AA7FDF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A7FDF" w:rsidRPr="00AA7FDF" w:rsidRDefault="00AA7FDF" w:rsidP="00AA7FDF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FD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A7FDF" w:rsidRPr="00AA7FDF" w:rsidRDefault="00AA7FDF" w:rsidP="00AA7FDF">
      <w:pPr>
        <w:numPr>
          <w:ilvl w:val="0"/>
          <w:numId w:val="6"/>
        </w:numPr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№ 86 от 11.11.2020 года администрации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района.</w:t>
      </w:r>
    </w:p>
    <w:p w:rsidR="00AA7FDF" w:rsidRPr="00AA7FDF" w:rsidRDefault="00AA7FDF" w:rsidP="00AA7FD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AA7FDF" w:rsidRPr="00AA7FDF" w:rsidRDefault="00AA7FDF" w:rsidP="00AA7FD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на 2023 год и на плановый период 2024 и 2025 годов (далее – Основные направления бюджетной и налоговой политики);</w:t>
      </w:r>
    </w:p>
    <w:p w:rsidR="00AA7FDF" w:rsidRPr="00AA7FDF" w:rsidRDefault="00AA7FDF" w:rsidP="00AA7FD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основные направления долговой политики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на 2023 год и на плановый период 2024 и 2025 годов (далее – Основные направления долговой политики);</w:t>
      </w:r>
    </w:p>
    <w:p w:rsidR="00AA7FDF" w:rsidRPr="00AA7FDF" w:rsidRDefault="00AA7FDF" w:rsidP="00AA7FDF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3.  Опубликовать настоящее постановление в «Вестнике»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и на официальном сайте администрации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в сети Интернет. </w:t>
      </w:r>
    </w:p>
    <w:p w:rsidR="00AA7FDF" w:rsidRPr="00AA7FDF" w:rsidRDefault="00AA7FDF" w:rsidP="00AA7FDF">
      <w:pPr>
        <w:pStyle w:val="ConsPlusNormal"/>
        <w:tabs>
          <w:tab w:val="left" w:pos="709"/>
        </w:tabs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A7F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7F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A7FDF" w:rsidRPr="00AA7FDF" w:rsidRDefault="00AA7FDF" w:rsidP="00AA7FDF">
      <w:pPr>
        <w:pStyle w:val="a6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7FDF" w:rsidRPr="00AA7FDF" w:rsidRDefault="00AA7FDF" w:rsidP="00AA7FDF">
      <w:pPr>
        <w:pStyle w:val="a6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AA7FDF"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AA7FDF" w:rsidRPr="00AA7FDF" w:rsidRDefault="00AA7FDF" w:rsidP="00AA7FDF">
      <w:pPr>
        <w:pStyle w:val="a6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A7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AA7FDF" w:rsidRPr="00AA7FDF" w:rsidRDefault="00AA7FDF" w:rsidP="00AA7FDF">
      <w:pPr>
        <w:pStyle w:val="a6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AA7FDF">
        <w:rPr>
          <w:rFonts w:ascii="Times New Roman" w:hAnsi="Times New Roman" w:cs="Times New Roman"/>
          <w:sz w:val="28"/>
          <w:szCs w:val="28"/>
          <w:lang w:eastAsia="ru-RU"/>
        </w:rPr>
        <w:t>Карасукского района</w:t>
      </w:r>
    </w:p>
    <w:p w:rsidR="00AA7FDF" w:rsidRPr="00AA7FDF" w:rsidRDefault="00AA7FDF" w:rsidP="00AA7FDF">
      <w:pPr>
        <w:pStyle w:val="a6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AA7FDF">
        <w:rPr>
          <w:rFonts w:ascii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      О.В. </w:t>
      </w:r>
      <w:proofErr w:type="spellStart"/>
      <w:r w:rsidRPr="00AA7FDF">
        <w:rPr>
          <w:rFonts w:ascii="Times New Roman" w:hAnsi="Times New Roman" w:cs="Times New Roman"/>
          <w:sz w:val="28"/>
          <w:szCs w:val="28"/>
          <w:lang w:eastAsia="ru-RU"/>
        </w:rPr>
        <w:t>Шпет</w:t>
      </w:r>
      <w:proofErr w:type="spellEnd"/>
    </w:p>
    <w:p w:rsidR="00AA7FDF" w:rsidRPr="00AA7FDF" w:rsidRDefault="00AA7FDF" w:rsidP="00AA7FDF">
      <w:pPr>
        <w:adjustRightInd w:val="0"/>
        <w:contextualSpacing/>
        <w:jc w:val="both"/>
        <w:rPr>
          <w:rFonts w:ascii="Times New Roman" w:hAnsi="Times New Roman" w:cs="Times New Roman"/>
        </w:rPr>
      </w:pPr>
    </w:p>
    <w:p w:rsidR="00AA7FDF" w:rsidRPr="00AA7FDF" w:rsidRDefault="00AA7FDF" w:rsidP="00AA7FDF">
      <w:pPr>
        <w:ind w:left="4956" w:firstLine="708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>Утверждены</w:t>
      </w:r>
    </w:p>
    <w:p w:rsidR="00AA7FDF" w:rsidRPr="00AA7FDF" w:rsidRDefault="00AA7FDF" w:rsidP="00AA7FDF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A7FDF" w:rsidRPr="00AA7FDF" w:rsidRDefault="00AA7FDF" w:rsidP="00AA7FDF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A7FDF" w:rsidRPr="00AA7FDF" w:rsidRDefault="00AA7FDF" w:rsidP="00AA7FDF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</w:t>
      </w:r>
    </w:p>
    <w:p w:rsidR="00AA7FDF" w:rsidRPr="00AA7FDF" w:rsidRDefault="00AA7FDF" w:rsidP="00AA7FDF">
      <w:pPr>
        <w:pStyle w:val="ConsPlusTitle"/>
        <w:contextualSpacing/>
        <w:jc w:val="center"/>
        <w:rPr>
          <w:b w:val="0"/>
          <w:sz w:val="28"/>
          <w:szCs w:val="28"/>
        </w:rPr>
      </w:pPr>
      <w:r w:rsidRPr="00AA7FDF">
        <w:rPr>
          <w:sz w:val="28"/>
          <w:szCs w:val="28"/>
        </w:rPr>
        <w:tab/>
      </w:r>
      <w:r w:rsidRPr="00AA7FDF">
        <w:rPr>
          <w:sz w:val="28"/>
          <w:szCs w:val="28"/>
        </w:rPr>
        <w:tab/>
      </w:r>
      <w:r w:rsidRPr="00AA7FDF">
        <w:rPr>
          <w:sz w:val="28"/>
          <w:szCs w:val="28"/>
        </w:rPr>
        <w:tab/>
      </w:r>
      <w:r w:rsidRPr="00AA7FDF">
        <w:rPr>
          <w:sz w:val="28"/>
          <w:szCs w:val="28"/>
        </w:rPr>
        <w:tab/>
        <w:t xml:space="preserve">                </w:t>
      </w:r>
      <w:r w:rsidRPr="00AA7FDF">
        <w:rPr>
          <w:b w:val="0"/>
          <w:sz w:val="28"/>
          <w:szCs w:val="28"/>
        </w:rPr>
        <w:t>от 26.10.2022 г.  № 134</w:t>
      </w:r>
    </w:p>
    <w:p w:rsidR="00AA7FDF" w:rsidRPr="00AA7FDF" w:rsidRDefault="00AA7FDF" w:rsidP="00AA7FDF">
      <w:pPr>
        <w:contextualSpacing/>
        <w:jc w:val="center"/>
        <w:rPr>
          <w:rFonts w:ascii="Times New Roman" w:hAnsi="Times New Roman" w:cs="Times New Roman"/>
          <w:sz w:val="28"/>
        </w:rPr>
      </w:pPr>
    </w:p>
    <w:p w:rsidR="00AA7FDF" w:rsidRPr="00AA7FDF" w:rsidRDefault="00AA7FDF" w:rsidP="00AA7FDF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7FDF" w:rsidRPr="00AA7FDF" w:rsidRDefault="00AA7FDF" w:rsidP="00AA7FDF">
      <w:pPr>
        <w:spacing w:line="25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FDF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бюджетной и налоговой политики </w:t>
      </w:r>
      <w:proofErr w:type="spellStart"/>
      <w:r w:rsidRPr="00AA7FDF">
        <w:rPr>
          <w:rFonts w:ascii="Times New Roman" w:hAnsi="Times New Roman" w:cs="Times New Roman"/>
          <w:b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b/>
          <w:sz w:val="28"/>
          <w:szCs w:val="28"/>
        </w:rPr>
        <w:t xml:space="preserve"> сельсовета Карасукского района Новосибирской области </w:t>
      </w:r>
    </w:p>
    <w:p w:rsidR="00AA7FDF" w:rsidRPr="00AA7FDF" w:rsidRDefault="00AA7FDF" w:rsidP="00AA7FDF">
      <w:pPr>
        <w:spacing w:line="25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FDF">
        <w:rPr>
          <w:rFonts w:ascii="Times New Roman" w:hAnsi="Times New Roman" w:cs="Times New Roman"/>
          <w:b/>
          <w:sz w:val="28"/>
          <w:szCs w:val="28"/>
        </w:rPr>
        <w:t>на 2023 год и плановый период 2024 и 2025 годов</w:t>
      </w:r>
    </w:p>
    <w:p w:rsidR="00AA7FDF" w:rsidRPr="00AA7FDF" w:rsidRDefault="00AA7FDF" w:rsidP="00AA7FDF">
      <w:p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AA7FDF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(далее –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Благодатский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сельсовет) на 2023 год и плановый период 2024 и 2025 годов подготовлены на основании требований Бюджетного кодекса Российской Федерации с отражением целей и задач в осуществлении бюджетной и налоговой политики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сельсовета, определяют  условия, принимаемые для составления проекта бюджета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(далее</w:t>
      </w:r>
      <w:proofErr w:type="gramEnd"/>
      <w:r w:rsidRPr="00AA7FDF">
        <w:rPr>
          <w:rFonts w:ascii="Times New Roman" w:hAnsi="Times New Roman" w:cs="Times New Roman"/>
          <w:sz w:val="28"/>
          <w:szCs w:val="28"/>
        </w:rPr>
        <w:t xml:space="preserve"> – местный бюджет) на 2023 год и плановый период 2024 и 2025 годов, устанавливают на среднесрочный период приоритеты в сфере управления муниципальными финансами, а также подходы к его формированию с учетом сложившейся экономической ситуации и изменений, внесенных в действующее налоговое и бюджетное законодательство. 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AA7FDF">
        <w:rPr>
          <w:rFonts w:ascii="Times New Roman" w:hAnsi="Times New Roman" w:cs="Times New Roman"/>
          <w:sz w:val="28"/>
          <w:szCs w:val="28"/>
        </w:rPr>
        <w:t xml:space="preserve">Бюджетная и налоговая политика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на 2023 год и плановый период 2024 и 2025 годов ориентирована на обеспечение  сбалансированности и устойчивости местного бюджета, повышение качества  бюджетного планирования и исполнения местного бюджета, прозрачности и открытости бюджетного планирования, сдерживание роста долговых обязательств, учитывает задачи муниципального уровня, обозначенные Правительством Российской Федерации и Правительством Новосибирской области в сфере налоговой и бюджетной политики на</w:t>
      </w:r>
      <w:proofErr w:type="gramEnd"/>
      <w:r w:rsidRPr="00AA7FDF">
        <w:rPr>
          <w:rFonts w:ascii="Times New Roman" w:hAnsi="Times New Roman" w:cs="Times New Roman"/>
          <w:sz w:val="28"/>
          <w:szCs w:val="28"/>
        </w:rPr>
        <w:t xml:space="preserve"> 2023 год и плановый период 2024 и 2025 годов. </w:t>
      </w:r>
    </w:p>
    <w:p w:rsidR="00AA7FDF" w:rsidRPr="00AA7FDF" w:rsidRDefault="00AA7FDF" w:rsidP="00AA7FDF">
      <w:pPr>
        <w:ind w:left="-15" w:firstLine="8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Бюджетная и налоговая политика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на 2023 год и плановый период 2024 и 2025 годов определяет основные направления экономического и социального развития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на долгосрочную перспективу и призвана способствовать дальнейшему росту уровня жизни населения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сельсовета, сохранению стабильности и устойчивости местного бюджета.  </w:t>
      </w:r>
    </w:p>
    <w:p w:rsidR="00AA7FDF" w:rsidRPr="00AA7FDF" w:rsidRDefault="00AA7FDF" w:rsidP="00AA7FDF">
      <w:pPr>
        <w:spacing w:after="25"/>
        <w:ind w:right="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FDF" w:rsidRPr="00AA7FDF" w:rsidRDefault="00AA7FDF" w:rsidP="00AA7FDF">
      <w:pPr>
        <w:pStyle w:val="1"/>
        <w:spacing w:line="276" w:lineRule="auto"/>
        <w:ind w:right="77"/>
        <w:contextualSpacing/>
        <w:rPr>
          <w:sz w:val="28"/>
          <w:szCs w:val="28"/>
        </w:rPr>
      </w:pPr>
      <w:r w:rsidRPr="00AA7FDF">
        <w:rPr>
          <w:sz w:val="28"/>
          <w:szCs w:val="28"/>
        </w:rPr>
        <w:t xml:space="preserve">Основные направления налоговой политики </w:t>
      </w:r>
    </w:p>
    <w:p w:rsidR="00AA7FDF" w:rsidRPr="00AA7FDF" w:rsidRDefault="00AA7FDF" w:rsidP="00AA7FDF">
      <w:pPr>
        <w:spacing w:after="25"/>
        <w:ind w:right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       Налоговая политика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определена с учетом основных направлений налоговой политики Российской Федерации на 2022 год и плановый период 2023 и 2024 годов, а также изменений федерального законодательства и законодательства Новосибирской области.  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Основными целями налоговой политики на 2023 год и плановый период 2024 - 2025 годов остаются обеспечение полного и стабильного поступления налоговых и неналоговых платежей в местный бюджет.  </w:t>
      </w:r>
    </w:p>
    <w:p w:rsidR="00AA7FDF" w:rsidRPr="00AA7FDF" w:rsidRDefault="00AA7FDF" w:rsidP="00AA7FDF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Основными направлениями решения данной задачи являются:  </w:t>
      </w:r>
    </w:p>
    <w:p w:rsidR="00AA7FDF" w:rsidRPr="00AA7FDF" w:rsidRDefault="00AA7FDF" w:rsidP="00AA7FDF">
      <w:pPr>
        <w:numPr>
          <w:ilvl w:val="0"/>
          <w:numId w:val="7"/>
        </w:numPr>
        <w:spacing w:after="14"/>
        <w:ind w:left="-15" w:firstLine="7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совершенствование     системы     управления    муниципальным имуществом, обеспечение качественного учета имущества, входящего в состав муниципальной казны, установления жесткого </w:t>
      </w:r>
      <w:proofErr w:type="gramStart"/>
      <w:r w:rsidRPr="00AA7FD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A7FDF">
        <w:rPr>
          <w:rFonts w:ascii="Times New Roman" w:hAnsi="Times New Roman" w:cs="Times New Roman"/>
          <w:sz w:val="28"/>
          <w:szCs w:val="28"/>
        </w:rPr>
        <w:t xml:space="preserve"> использованием объектов муниципальной собственности; </w:t>
      </w:r>
    </w:p>
    <w:p w:rsidR="00AA7FDF" w:rsidRPr="00AA7FDF" w:rsidRDefault="00AA7FDF" w:rsidP="00AA7FDF">
      <w:pPr>
        <w:numPr>
          <w:ilvl w:val="0"/>
          <w:numId w:val="7"/>
        </w:numPr>
        <w:spacing w:after="14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своевременная    подготовка документов в судебные органы по взысканию задолженности и привлечении к ответственности неплательщиков по арендным платежам за пользование муниципальным имуществом в местный бюджет; </w:t>
      </w:r>
    </w:p>
    <w:p w:rsidR="00AA7FDF" w:rsidRPr="00AA7FDF" w:rsidRDefault="00AA7FDF" w:rsidP="00AA7FDF">
      <w:pPr>
        <w:numPr>
          <w:ilvl w:val="0"/>
          <w:numId w:val="7"/>
        </w:numPr>
        <w:spacing w:after="14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обеспечение публичности и прозрачности процесса принятия муниципальных правовых актов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в области налогообложения; 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- проведение информационной кампании, направленной на повышение налоговой грамотности населения, на привлечение граждан к предоставлению информации о случаях нарушения земельного законодательства и законодательства о государственной регистрации недвижимости, а также на побуждение их к своевременному исполнению платежных обязательств и недопущению роста задолженности по платежам в бюджет. 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       Особое внимание будет уделено сокращению задолженности по налоговым платежам. Для этого будет продолжена работа межведомственной комиссии по повышению доходной части местного бюджета. Для обеспечения экономической стабильности и минимизации бюджетных рисков прогнозирование доходов местного бюджета будет осуществляться исходя из среднего прироста проектируемого объема налоговых и неналоговых платежей местного бюджета на 2023 год по отношению к 2022 году с учетом показателей социально-экономического развития Новосибирской области </w:t>
      </w:r>
      <w:proofErr w:type="spellStart"/>
      <w:proofErr w:type="gramStart"/>
      <w:r w:rsidRPr="00AA7FDF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proofErr w:type="gramEnd"/>
      <w:r w:rsidRPr="00AA7FDF">
        <w:rPr>
          <w:rFonts w:ascii="Times New Roman" w:hAnsi="Times New Roman" w:cs="Times New Roman"/>
          <w:sz w:val="28"/>
          <w:szCs w:val="28"/>
        </w:rPr>
        <w:t xml:space="preserve"> на 2023 год и на период до 2025 года и расчетов главных администраторов доходов. Налоговый потенциал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определен с учетом вносимых на федеральном и региональном уровне изменений в законодательство о налогах и сборах, оказывающих влияние на поступление доходов. </w:t>
      </w:r>
    </w:p>
    <w:p w:rsidR="00AA7FDF" w:rsidRPr="00AA7FDF" w:rsidRDefault="00AA7FDF" w:rsidP="00AA7FDF">
      <w:pPr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FDF" w:rsidRPr="00AA7FDF" w:rsidRDefault="00AA7FDF" w:rsidP="00AA7FDF">
      <w:pPr>
        <w:spacing w:after="110"/>
        <w:ind w:left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FDF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A7FDF" w:rsidRPr="00AA7FDF" w:rsidRDefault="00AA7FDF" w:rsidP="00AA7FDF">
      <w:pPr>
        <w:ind w:left="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       Реализация бюджетной политики в новом бюджетном цикле продолжится в сохраняющихся условиях соблюдения жестких финансовых и экономических требований, выставленных Министерством финансов Новосибирской области.  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       В существующих условиях основными целями реализации бюджетной и налоговой политики на 2023 год и на плановый период 2024 и 2025 годов, остаются сохранение сбалансированности и устойчивости бюджетной системы в среднесрочной перспективе при безусловном исполнении принятых обязательств наиболее эффективным способом. 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        Реализация бюджетной политики сопровождается усиливающейся с каждым годом социальной нагрузкой на местный бюджет, а также необходимостью достижения целей и задач национальных и региональных проектов. В условиях недостатка собственной доходной базы и высокой зависимости от объема финансовой помощи и целевых субсидий из областного бюджета, необходимо финансовое участие в реализации государственных программ Новосибирской области на территории муниципального образования, а </w:t>
      </w:r>
      <w:proofErr w:type="gramStart"/>
      <w:r w:rsidRPr="00AA7FDF"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 w:rsidRPr="00AA7FDF">
        <w:rPr>
          <w:rFonts w:ascii="Times New Roman" w:hAnsi="Times New Roman" w:cs="Times New Roman"/>
          <w:sz w:val="28"/>
          <w:szCs w:val="28"/>
        </w:rPr>
        <w:t xml:space="preserve"> – содержание социальных объектов, введенных в эксплуатацию после реконструкции или строительства.  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Исполнение местного бюджета в условиях ограниченных возможностей увеличения его доходной части требует от участников бюджетного процесса осуществления мер по оптимизации и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бюджетных расходов. Принятие решений по увеличению бюджетных ассигнований на исполнение действующих и (или) установлению новых расходных обязательств производится в </w:t>
      </w:r>
      <w:proofErr w:type="gramStart"/>
      <w:r w:rsidRPr="00AA7FDF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AA7FDF">
        <w:rPr>
          <w:rFonts w:ascii="Times New Roman" w:hAnsi="Times New Roman" w:cs="Times New Roman"/>
          <w:sz w:val="28"/>
          <w:szCs w:val="28"/>
        </w:rPr>
        <w:t xml:space="preserve"> имеющихся для их реализации финансовых ресурсов, то есть на основе взвешенного подхода по увеличению и принятию новых расходных обязательств. Любое предлагаемое новое решение анализируется с точки зрения его финансового обеспечения исходя из возможностей местного бюджета и вклада в развитие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сельсовета. 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FDF">
        <w:rPr>
          <w:rFonts w:ascii="Times New Roman" w:hAnsi="Times New Roman" w:cs="Times New Roman"/>
          <w:sz w:val="28"/>
          <w:szCs w:val="28"/>
        </w:rPr>
        <w:t xml:space="preserve">В связи с этим, для обеспечения сбалансированности местного бюджета одним из основных направлений реализации бюджетной политики является принятие мер по повышению эффективности бюджетных расходов, дополнительному привлечению целевых средств из областного бюджета и изысканию дополнительных внутренних ресурсов, для оперативного перераспределения внутренних ресурсов - проведение корректировки местного бюджета и направления бюджетных ассигнований на приоритетные и требующие немедленного исполнения расходов местного бюджета. </w:t>
      </w:r>
      <w:proofErr w:type="gramEnd"/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Бюджетная политика нового бюджетного цикла сохраняет преемственность задач предыдущих периодов. Как и в предыдущие годы, расходная часть местного бюджета сохранит свою социальную направленность. 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Основными целями и задачами бюджетной политики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на 2023 год и плановый период 2024 и 2025 годов являются: </w:t>
      </w:r>
    </w:p>
    <w:p w:rsidR="00AA7FDF" w:rsidRPr="00AA7FDF" w:rsidRDefault="00AA7FDF" w:rsidP="00AA7FDF">
      <w:pPr>
        <w:numPr>
          <w:ilvl w:val="0"/>
          <w:numId w:val="8"/>
        </w:numPr>
        <w:spacing w:after="14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обеспечение сбалансированности доходных источников и расходных обязательств местного бюджета;    </w:t>
      </w:r>
    </w:p>
    <w:p w:rsidR="00AA7FDF" w:rsidRPr="00AA7FDF" w:rsidRDefault="00AA7FDF" w:rsidP="00AA7FDF">
      <w:pPr>
        <w:numPr>
          <w:ilvl w:val="0"/>
          <w:numId w:val="8"/>
        </w:numPr>
        <w:spacing w:after="14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соблюдение предельных значений, установленных Бюджетным кодексом Российской Федерации; </w:t>
      </w:r>
    </w:p>
    <w:p w:rsidR="00AA7FDF" w:rsidRPr="00AA7FDF" w:rsidRDefault="00AA7FDF" w:rsidP="00AA7FDF">
      <w:pPr>
        <w:numPr>
          <w:ilvl w:val="0"/>
          <w:numId w:val="8"/>
        </w:numPr>
        <w:spacing w:after="14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закрепление положительных результатов, достигнутых при формировании и исполнении местного бюджета за предыдущие годы; </w:t>
      </w:r>
    </w:p>
    <w:p w:rsidR="00AA7FDF" w:rsidRPr="00AA7FDF" w:rsidRDefault="00AA7FDF" w:rsidP="00AA7FDF">
      <w:pPr>
        <w:numPr>
          <w:ilvl w:val="0"/>
          <w:numId w:val="8"/>
        </w:numPr>
        <w:spacing w:after="14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безусловное исполнение принятых расходных обязательств; </w:t>
      </w:r>
    </w:p>
    <w:p w:rsidR="00AA7FDF" w:rsidRPr="00AA7FDF" w:rsidRDefault="00AA7FDF" w:rsidP="00AA7FDF">
      <w:pPr>
        <w:numPr>
          <w:ilvl w:val="0"/>
          <w:numId w:val="8"/>
        </w:numPr>
        <w:spacing w:after="14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установление приоритетных направлений расходов местного бюджета; </w:t>
      </w:r>
    </w:p>
    <w:p w:rsidR="00AA7FDF" w:rsidRPr="00AA7FDF" w:rsidRDefault="00AA7FDF" w:rsidP="00AA7FDF">
      <w:pPr>
        <w:numPr>
          <w:ilvl w:val="0"/>
          <w:numId w:val="8"/>
        </w:numPr>
        <w:spacing w:after="14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сохранение социальной направленности; </w:t>
      </w:r>
    </w:p>
    <w:p w:rsidR="00AA7FDF" w:rsidRPr="00AA7FDF" w:rsidRDefault="00AA7FDF" w:rsidP="00AA7FDF">
      <w:pPr>
        <w:numPr>
          <w:ilvl w:val="0"/>
          <w:numId w:val="8"/>
        </w:numPr>
        <w:spacing w:after="14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минимизация кредиторской задолженности; </w:t>
      </w:r>
    </w:p>
    <w:p w:rsidR="00AA7FDF" w:rsidRPr="00AA7FDF" w:rsidRDefault="00AA7FDF" w:rsidP="00AA7FDF">
      <w:pPr>
        <w:numPr>
          <w:ilvl w:val="0"/>
          <w:numId w:val="8"/>
        </w:numPr>
        <w:spacing w:after="14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взвешенный подход к увеличению и принятию новых расходных обязательств; </w:t>
      </w:r>
    </w:p>
    <w:p w:rsidR="00AA7FDF" w:rsidRPr="00AA7FDF" w:rsidRDefault="00AA7FDF" w:rsidP="00AA7FDF">
      <w:pPr>
        <w:numPr>
          <w:ilvl w:val="0"/>
          <w:numId w:val="8"/>
        </w:numPr>
        <w:spacing w:after="14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организация и подготовка проведения мероприятий по повышению экономичности и результативности использования бюджетных средств, сокращению неэффективных расходов; </w:t>
      </w:r>
    </w:p>
    <w:p w:rsidR="00AA7FDF" w:rsidRPr="00AA7FDF" w:rsidRDefault="00AA7FDF" w:rsidP="00AA7FDF">
      <w:pPr>
        <w:numPr>
          <w:ilvl w:val="0"/>
          <w:numId w:val="8"/>
        </w:numPr>
        <w:spacing w:after="14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формирование местного бюджета с учетом использования программно-целевых методов бюджетного планирования; </w:t>
      </w:r>
    </w:p>
    <w:p w:rsidR="00AA7FDF" w:rsidRPr="00AA7FDF" w:rsidRDefault="00AA7FDF" w:rsidP="00AA7FDF">
      <w:pPr>
        <w:numPr>
          <w:ilvl w:val="0"/>
          <w:numId w:val="8"/>
        </w:numPr>
        <w:spacing w:after="14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участие в государственных программах Российской Федерации, государственных программах Новосибирской области для обеспечения максимального привлечения федеральных и областных трансфертов для развития территории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сельсовета;  </w:t>
      </w:r>
    </w:p>
    <w:p w:rsidR="00AA7FDF" w:rsidRPr="00AA7FDF" w:rsidRDefault="00AA7FDF" w:rsidP="00AA7FDF">
      <w:pPr>
        <w:numPr>
          <w:ilvl w:val="0"/>
          <w:numId w:val="8"/>
        </w:numPr>
        <w:spacing w:after="14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повышение эффективности управления остатками средств на едином счете местного бюджета в территориальном управлении Федерального казначейства; </w:t>
      </w:r>
    </w:p>
    <w:p w:rsidR="00AA7FDF" w:rsidRPr="00AA7FDF" w:rsidRDefault="00AA7FDF" w:rsidP="00AA7FDF">
      <w:pPr>
        <w:numPr>
          <w:ilvl w:val="0"/>
          <w:numId w:val="8"/>
        </w:numPr>
        <w:spacing w:after="14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проведение на постоянной основе мониторинга налогового и бюджетного законодательства с целью оперативного внесения изменений в соответствующие муниципальные правовые акты; </w:t>
      </w:r>
    </w:p>
    <w:p w:rsidR="00AA7FDF" w:rsidRPr="00AA7FDF" w:rsidRDefault="00AA7FDF" w:rsidP="00AA7FDF">
      <w:pPr>
        <w:numPr>
          <w:ilvl w:val="0"/>
          <w:numId w:val="8"/>
        </w:numPr>
        <w:spacing w:after="14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прозрачность и открытость бюджетного процесса, возможность участия граждан и общественных организаций в формировании местного бюджета; </w:t>
      </w:r>
    </w:p>
    <w:p w:rsidR="00AA7FDF" w:rsidRPr="00AA7FDF" w:rsidRDefault="00AA7FDF" w:rsidP="00AA7FDF">
      <w:pPr>
        <w:numPr>
          <w:ilvl w:val="0"/>
          <w:numId w:val="8"/>
        </w:numPr>
        <w:spacing w:after="14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соблюдение законодательства Российской Федерации о контрактной системе в сфере закупок товаров, работ, услуг для обеспечения муниципальных нужд.  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Увеличение расходов на оплату труда муниципальных служащих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производится с учетом возможностей местного бюджета и требований законодательства Российской Федерации. 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       В сфере транспортного обслуживания населения продолжится реализация мероприятий по повышению уровня транспортного обслуживания населения. 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В сфере физической культуры и спорта продолжится реализация мероприятий по вовлечению различных категорий населения в систематические занятия физической культурой и спортом, обеспечению условий для развития массового спорта и физической культуры, развитию детско-юношеского спорта, развитию спортивной инфраструктуры. 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При планировании бюджетных ассигнований на бюджетные инвестиции и капитальный ремонт, приоритет будет отдан расходам, связанным с выполнением условий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и областного бюджетов. Выделение средств позволит значительно повысить качество оказываемых услуг в сфере образования, культуры, физической культуры и спорта, молодежной политики и, как следствие, благоприятно скажется в целом на повышении уровня жизни населения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сельсовета. 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Стабильность бюджетной политики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непосредственно зависит от сбалансированности полномочий органов местного самоуправления по решению вопросов местного значения и наличия ресурсов на их реализацию. 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Одним из направлений бюджетной политики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является задача обеспечения прозрачности (открытости), понятности и доступности данных для населения сельсовета по вопросам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финансовобюджетной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сферы.  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FDF">
        <w:rPr>
          <w:rFonts w:ascii="Times New Roman" w:hAnsi="Times New Roman" w:cs="Times New Roman"/>
          <w:sz w:val="28"/>
          <w:szCs w:val="28"/>
        </w:rPr>
        <w:t xml:space="preserve">Для решения задачи продолжится размещение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информационноразъяснительных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материалов на всех стадиях бюджетного процесса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на официальном сайте в информационно-телекоммуникационной сети «Интернет», обеспечивающей актуальность основных сведений о местном бюджете и его исполнении, а также представление бюджетных данных для всех заинтересованных пользователей в понятной и доступной форме, вовлечение граждан в обсуждение бюджетного процесса. </w:t>
      </w:r>
      <w:proofErr w:type="gramEnd"/>
    </w:p>
    <w:p w:rsidR="00AA7FDF" w:rsidRPr="00AA7FDF" w:rsidRDefault="00AA7FDF" w:rsidP="00AA7FDF">
      <w:pPr>
        <w:ind w:left="-15" w:firstLine="7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Кроме того, продолжится размещение и поддержание в актуальном состоянии бюджетных данных о формировании и исполнении местного бюджета на Едином портале бюджетной системы Российской Федерации в системе «Электронный бюджет». 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Результатом проведения бюджетной политики должно стать исполнение принятых расходных обязательств, обеспечение оптимальной долговой нагрузки, создание механизмов и условий для оценки нормативно правового регулирования и методического обеспечения бюджетного процесса. 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7FDF" w:rsidRPr="00AA7FDF" w:rsidRDefault="00AA7FDF" w:rsidP="00AA7FDF">
      <w:pPr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A7FDF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направления долговой политики </w:t>
      </w:r>
      <w:proofErr w:type="spellStart"/>
      <w:r w:rsidRPr="00AA7FDF">
        <w:rPr>
          <w:rFonts w:ascii="Times New Roman" w:hAnsi="Times New Roman" w:cs="Times New Roman"/>
          <w:b/>
          <w:bCs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</w:p>
    <w:p w:rsidR="00AA7FDF" w:rsidRPr="00AA7FDF" w:rsidRDefault="00AA7FDF" w:rsidP="00AA7FDF">
      <w:pPr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A7FDF">
        <w:rPr>
          <w:rFonts w:ascii="Times New Roman" w:hAnsi="Times New Roman" w:cs="Times New Roman"/>
          <w:b/>
          <w:bCs/>
          <w:sz w:val="28"/>
          <w:szCs w:val="28"/>
        </w:rPr>
        <w:t>Карасукского района Новосибирской области</w:t>
      </w:r>
    </w:p>
    <w:p w:rsidR="00AA7FDF" w:rsidRPr="00AA7FDF" w:rsidRDefault="00AA7FDF" w:rsidP="00AA7FDF">
      <w:pPr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A7FDF">
        <w:rPr>
          <w:rFonts w:ascii="Times New Roman" w:hAnsi="Times New Roman" w:cs="Times New Roman"/>
          <w:b/>
          <w:bCs/>
          <w:sz w:val="28"/>
          <w:szCs w:val="28"/>
        </w:rPr>
        <w:t>на 2023 год и плановый период 2024 и 2025 годов</w:t>
      </w:r>
    </w:p>
    <w:p w:rsidR="00AA7FDF" w:rsidRPr="00AA7FDF" w:rsidRDefault="00AA7FDF" w:rsidP="00AA7FD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7FDF" w:rsidRPr="00AA7FDF" w:rsidRDefault="00AA7FDF" w:rsidP="00AA7FDF">
      <w:pPr>
        <w:widowControl w:val="0"/>
        <w:adjustRightInd w:val="0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Долговая политика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разработана в единстве с налоговой и бюджетной политикой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и направлена:</w:t>
      </w:r>
    </w:p>
    <w:p w:rsidR="00AA7FDF" w:rsidRPr="00AA7FDF" w:rsidRDefault="00AA7FDF" w:rsidP="00AA7FDF">
      <w:pPr>
        <w:widowControl w:val="0"/>
        <w:adjustRightInd w:val="0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>- обеспечение финансирования дефицита бюджета сельсовета;</w:t>
      </w:r>
    </w:p>
    <w:p w:rsidR="00AA7FDF" w:rsidRPr="00AA7FDF" w:rsidRDefault="00AA7FDF" w:rsidP="00AA7FDF">
      <w:pPr>
        <w:widowControl w:val="0"/>
        <w:adjustRightInd w:val="0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>- своевременное и полное исполнение долговых обязательств;</w:t>
      </w:r>
    </w:p>
    <w:p w:rsidR="00AA7FDF" w:rsidRPr="00AA7FDF" w:rsidRDefault="00AA7FDF" w:rsidP="00AA7FDF">
      <w:pPr>
        <w:widowControl w:val="0"/>
        <w:adjustRightInd w:val="0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- обеспечение поддержания объема муниципального долга, значений дефицита бюджета поселения и предельного объема муниципального долга в пределах, установленных Бюджетным кодексом Российской Федерации и решением Совета депутатов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о бюджете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на текущий финансовый год и на плановый период;</w:t>
      </w:r>
    </w:p>
    <w:p w:rsidR="00AA7FDF" w:rsidRPr="00AA7FDF" w:rsidRDefault="00AA7FDF" w:rsidP="00AA7FDF">
      <w:pPr>
        <w:widowControl w:val="0"/>
        <w:adjustRightInd w:val="0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- обеспечение поддержания расходов на обслуживание муниципального долга в пределах, установленных Бюджетным кодексом Российской Федерации и решением Совета депутатов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о бюджете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на текущий финансовый год и на плановый период;</w:t>
      </w:r>
    </w:p>
    <w:p w:rsidR="00AA7FDF" w:rsidRPr="00AA7FDF" w:rsidRDefault="00AA7FDF" w:rsidP="00AA7FDF">
      <w:pPr>
        <w:widowControl w:val="0"/>
        <w:adjustRightInd w:val="0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>- минимизацию стоимости обслуживания муниципального долга;</w:t>
      </w:r>
    </w:p>
    <w:p w:rsidR="00AA7FDF" w:rsidRPr="00AA7FDF" w:rsidRDefault="00AA7FDF" w:rsidP="00AA7FDF">
      <w:pPr>
        <w:widowControl w:val="0"/>
        <w:adjustRightInd w:val="0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>- гибкое реагирование на изменяющиеся условия финансовых рынков и использование наиболее благоприятных источников и форм заимствований.</w:t>
      </w:r>
    </w:p>
    <w:p w:rsidR="00AA7FDF" w:rsidRPr="00AA7FDF" w:rsidRDefault="00AA7FDF" w:rsidP="00AA7FDF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7FDF" w:rsidRPr="00AA7FDF" w:rsidRDefault="00AA7FDF" w:rsidP="00AA7FDF">
      <w:pPr>
        <w:widowControl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FDF">
        <w:rPr>
          <w:rFonts w:ascii="Times New Roman" w:hAnsi="Times New Roman" w:cs="Times New Roman"/>
          <w:b/>
          <w:sz w:val="28"/>
          <w:szCs w:val="28"/>
        </w:rPr>
        <w:t>Итоги реализации долговой политики предыдущего периода</w:t>
      </w:r>
    </w:p>
    <w:p w:rsidR="00AA7FDF" w:rsidRPr="00AA7FDF" w:rsidRDefault="00AA7FDF" w:rsidP="00AA7FDF">
      <w:pPr>
        <w:widowControl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7FDF" w:rsidRPr="00AA7FDF" w:rsidRDefault="00AA7FDF" w:rsidP="00AA7FDF">
      <w:pPr>
        <w:widowControl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В период 2019-2020 годов сдержанная долговая политика, направленная на стабилизацию объема муниципального долга поселения, способствовала постепенному снижению уровня долговой нагрузки. </w:t>
      </w:r>
    </w:p>
    <w:p w:rsidR="00AA7FDF" w:rsidRPr="00AA7FDF" w:rsidRDefault="00AA7FDF" w:rsidP="00AA7FDF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Качественное завершение 2020 года, положившее задел для успешного исполнения бюджета, а также динамика поступления собственных доходов в течение 2021 года позволили обеспечить ритмичное финансирование расходов, предусмотренных решением о бюджете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сельсовета, достичь сбалансированного результата исполнения бюджета и снижения объема муниципального долга поселения по итогам 2021 года. </w:t>
      </w:r>
    </w:p>
    <w:p w:rsidR="00AA7FDF" w:rsidRPr="00AA7FDF" w:rsidRDefault="00AA7FDF" w:rsidP="00AA7FDF">
      <w:pPr>
        <w:widowControl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7FDF" w:rsidRPr="00AA7FDF" w:rsidRDefault="00AA7FDF" w:rsidP="00AA7FDF">
      <w:pPr>
        <w:widowControl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FDF">
        <w:rPr>
          <w:rFonts w:ascii="Times New Roman" w:hAnsi="Times New Roman" w:cs="Times New Roman"/>
          <w:b/>
          <w:sz w:val="28"/>
          <w:szCs w:val="28"/>
        </w:rPr>
        <w:t>Основные факторы, определяющие характер и направления</w:t>
      </w:r>
    </w:p>
    <w:p w:rsidR="00AA7FDF" w:rsidRPr="00AA7FDF" w:rsidRDefault="00AA7FDF" w:rsidP="00AA7FDF">
      <w:pPr>
        <w:widowControl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FDF">
        <w:rPr>
          <w:rFonts w:ascii="Times New Roman" w:hAnsi="Times New Roman" w:cs="Times New Roman"/>
          <w:b/>
          <w:sz w:val="28"/>
          <w:szCs w:val="28"/>
        </w:rPr>
        <w:t xml:space="preserve">долговой политики </w:t>
      </w:r>
      <w:proofErr w:type="spellStart"/>
      <w:r w:rsidRPr="00AA7FDF">
        <w:rPr>
          <w:rFonts w:ascii="Times New Roman" w:hAnsi="Times New Roman" w:cs="Times New Roman"/>
          <w:b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b/>
          <w:sz w:val="28"/>
          <w:szCs w:val="28"/>
        </w:rPr>
        <w:t xml:space="preserve"> сельсовета Карасукского района</w:t>
      </w:r>
    </w:p>
    <w:p w:rsidR="00AA7FDF" w:rsidRPr="00AA7FDF" w:rsidRDefault="00AA7FDF" w:rsidP="00AA7FDF">
      <w:pPr>
        <w:widowControl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FDF">
        <w:rPr>
          <w:rFonts w:ascii="Times New Roman" w:hAnsi="Times New Roman" w:cs="Times New Roman"/>
          <w:b/>
          <w:sz w:val="28"/>
          <w:szCs w:val="28"/>
        </w:rPr>
        <w:t>Новосибирской области на 2023-2025 годы</w:t>
      </w:r>
    </w:p>
    <w:p w:rsidR="00AA7FDF" w:rsidRPr="00AA7FDF" w:rsidRDefault="00AA7FDF" w:rsidP="00AA7FDF">
      <w:pPr>
        <w:widowControl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7FDF" w:rsidRPr="00AA7FDF" w:rsidRDefault="00AA7FDF" w:rsidP="00AA7FDF">
      <w:pPr>
        <w:widowControl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Основными факторами, определяющими характер и направления долговой политики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на 2023-2025 годы, являются:</w:t>
      </w:r>
    </w:p>
    <w:p w:rsidR="00AA7FDF" w:rsidRPr="00AA7FDF" w:rsidRDefault="00AA7FDF" w:rsidP="00AA7FDF">
      <w:pPr>
        <w:widowControl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>изменения в Бюджетный кодекс Российской Федерации в части оценки долговой устойчивости муниципальных образований и их ранжирования в зависимости от уровня долговой устойчивости.</w:t>
      </w:r>
    </w:p>
    <w:p w:rsidR="00AA7FDF" w:rsidRPr="00AA7FDF" w:rsidRDefault="00AA7FDF" w:rsidP="00AA7FDF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>влияние рисков нестабильной экономической ситуации, сохранения неустойчивости мировой экономики на возможность осуществления рыночных заимствований в необходимых объемах по стоимости, не превышающей ограничения, установленные требованиями бюджетного законодательства Российской Федерации;</w:t>
      </w:r>
    </w:p>
    <w:p w:rsidR="00AA7FDF" w:rsidRPr="00AA7FDF" w:rsidRDefault="00AA7FDF" w:rsidP="00AA7FDF">
      <w:pPr>
        <w:widowControl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>Приоритеты долговой политики, сложившиеся в 2020-2022 годах, будут сохранены.</w:t>
      </w:r>
    </w:p>
    <w:p w:rsidR="00AA7FDF" w:rsidRPr="00AA7FDF" w:rsidRDefault="00AA7FDF" w:rsidP="00AA7FDF">
      <w:pPr>
        <w:widowControl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7FDF" w:rsidRPr="00AA7FDF" w:rsidRDefault="00AA7FDF" w:rsidP="00AA7FDF">
      <w:pPr>
        <w:widowControl w:val="0"/>
        <w:adjustRightInd w:val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FDF" w:rsidRPr="00AA7FDF" w:rsidRDefault="00AA7FDF" w:rsidP="00AA7FDF">
      <w:pPr>
        <w:widowControl w:val="0"/>
        <w:adjustRightInd w:val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FDF" w:rsidRPr="00AA7FDF" w:rsidRDefault="00AA7FDF" w:rsidP="00AA7FDF">
      <w:pPr>
        <w:widowControl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FDF">
        <w:rPr>
          <w:rFonts w:ascii="Times New Roman" w:hAnsi="Times New Roman" w:cs="Times New Roman"/>
          <w:b/>
          <w:sz w:val="28"/>
          <w:szCs w:val="28"/>
        </w:rPr>
        <w:t>Цели и задачи долговой политики на 2023-2025 годы, инструменты ее реализации, анализ рисков для бюджета, возникающих в процессе</w:t>
      </w:r>
    </w:p>
    <w:p w:rsidR="00AA7FDF" w:rsidRPr="00AA7FDF" w:rsidRDefault="00AA7FDF" w:rsidP="00AA7FDF">
      <w:pPr>
        <w:widowControl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FDF">
        <w:rPr>
          <w:rFonts w:ascii="Times New Roman" w:hAnsi="Times New Roman" w:cs="Times New Roman"/>
          <w:b/>
          <w:sz w:val="28"/>
          <w:szCs w:val="28"/>
        </w:rPr>
        <w:t xml:space="preserve">управления муниципальным долгом </w:t>
      </w:r>
      <w:proofErr w:type="spellStart"/>
      <w:r w:rsidRPr="00AA7FDF">
        <w:rPr>
          <w:rFonts w:ascii="Times New Roman" w:hAnsi="Times New Roman" w:cs="Times New Roman"/>
          <w:b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AA7FDF" w:rsidRPr="00AA7FDF" w:rsidRDefault="00AA7FDF" w:rsidP="00AA7FDF">
      <w:pPr>
        <w:widowControl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FDF"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</w:p>
    <w:p w:rsidR="00AA7FDF" w:rsidRPr="00AA7FDF" w:rsidRDefault="00AA7FDF" w:rsidP="00AA7FDF">
      <w:pPr>
        <w:widowControl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7FDF" w:rsidRPr="00AA7FDF" w:rsidRDefault="00AA7FDF" w:rsidP="00AA7FDF">
      <w:pPr>
        <w:widowControl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       Программы заимствований на 2023 год и плановый период 2024-2025 годов будут сформированы исходя из необходимости продолжения решения основных задач долговой политики, утвержденных ранее, а именно:</w:t>
      </w:r>
    </w:p>
    <w:p w:rsidR="00AA7FDF" w:rsidRPr="00AA7FDF" w:rsidRDefault="00AA7FDF" w:rsidP="00AA7FDF">
      <w:pPr>
        <w:widowControl w:val="0"/>
        <w:adjustRightInd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>1. Снижения долговой нагрузки и рыночной долговой нагрузки; 2. Минимизации расходов на обслуживание муниципального внутреннего долга.</w:t>
      </w:r>
    </w:p>
    <w:p w:rsidR="00AA7FDF" w:rsidRPr="00AA7FDF" w:rsidRDefault="00AA7FDF" w:rsidP="00AA7FDF">
      <w:pPr>
        <w:widowControl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основания для формирования бюджета поселения на 2023 год и плановый период 2024 и 2025 годов с дефицитом, источником покрытия которого будут являться долговые обязательства, отсутствуют. </w:t>
      </w:r>
      <w:r w:rsidRPr="00AA7FDF">
        <w:rPr>
          <w:rFonts w:ascii="Times New Roman" w:hAnsi="Times New Roman" w:cs="Times New Roman"/>
          <w:sz w:val="28"/>
          <w:szCs w:val="28"/>
        </w:rPr>
        <w:t>Планирование будет осуществляться в целях обеспечения соответствия объема расходных обязательств реальным доходным источникам и источникам покрытия дефицита бюджета без увеличения объема муниципального долга.</w:t>
      </w:r>
    </w:p>
    <w:p w:rsidR="00AA7FDF" w:rsidRPr="00AA7FDF" w:rsidRDefault="00AA7FDF" w:rsidP="00AA7FDF">
      <w:pPr>
        <w:widowControl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В случае формирования бюджета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без дефицита все ограничения, установленные требованиями бюджетного законодательства Российской Федерации Соглашениями, соблюдаются.</w:t>
      </w:r>
    </w:p>
    <w:p w:rsidR="00AA7FDF" w:rsidRPr="00AA7FDF" w:rsidRDefault="00AA7FDF" w:rsidP="00AA7FDF">
      <w:pPr>
        <w:widowControl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>В целях определения оптимального набора инструментов заимствований, а также благоприятных для привлечения заемных ресурсов моментов выхода на рынок необходим анализ рисков и определение предполагаемой стоимости заимствований.</w:t>
      </w:r>
    </w:p>
    <w:p w:rsidR="00AA7FDF" w:rsidRPr="00AA7FDF" w:rsidRDefault="00AA7FDF" w:rsidP="00AA7FDF">
      <w:pPr>
        <w:widowControl w:val="0"/>
        <w:adjustRightInd w:val="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FDF">
        <w:rPr>
          <w:rFonts w:ascii="Times New Roman" w:hAnsi="Times New Roman" w:cs="Times New Roman"/>
          <w:bCs/>
          <w:sz w:val="28"/>
          <w:szCs w:val="28"/>
        </w:rPr>
        <w:t xml:space="preserve">Важная роль отводится ответственному планированию долговых обязательств, а также расходов, связанных с их привлечением и обслуживанием. </w:t>
      </w:r>
    </w:p>
    <w:p w:rsidR="00AA7FDF" w:rsidRPr="00AA7FDF" w:rsidRDefault="00AA7FDF" w:rsidP="00AA7FDF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Долговая политика </w:t>
      </w:r>
      <w:proofErr w:type="spellStart"/>
      <w:r w:rsidRPr="00AA7FDF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hAnsi="Times New Roman" w:cs="Times New Roman"/>
          <w:sz w:val="28"/>
          <w:szCs w:val="28"/>
        </w:rPr>
        <w:t xml:space="preserve"> сельсовета опирается на принципы управления ликвидностью бюджета с учетом сезонной </w:t>
      </w:r>
      <w:proofErr w:type="gramStart"/>
      <w:r w:rsidRPr="00AA7FDF">
        <w:rPr>
          <w:rFonts w:ascii="Times New Roman" w:hAnsi="Times New Roman" w:cs="Times New Roman"/>
          <w:sz w:val="28"/>
          <w:szCs w:val="28"/>
        </w:rPr>
        <w:t>неравномерности поступления доходной части бюджета поселения</w:t>
      </w:r>
      <w:proofErr w:type="gramEnd"/>
      <w:r w:rsidRPr="00AA7FDF">
        <w:rPr>
          <w:rFonts w:ascii="Times New Roman" w:hAnsi="Times New Roman" w:cs="Times New Roman"/>
          <w:sz w:val="28"/>
          <w:szCs w:val="28"/>
        </w:rPr>
        <w:t xml:space="preserve"> и необходимости своевременного ритмичного исполнения расходных обязательств. Определение источников финансирования дефицита бюджета осуществляется в сопоставимой срочности с направлениями использования заемных ресурсов: сроками реализации инфраструктурных и инвестиционных проектов, под финансирование которых предполагается осуществлять заимствования, а также с учетом сроков погашения уже имеющихся долговых обязательств.</w:t>
      </w:r>
    </w:p>
    <w:p w:rsidR="00AA7FDF" w:rsidRPr="00AA7FDF" w:rsidRDefault="00AA7FDF" w:rsidP="00AA7FDF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В целях повышения результативности и эффективного использования средств долговая политика в сфере управления муниципальным внутренним долгом на период 2023-2025 годы направлена </w:t>
      </w:r>
      <w:proofErr w:type="gramStart"/>
      <w:r w:rsidRPr="00AA7FD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A7FDF">
        <w:rPr>
          <w:rFonts w:ascii="Times New Roman" w:hAnsi="Times New Roman" w:cs="Times New Roman"/>
          <w:sz w:val="28"/>
          <w:szCs w:val="28"/>
        </w:rPr>
        <w:t>:</w:t>
      </w:r>
    </w:p>
    <w:p w:rsidR="00AA7FDF" w:rsidRPr="00AA7FDF" w:rsidRDefault="00AA7FDF" w:rsidP="00AA7FDF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1. Осуществление муниципальных заимствований, в максимальной степени отвечающих потребностям поселения, для поддержания оптимальной структуры муниципального внутреннего долга. </w:t>
      </w:r>
    </w:p>
    <w:p w:rsidR="00AA7FDF" w:rsidRPr="00AA7FDF" w:rsidRDefault="00AA7FDF" w:rsidP="00AA7FDF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2. Проведение сдержанной долговой политики с выраженной экономико-инвестиционной направленностью. </w:t>
      </w:r>
    </w:p>
    <w:p w:rsidR="00AA7FDF" w:rsidRPr="00AA7FDF" w:rsidRDefault="00AA7FDF" w:rsidP="00AA7FDF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3. Оперативное реагирование в условиях изменения конъюнктуры финансовых рынков и использование наиболее благоприятных источников и форм заимствований, исходя из достижения </w:t>
      </w:r>
      <w:proofErr w:type="gramStart"/>
      <w:r w:rsidRPr="00AA7FDF">
        <w:rPr>
          <w:rFonts w:ascii="Times New Roman" w:hAnsi="Times New Roman" w:cs="Times New Roman"/>
          <w:sz w:val="28"/>
          <w:szCs w:val="28"/>
        </w:rPr>
        <w:t>цели сокращения стоимости обслуживания долговых обязательств</w:t>
      </w:r>
      <w:proofErr w:type="gramEnd"/>
      <w:r w:rsidRPr="00AA7FDF">
        <w:rPr>
          <w:rFonts w:ascii="Times New Roman" w:hAnsi="Times New Roman" w:cs="Times New Roman"/>
          <w:sz w:val="28"/>
          <w:szCs w:val="28"/>
        </w:rPr>
        <w:t>.</w:t>
      </w:r>
    </w:p>
    <w:p w:rsidR="00AA7FDF" w:rsidRPr="00AA7FDF" w:rsidRDefault="00AA7FDF" w:rsidP="00AA7FDF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4.  Формирование в бюджетной системе поселения финансовых резервов с целью эффективного преодоления кассовых разрывов, обусловленных цикличными экономическими изменениями. </w:t>
      </w:r>
    </w:p>
    <w:p w:rsidR="00AA7FDF" w:rsidRPr="00AA7FDF" w:rsidRDefault="00AA7FDF" w:rsidP="00AA7FDF">
      <w:pPr>
        <w:adjustRightInd w:val="0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AA7FDF">
        <w:rPr>
          <w:rFonts w:ascii="Times New Roman" w:eastAsia="Courier New" w:hAnsi="Times New Roman" w:cs="Times New Roman"/>
          <w:sz w:val="28"/>
          <w:szCs w:val="28"/>
        </w:rPr>
        <w:t xml:space="preserve">5. Размещение информации о муниципальном долге в средствах массовой информации на основе принципов открытости и прозрачности, что позволит широкому кругу пользователей осуществлять оценку долговой политики </w:t>
      </w:r>
      <w:proofErr w:type="spellStart"/>
      <w:r w:rsidRPr="00AA7FDF">
        <w:rPr>
          <w:rFonts w:ascii="Times New Roman" w:eastAsia="Courier New" w:hAnsi="Times New Roman" w:cs="Times New Roman"/>
          <w:sz w:val="28"/>
          <w:szCs w:val="28"/>
        </w:rPr>
        <w:t>Благодатского</w:t>
      </w:r>
      <w:proofErr w:type="spellEnd"/>
      <w:r w:rsidRPr="00AA7FDF">
        <w:rPr>
          <w:rFonts w:ascii="Times New Roman" w:eastAsia="Courier New" w:hAnsi="Times New Roman" w:cs="Times New Roman"/>
          <w:sz w:val="28"/>
          <w:szCs w:val="28"/>
        </w:rPr>
        <w:t xml:space="preserve"> сельсовета и его финансовой устойчивости.</w:t>
      </w:r>
    </w:p>
    <w:p w:rsidR="00AA7FDF" w:rsidRPr="00AA7FDF" w:rsidRDefault="00AA7FDF" w:rsidP="00AA7FDF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Таким образом, взвешенные мероприятия в сфере управления муниципальным долгом поселения позволят повысить уровень управляемости бюджетом в целом, эффективнее решать проблемы несбалансированности его исполнения. Способность предотвращать риски кассовых разрывов путем </w:t>
      </w:r>
      <w:proofErr w:type="gramStart"/>
      <w:r w:rsidRPr="00AA7FDF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AA7FDF">
        <w:rPr>
          <w:rFonts w:ascii="Times New Roman" w:hAnsi="Times New Roman" w:cs="Times New Roman"/>
          <w:sz w:val="28"/>
          <w:szCs w:val="28"/>
        </w:rPr>
        <w:t xml:space="preserve"> четко выверенной, экономически обоснованной долговой политики будут определять эффективность деятельности органов местного самоуправления в вопросах управления бюджетными рисками.</w:t>
      </w:r>
    </w:p>
    <w:p w:rsidR="00AA7FDF" w:rsidRPr="00AA7FDF" w:rsidRDefault="00AA7FDF" w:rsidP="00AA7FDF">
      <w:pPr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7FDF" w:rsidRPr="00AA7FDF" w:rsidRDefault="00AA7FDF" w:rsidP="00AA7FD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FDF" w:rsidRPr="00AA7FDF" w:rsidRDefault="00AA7FDF" w:rsidP="00AA7FDF">
      <w:pPr>
        <w:spacing w:after="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F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FDF" w:rsidRPr="00AA7FDF" w:rsidRDefault="00AA7FDF" w:rsidP="00AA7FDF">
      <w:pPr>
        <w:contextualSpacing/>
        <w:jc w:val="both"/>
        <w:rPr>
          <w:rFonts w:ascii="Times New Roman" w:hAnsi="Times New Roman" w:cs="Times New Roman"/>
        </w:rPr>
      </w:pPr>
    </w:p>
    <w:p w:rsidR="00AA7FDF" w:rsidRPr="00AA7FDF" w:rsidRDefault="00AA7FDF" w:rsidP="00AA7FD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2159" w:rsidRPr="00AA7FDF" w:rsidRDefault="00A12159" w:rsidP="00AA7F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A12159" w:rsidRPr="00AA7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1498"/>
    <w:multiLevelType w:val="hybridMultilevel"/>
    <w:tmpl w:val="72E4282E"/>
    <w:lvl w:ilvl="0" w:tplc="C79079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40F29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80848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48AE9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38C27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00799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54C01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B2DEE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22394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3B3D4209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52AF55CA"/>
    <w:multiLevelType w:val="hybridMultilevel"/>
    <w:tmpl w:val="58705708"/>
    <w:lvl w:ilvl="0" w:tplc="1A80FD84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>
    <w:nsid w:val="64AB3CB1"/>
    <w:multiLevelType w:val="hybridMultilevel"/>
    <w:tmpl w:val="13203AD2"/>
    <w:lvl w:ilvl="0" w:tplc="0D54B5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6848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580C4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74E50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52C33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A2DA9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B868F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68C40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B6107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8AA0F46"/>
    <w:multiLevelType w:val="multilevel"/>
    <w:tmpl w:val="EE0844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6">
    <w:nsid w:val="7743298F"/>
    <w:multiLevelType w:val="hybridMultilevel"/>
    <w:tmpl w:val="F7981D42"/>
    <w:lvl w:ilvl="0" w:tplc="EAC29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>
    <w:useFELayout/>
  </w:compat>
  <w:rsids>
    <w:rsidRoot w:val="005D7B97"/>
    <w:rsid w:val="00182DA1"/>
    <w:rsid w:val="005D7B97"/>
    <w:rsid w:val="006E4ED9"/>
    <w:rsid w:val="00A12159"/>
    <w:rsid w:val="00AA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D7B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5D7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D7B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D7B97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5D7B97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sid w:val="005D7B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5D7B97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5D7B97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_"/>
    <w:basedOn w:val="a0"/>
    <w:link w:val="41"/>
    <w:rsid w:val="00A12159"/>
    <w:rPr>
      <w:sz w:val="21"/>
      <w:szCs w:val="21"/>
      <w:shd w:val="clear" w:color="auto" w:fill="FFFFFF"/>
    </w:rPr>
  </w:style>
  <w:style w:type="character" w:customStyle="1" w:styleId="11">
    <w:name w:val="Основной текст1"/>
    <w:basedOn w:val="a5"/>
    <w:rsid w:val="00A12159"/>
    <w:rPr>
      <w:color w:val="000000"/>
      <w:spacing w:val="0"/>
      <w:w w:val="100"/>
      <w:position w:val="0"/>
      <w:lang w:val="ru-RU"/>
    </w:rPr>
  </w:style>
  <w:style w:type="character" w:customStyle="1" w:styleId="6">
    <w:name w:val="Основной текст (6)"/>
    <w:basedOn w:val="a0"/>
    <w:rsid w:val="00A121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41">
    <w:name w:val="Основной текст4"/>
    <w:basedOn w:val="a"/>
    <w:link w:val="a5"/>
    <w:rsid w:val="00A12159"/>
    <w:pPr>
      <w:widowControl w:val="0"/>
      <w:shd w:val="clear" w:color="auto" w:fill="FFFFFF"/>
      <w:spacing w:after="1260" w:line="322" w:lineRule="exact"/>
      <w:ind w:hanging="900"/>
    </w:pPr>
    <w:rPr>
      <w:sz w:val="21"/>
      <w:szCs w:val="21"/>
    </w:rPr>
  </w:style>
  <w:style w:type="paragraph" w:styleId="a6">
    <w:name w:val="No Spacing"/>
    <w:uiPriority w:val="1"/>
    <w:qFormat/>
    <w:rsid w:val="00A12159"/>
    <w:pPr>
      <w:spacing w:after="0" w:line="240" w:lineRule="auto"/>
      <w:ind w:right="45" w:firstLine="567"/>
      <w:jc w:val="both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A12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Intense Emphasis"/>
    <w:basedOn w:val="a0"/>
    <w:uiPriority w:val="21"/>
    <w:qFormat/>
    <w:rsid w:val="00A12159"/>
    <w:rPr>
      <w:b/>
      <w:bCs/>
      <w:i/>
      <w:iCs/>
      <w:color w:val="4F81BD" w:themeColor="accent1"/>
    </w:rPr>
  </w:style>
  <w:style w:type="paragraph" w:styleId="a9">
    <w:name w:val="List Paragraph"/>
    <w:basedOn w:val="a"/>
    <w:qFormat/>
    <w:rsid w:val="00A12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A121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A1215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A121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A1215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A121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A121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12159"/>
    <w:rPr>
      <w:rFonts w:ascii="Arial" w:eastAsia="Times New Roman" w:hAnsi="Arial" w:cs="Arial"/>
      <w:sz w:val="20"/>
      <w:szCs w:val="20"/>
    </w:rPr>
  </w:style>
  <w:style w:type="paragraph" w:customStyle="1" w:styleId="12">
    <w:name w:val="Текст1"/>
    <w:basedOn w:val="a"/>
    <w:rsid w:val="00A1215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rsid w:val="00A1215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12159"/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A1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A1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A1215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a"/>
    <w:rsid w:val="00A1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A1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a"/>
    <w:rsid w:val="00A1215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4">
    <w:name w:val="xl74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7">
    <w:name w:val="xl77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0">
    <w:name w:val="xl80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7">
    <w:name w:val="xl87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9">
    <w:name w:val="xl89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0">
    <w:name w:val="xl90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1">
    <w:name w:val="xl91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3">
    <w:name w:val="xl93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xl94">
    <w:name w:val="xl94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95">
    <w:name w:val="xl95"/>
    <w:basedOn w:val="a"/>
    <w:rsid w:val="00A121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96">
    <w:name w:val="xl96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7">
    <w:name w:val="xl97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a"/>
    <w:rsid w:val="00A121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A1215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A121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04">
    <w:name w:val="xl104"/>
    <w:basedOn w:val="a"/>
    <w:rsid w:val="00A121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107">
    <w:name w:val="xl107"/>
    <w:basedOn w:val="a"/>
    <w:rsid w:val="00A121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108">
    <w:name w:val="xl108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9">
    <w:name w:val="xl109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0">
    <w:name w:val="xl110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1">
    <w:name w:val="xl111"/>
    <w:basedOn w:val="a"/>
    <w:rsid w:val="00A12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1215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13">
    <w:name w:val="xl113"/>
    <w:basedOn w:val="a"/>
    <w:rsid w:val="00A121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47</Pages>
  <Words>11948</Words>
  <Characters>68107</Characters>
  <Application>Microsoft Office Word</Application>
  <DocSecurity>0</DocSecurity>
  <Lines>567</Lines>
  <Paragraphs>159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БЛАГОДАТСКОГО СЕЛЬСОВЕТА</vt:lpstr>
      <vt:lpstr/>
      <vt:lpstr>В соответствии со ст. 7,35,44 Федерального закона от 06.10.2003 № 131-ФЗ «Об общ</vt:lpstr>
      <vt:lpstr>РЕШЕНИЕ </vt:lpstr>
      <vt:lpstr>Об основных направлениях бюджетной, налоговой и долговой политики</vt:lpstr>
      <vt:lpstr>Благодатского сельсовета Карасукского района Новосибирской области</vt:lpstr>
      <vt:lpstr>Утверждены</vt:lpstr>
      <vt:lpstr>Основные направления налоговой политики </vt:lpstr>
      <vt:lpstr>Основные направления долговой политики Благодатского сельсовета</vt:lpstr>
      <vt:lpstr>Карасукского района Новосибирской области</vt:lpstr>
      <vt:lpstr>на 2023 год и плановый период 2024 и 2025 годов</vt:lpstr>
    </vt:vector>
  </TitlesOfParts>
  <Company>Home</Company>
  <LinksUpToDate>false</LinksUpToDate>
  <CharactersWithSpaces>79896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2022-10-27T07:22:00Z</dcterms:created>
  <dcterms:modified xsi:type="dcterms:W3CDTF">2022-10-27T09:19:00Z</dcterms:modified>
</cp:coreProperties>
</file>