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14" w:rsidRPr="00364B14" w:rsidRDefault="00364B14" w:rsidP="00364B14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364B14">
        <w:rPr>
          <w:rFonts w:ascii="Times New Roman" w:hAnsi="Times New Roman"/>
          <w:sz w:val="28"/>
          <w:szCs w:val="28"/>
        </w:rPr>
        <w:t>ВЕСТНИК</w:t>
      </w:r>
    </w:p>
    <w:p w:rsidR="00364B14" w:rsidRPr="00364B14" w:rsidRDefault="00364B14" w:rsidP="00364B14">
      <w:pPr>
        <w:pStyle w:val="1"/>
        <w:contextualSpacing/>
        <w:rPr>
          <w:bCs/>
          <w:sz w:val="28"/>
          <w:szCs w:val="28"/>
        </w:rPr>
      </w:pPr>
      <w:r w:rsidRPr="00364B14">
        <w:rPr>
          <w:bCs/>
          <w:sz w:val="28"/>
          <w:szCs w:val="28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364B14" w:rsidRPr="00364B14" w:rsidTr="00204D7D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64B14" w:rsidRPr="00364B14" w:rsidRDefault="00364B14" w:rsidP="00204D7D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64B14" w:rsidRPr="00364B14" w:rsidRDefault="00364B14" w:rsidP="00204D7D">
            <w:pPr>
              <w:pStyle w:val="2"/>
              <w:contextualSpacing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364B14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24.12.2021                                                                             Выпуск № 52(492)</w:t>
            </w:r>
          </w:p>
          <w:p w:rsidR="00364B14" w:rsidRPr="00364B14" w:rsidRDefault="00364B14" w:rsidP="00204D7D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4B14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Администрация</w:t>
            </w:r>
          </w:p>
          <w:p w:rsidR="00364B14" w:rsidRPr="00364B14" w:rsidRDefault="00364B14" w:rsidP="00204D7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64B14"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Благодатского</w:t>
            </w:r>
            <w:proofErr w:type="spellEnd"/>
            <w:r w:rsidRPr="00364B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364B14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364B14" w:rsidRPr="00364B14" w:rsidTr="00204D7D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364B14" w:rsidRPr="00364B14" w:rsidRDefault="00364B14" w:rsidP="00204D7D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364B14" w:rsidRPr="00364B14" w:rsidRDefault="00364B14" w:rsidP="00364B14">
      <w:pPr>
        <w:pStyle w:val="4"/>
        <w:contextualSpacing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64B1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  этом   выпуске:</w:t>
      </w:r>
    </w:p>
    <w:p w:rsidR="00364B14" w:rsidRPr="00364B14" w:rsidRDefault="00364B14" w:rsidP="00364B14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 w:val="0"/>
          <w:bCs w:val="0"/>
          <w:sz w:val="28"/>
        </w:rPr>
      </w:pPr>
      <w:r w:rsidRPr="00364B14">
        <w:rPr>
          <w:rFonts w:ascii="Times New Roman" w:hAnsi="Times New Roman" w:cs="Times New Roman"/>
          <w:b w:val="0"/>
          <w:bCs w:val="0"/>
          <w:sz w:val="28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364B14" w:rsidRPr="00364B14" w:rsidTr="00204D7D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14" w:rsidRPr="00364B14" w:rsidRDefault="00364B14" w:rsidP="00364B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364B14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364B14">
              <w:rPr>
                <w:rFonts w:ascii="Times New Roman" w:hAnsi="Times New Roman" w:cs="Times New Roman"/>
                <w:sz w:val="28"/>
                <w:szCs w:val="28"/>
              </w:rPr>
              <w:t xml:space="preserve"> силу отдельных муниципальных правовых актов</w:t>
            </w:r>
          </w:p>
          <w:p w:rsidR="00364B14" w:rsidRPr="00364B14" w:rsidRDefault="00364B14" w:rsidP="00204D7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4B14" w:rsidRPr="00364B14" w:rsidRDefault="00364B14" w:rsidP="00364B14">
      <w:pPr>
        <w:pStyle w:val="a3"/>
        <w:rPr>
          <w:rFonts w:ascii="Times New Roman" w:hAnsi="Times New Roman"/>
          <w:sz w:val="28"/>
          <w:szCs w:val="28"/>
        </w:rPr>
      </w:pPr>
      <w:r w:rsidRPr="00364B14">
        <w:rPr>
          <w:rFonts w:ascii="Times New Roman" w:hAnsi="Times New Roman"/>
          <w:sz w:val="28"/>
          <w:szCs w:val="28"/>
        </w:rPr>
        <w:t xml:space="preserve">АДМИНИСТРАЦИЯ  </w:t>
      </w:r>
    </w:p>
    <w:p w:rsidR="00364B14" w:rsidRPr="00364B14" w:rsidRDefault="00364B14" w:rsidP="00364B14">
      <w:pPr>
        <w:pStyle w:val="a3"/>
        <w:rPr>
          <w:rFonts w:ascii="Times New Roman" w:hAnsi="Times New Roman"/>
          <w:sz w:val="28"/>
          <w:szCs w:val="28"/>
        </w:rPr>
      </w:pPr>
      <w:r w:rsidRPr="00364B14">
        <w:rPr>
          <w:rFonts w:ascii="Times New Roman" w:hAnsi="Times New Roman"/>
          <w:sz w:val="28"/>
          <w:szCs w:val="28"/>
        </w:rPr>
        <w:t>БЛАГОДАТСКОГОСЕЛЬСОВЕТА</w:t>
      </w:r>
    </w:p>
    <w:p w:rsidR="00364B14" w:rsidRPr="00364B14" w:rsidRDefault="00364B14" w:rsidP="00364B14">
      <w:pPr>
        <w:pStyle w:val="a3"/>
        <w:rPr>
          <w:rFonts w:ascii="Times New Roman" w:hAnsi="Times New Roman"/>
          <w:sz w:val="28"/>
          <w:szCs w:val="28"/>
        </w:rPr>
      </w:pPr>
      <w:r w:rsidRPr="00364B14">
        <w:rPr>
          <w:rFonts w:ascii="Times New Roman" w:hAnsi="Times New Roman"/>
          <w:sz w:val="28"/>
          <w:szCs w:val="28"/>
        </w:rPr>
        <w:t>КАРАСУКСКОГО  РАЙОНА НОВОСИБИРСКОЙ ОБЛАСТИ</w:t>
      </w:r>
    </w:p>
    <w:p w:rsidR="00364B14" w:rsidRPr="00364B14" w:rsidRDefault="00364B14" w:rsidP="00364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14" w:rsidRPr="00364B14" w:rsidRDefault="00364B14" w:rsidP="00364B14">
      <w:pPr>
        <w:pStyle w:val="1"/>
        <w:ind w:left="2977"/>
        <w:jc w:val="left"/>
        <w:rPr>
          <w:sz w:val="28"/>
          <w:szCs w:val="28"/>
        </w:rPr>
      </w:pPr>
      <w:r w:rsidRPr="00364B14">
        <w:rPr>
          <w:sz w:val="28"/>
          <w:szCs w:val="28"/>
        </w:rPr>
        <w:t xml:space="preserve">     ПОСТАНОВЛЕНИЕ</w:t>
      </w:r>
    </w:p>
    <w:p w:rsidR="00364B14" w:rsidRPr="00364B14" w:rsidRDefault="00364B14" w:rsidP="00364B14">
      <w:pPr>
        <w:rPr>
          <w:rFonts w:ascii="Times New Roman" w:hAnsi="Times New Roman" w:cs="Times New Roman"/>
          <w:sz w:val="28"/>
          <w:szCs w:val="28"/>
        </w:rPr>
      </w:pPr>
    </w:p>
    <w:p w:rsidR="00364B14" w:rsidRPr="00364B14" w:rsidRDefault="00364B14" w:rsidP="00364B14">
      <w:pPr>
        <w:rPr>
          <w:rFonts w:ascii="Times New Roman" w:hAnsi="Times New Roman" w:cs="Times New Roman"/>
          <w:bCs/>
          <w:sz w:val="28"/>
          <w:szCs w:val="28"/>
        </w:rPr>
      </w:pPr>
      <w:r w:rsidRPr="00364B14">
        <w:rPr>
          <w:rFonts w:ascii="Times New Roman" w:hAnsi="Times New Roman" w:cs="Times New Roman"/>
          <w:bCs/>
          <w:sz w:val="28"/>
          <w:szCs w:val="28"/>
        </w:rPr>
        <w:t>23.12.2021 г.                                                                                                  № 115</w:t>
      </w:r>
    </w:p>
    <w:p w:rsidR="00364B14" w:rsidRPr="00364B14" w:rsidRDefault="00364B14" w:rsidP="00364B14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364B14">
        <w:rPr>
          <w:rFonts w:ascii="Times New Roman" w:hAnsi="Times New Roman" w:cs="Times New Roman"/>
          <w:sz w:val="28"/>
          <w:szCs w:val="28"/>
        </w:rPr>
        <w:t xml:space="preserve"> силу отдельных муниципальных правовых актов</w:t>
      </w:r>
    </w:p>
    <w:p w:rsidR="00364B14" w:rsidRPr="00364B14" w:rsidRDefault="00364B14" w:rsidP="00364B1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4B14" w:rsidRPr="00364B14" w:rsidRDefault="00364B14" w:rsidP="00364B14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>В соответствии с частью 2 статьи 3 Федерального закона от 31 июля 2020 года № 248-ФЗ «О государственном контроле (надзоре) и муниципальном контроле в Российской Федерации»,</w:t>
      </w:r>
    </w:p>
    <w:p w:rsidR="00364B14" w:rsidRPr="00364B14" w:rsidRDefault="00364B14" w:rsidP="00364B1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B1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64B14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364B14" w:rsidRPr="00364B14" w:rsidRDefault="00364B14" w:rsidP="00364B1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      1. Признать утратившими силу отдельные муниципальные правовые акты администрации Карасукского района Новосибирской области:</w:t>
      </w:r>
    </w:p>
    <w:p w:rsidR="00364B14" w:rsidRPr="00364B14" w:rsidRDefault="00364B14" w:rsidP="00364B14">
      <w:pPr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      1)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19.12.2013 г. № 159 « Об утверждении административного регламента осуществления муниципального лесного контроля на территории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сельсовета»;</w:t>
      </w:r>
    </w:p>
    <w:p w:rsidR="00364B14" w:rsidRPr="00364B14" w:rsidRDefault="00364B14" w:rsidP="00364B14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      2)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</w:t>
      </w:r>
      <w:r w:rsidRPr="00364B14">
        <w:rPr>
          <w:rFonts w:ascii="Times New Roman" w:hAnsi="Times New Roman" w:cs="Times New Roman"/>
          <w:sz w:val="28"/>
          <w:szCs w:val="28"/>
        </w:rPr>
        <w:lastRenderedPageBreak/>
        <w:t xml:space="preserve">района Новосибирской области от </w:t>
      </w:r>
      <w:r w:rsidRPr="00364B14">
        <w:rPr>
          <w:rFonts w:ascii="Times New Roman" w:hAnsi="Times New Roman" w:cs="Times New Roman"/>
          <w:sz w:val="28"/>
          <w:szCs w:val="28"/>
          <w:lang w:eastAsia="en-US"/>
        </w:rPr>
        <w:t xml:space="preserve">  12.12.2012 г. № 311</w:t>
      </w:r>
    </w:p>
    <w:p w:rsidR="00364B14" w:rsidRPr="00364B14" w:rsidRDefault="00364B14" w:rsidP="00364B1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«</w:t>
      </w:r>
      <w:r w:rsidRPr="00364B14">
        <w:rPr>
          <w:rFonts w:ascii="Times New Roman" w:hAnsi="Times New Roman" w:cs="Times New Roman"/>
          <w:sz w:val="28"/>
          <w:szCs w:val="28"/>
          <w:lang w:eastAsia="en-US"/>
        </w:rPr>
        <w:t xml:space="preserve">Об утверждении Регламента </w:t>
      </w:r>
      <w:r w:rsidRPr="00364B1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осуществления муниципального контроля за использованием и сохранностью муниципального жилищного фонда,  соответствием жилых помещений данного </w:t>
      </w:r>
      <w:proofErr w:type="gramStart"/>
      <w:r w:rsidRPr="00364B14">
        <w:rPr>
          <w:rFonts w:ascii="Times New Roman" w:hAnsi="Times New Roman" w:cs="Times New Roman"/>
          <w:bCs/>
          <w:sz w:val="28"/>
          <w:szCs w:val="28"/>
          <w:lang w:eastAsia="en-US"/>
        </w:rPr>
        <w:t>фонда</w:t>
      </w:r>
      <w:proofErr w:type="gramEnd"/>
      <w:r w:rsidRPr="00364B1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установленным санитарным и техническим правилам и нормам, иным требованиям законодательства </w:t>
      </w:r>
      <w:r w:rsidRPr="00364B14">
        <w:rPr>
          <w:rFonts w:ascii="Times New Roman" w:hAnsi="Times New Roman" w:cs="Times New Roman"/>
          <w:sz w:val="28"/>
          <w:szCs w:val="28"/>
          <w:lang w:eastAsia="en-US"/>
        </w:rPr>
        <w:t xml:space="preserve">на территории </w:t>
      </w:r>
      <w:proofErr w:type="spellStart"/>
      <w:r w:rsidRPr="00364B14">
        <w:rPr>
          <w:rFonts w:ascii="Times New Roman" w:hAnsi="Times New Roman" w:cs="Times New Roman"/>
          <w:sz w:val="28"/>
          <w:szCs w:val="28"/>
          <w:lang w:eastAsia="en-US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 Карасукского района Новосибирской области»</w:t>
      </w:r>
      <w:r w:rsidRPr="00364B14">
        <w:rPr>
          <w:rFonts w:ascii="Times New Roman" w:hAnsi="Times New Roman" w:cs="Times New Roman"/>
          <w:sz w:val="28"/>
          <w:szCs w:val="28"/>
        </w:rPr>
        <w:t>.</w:t>
      </w:r>
    </w:p>
    <w:p w:rsidR="00364B14" w:rsidRPr="00364B14" w:rsidRDefault="00364B14" w:rsidP="00364B14">
      <w:pPr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     3)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21.03.2013 г. № 25 «О внесении изменений в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12.12.2012 г. № 311 «Об утверждении Регламента </w:t>
      </w:r>
      <w:r w:rsidRPr="00364B14">
        <w:rPr>
          <w:rFonts w:ascii="Times New Roman" w:hAnsi="Times New Roman" w:cs="Times New Roman"/>
          <w:bCs/>
          <w:sz w:val="28"/>
          <w:szCs w:val="28"/>
        </w:rPr>
        <w:t xml:space="preserve">осуществления муниципального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Pr="00364B14">
        <w:rPr>
          <w:rFonts w:ascii="Times New Roman" w:hAnsi="Times New Roman" w:cs="Times New Roman"/>
          <w:bCs/>
          <w:sz w:val="28"/>
          <w:szCs w:val="28"/>
        </w:rPr>
        <w:t>фонда</w:t>
      </w:r>
      <w:proofErr w:type="gramEnd"/>
      <w:r w:rsidRPr="00364B14">
        <w:rPr>
          <w:rFonts w:ascii="Times New Roman" w:hAnsi="Times New Roman" w:cs="Times New Roman"/>
          <w:bCs/>
          <w:sz w:val="28"/>
          <w:szCs w:val="28"/>
        </w:rPr>
        <w:t xml:space="preserve"> установленным санитарным и техническим правилам и нормам, иным требованиям законодательства </w:t>
      </w:r>
      <w:r w:rsidRPr="00364B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 Карасукского района Новосибирской области».</w:t>
      </w:r>
    </w:p>
    <w:p w:rsidR="00364B14" w:rsidRPr="00364B14" w:rsidRDefault="00364B14" w:rsidP="00364B14">
      <w:pPr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    4)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12.12.2012 г. № 310 «Об утверждении Регламента проведения проверок  при осуществлении муниципального 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4B14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364B14" w:rsidRPr="00364B14" w:rsidRDefault="00364B14" w:rsidP="00364B14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4B14" w:rsidRPr="00364B14" w:rsidRDefault="00364B14" w:rsidP="00364B1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  <w:lang w:eastAsia="en-US"/>
        </w:rPr>
        <w:t xml:space="preserve">      5) </w:t>
      </w:r>
      <w:r w:rsidRPr="00364B1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13.09.2013 г. № 127 «Об утверждении Административного регламента осуществления муниципального 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4B14">
        <w:rPr>
          <w:rFonts w:ascii="Times New Roman" w:hAnsi="Times New Roman" w:cs="Times New Roman"/>
          <w:sz w:val="28"/>
          <w:szCs w:val="28"/>
        </w:rPr>
        <w:t xml:space="preserve"> использованием и охраной особо охраняемых природных территорий местного значения».</w:t>
      </w:r>
    </w:p>
    <w:p w:rsidR="00364B14" w:rsidRPr="00364B14" w:rsidRDefault="00364B14" w:rsidP="00364B14">
      <w:pPr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  6)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21.10.2013 г. № 141  «Об утверждении административного регламента осуществления муниципального контроля в области торговой деятельности на территории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 Новосибирской области»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4B14" w:rsidRPr="00364B14" w:rsidRDefault="00364B14" w:rsidP="00364B14">
      <w:pPr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7)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19.12.2013 г. № 161 «Об утверждении административного регламента осуществление муниципального 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4B14">
        <w:rPr>
          <w:rFonts w:ascii="Times New Roman" w:hAnsi="Times New Roman" w:cs="Times New Roman"/>
          <w:sz w:val="28"/>
          <w:szCs w:val="28"/>
        </w:rPr>
        <w:t xml:space="preserve"> </w:t>
      </w:r>
      <w:r w:rsidRPr="00364B1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области».</w:t>
      </w:r>
    </w:p>
    <w:p w:rsidR="00364B14" w:rsidRPr="00364B14" w:rsidRDefault="00364B14" w:rsidP="00364B14">
      <w:pPr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8)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19.12.2013 г. № 160 «Об утверждении административного регламента осуществления муниципального 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4B14">
        <w:rPr>
          <w:rFonts w:ascii="Times New Roman" w:hAnsi="Times New Roman" w:cs="Times New Roman"/>
          <w:sz w:val="28"/>
          <w:szCs w:val="28"/>
        </w:rPr>
        <w:t xml:space="preserve"> предоставлением обязательного экземпляра документа».</w:t>
      </w:r>
    </w:p>
    <w:p w:rsidR="00364B14" w:rsidRPr="00364B14" w:rsidRDefault="00364B14" w:rsidP="00364B14">
      <w:pPr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 9)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21.11.2014 г. № 178 «Об утверждении 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>Регламента проведения проверок соблюдения законодательства</w:t>
      </w:r>
      <w:proofErr w:type="gramEnd"/>
      <w:r w:rsidRPr="00364B14">
        <w:rPr>
          <w:rFonts w:ascii="Times New Roman" w:hAnsi="Times New Roman" w:cs="Times New Roman"/>
          <w:sz w:val="28"/>
          <w:szCs w:val="28"/>
        </w:rPr>
        <w:t xml:space="preserve"> в области розничной продажи алкогольной продукции на территории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области».</w:t>
      </w:r>
    </w:p>
    <w:p w:rsidR="00364B14" w:rsidRPr="00364B14" w:rsidRDefault="00364B14" w:rsidP="00364B14">
      <w:pPr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  10) постановление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от 03.11.2017    № 128                                                                               «Об  утверждении  Регламента осуществления муниципального 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4B14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</w:t>
      </w:r>
      <w:r w:rsidRPr="00364B14">
        <w:rPr>
          <w:rFonts w:ascii="Times New Roman" w:eastAsia="Arial" w:hAnsi="Times New Roman" w:cs="Times New Roman"/>
          <w:sz w:val="28"/>
          <w:szCs w:val="28"/>
        </w:rPr>
        <w:t xml:space="preserve">на территории </w:t>
      </w:r>
      <w:proofErr w:type="spellStart"/>
      <w:r w:rsidRPr="00364B14">
        <w:rPr>
          <w:rFonts w:ascii="Times New Roman" w:eastAsia="Arial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364B14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области».</w:t>
      </w:r>
    </w:p>
    <w:p w:rsidR="00364B14" w:rsidRPr="00364B14" w:rsidRDefault="00364B14" w:rsidP="00364B14">
      <w:pPr>
        <w:pStyle w:val="a7"/>
        <w:spacing w:before="0" w:beforeAutospacing="0" w:after="0" w:afterAutospacing="0" w:line="0" w:lineRule="atLeast"/>
        <w:ind w:firstLine="709"/>
        <w:jc w:val="both"/>
        <w:rPr>
          <w:color w:val="000000"/>
          <w:sz w:val="28"/>
          <w:szCs w:val="28"/>
        </w:rPr>
      </w:pPr>
      <w:r w:rsidRPr="00364B14">
        <w:rPr>
          <w:sz w:val="28"/>
          <w:szCs w:val="28"/>
        </w:rPr>
        <w:t xml:space="preserve">2. Опубликовать настоящее постановление в «Вестнике» </w:t>
      </w:r>
      <w:proofErr w:type="spellStart"/>
      <w:r w:rsidRPr="00364B14">
        <w:rPr>
          <w:sz w:val="28"/>
          <w:szCs w:val="28"/>
        </w:rPr>
        <w:t>Благодатского</w:t>
      </w:r>
      <w:proofErr w:type="spellEnd"/>
      <w:r w:rsidRPr="00364B14">
        <w:rPr>
          <w:sz w:val="28"/>
          <w:szCs w:val="28"/>
        </w:rPr>
        <w:t xml:space="preserve"> сельсовета Карасукского района Новосибирской области, а также разместить на официальном сайте администрации </w:t>
      </w:r>
      <w:proofErr w:type="spellStart"/>
      <w:r w:rsidRPr="00364B14">
        <w:rPr>
          <w:sz w:val="28"/>
          <w:szCs w:val="28"/>
        </w:rPr>
        <w:t>Благодатского</w:t>
      </w:r>
      <w:proofErr w:type="spellEnd"/>
      <w:r w:rsidRPr="00364B14">
        <w:rPr>
          <w:sz w:val="28"/>
          <w:szCs w:val="28"/>
        </w:rPr>
        <w:t xml:space="preserve"> сельсовета Карасукского района Новосибирской области в сети Интернет</w:t>
      </w:r>
      <w:r w:rsidRPr="00364B14">
        <w:rPr>
          <w:color w:val="000000"/>
          <w:sz w:val="28"/>
          <w:szCs w:val="28"/>
        </w:rPr>
        <w:t>.</w:t>
      </w:r>
    </w:p>
    <w:p w:rsidR="00364B14" w:rsidRPr="00364B14" w:rsidRDefault="00364B14" w:rsidP="00364B14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01.01.2022 года.</w:t>
      </w:r>
    </w:p>
    <w:p w:rsidR="00364B14" w:rsidRPr="00364B14" w:rsidRDefault="00364B14" w:rsidP="00364B14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64B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4B1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главу администрации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 </w:t>
      </w:r>
    </w:p>
    <w:p w:rsidR="00364B14" w:rsidRPr="00364B14" w:rsidRDefault="00364B14" w:rsidP="00364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B14" w:rsidRPr="00364B14" w:rsidRDefault="00364B14" w:rsidP="00364B1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4B14" w:rsidRPr="00364B14" w:rsidRDefault="00364B14" w:rsidP="00364B14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B14" w:rsidRPr="00364B14" w:rsidRDefault="00364B14" w:rsidP="00364B14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64B14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64B1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64B14" w:rsidRPr="00364B14" w:rsidRDefault="00364B14" w:rsidP="00364B14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364B14" w:rsidRPr="00364B14" w:rsidRDefault="00364B14" w:rsidP="00364B1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</w:t>
      </w:r>
      <w:bookmarkStart w:id="0" w:name="Par25"/>
      <w:bookmarkEnd w:id="0"/>
      <w:proofErr w:type="spellStart"/>
      <w:r w:rsidRPr="00364B14">
        <w:rPr>
          <w:rFonts w:ascii="Times New Roman" w:hAnsi="Times New Roman" w:cs="Times New Roman"/>
          <w:sz w:val="28"/>
          <w:szCs w:val="28"/>
        </w:rPr>
        <w:t>О.В.Шпет</w:t>
      </w:r>
      <w:proofErr w:type="spellEnd"/>
    </w:p>
    <w:p w:rsidR="00364B14" w:rsidRPr="00364B14" w:rsidRDefault="00364B14" w:rsidP="00364B14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4B14" w:rsidRPr="00364B14" w:rsidRDefault="00364B14" w:rsidP="00364B14">
      <w:pPr>
        <w:spacing w:after="40"/>
        <w:rPr>
          <w:rFonts w:ascii="Times New Roman" w:hAnsi="Times New Roman" w:cs="Times New Roman"/>
          <w:b/>
          <w:sz w:val="28"/>
          <w:szCs w:val="28"/>
        </w:rPr>
      </w:pPr>
    </w:p>
    <w:p w:rsidR="00364B14" w:rsidRPr="00364B14" w:rsidRDefault="00364B14" w:rsidP="00364B14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364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B14" w:rsidRPr="00364B14" w:rsidRDefault="00364B14" w:rsidP="00364B14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iCs/>
          <w:sz w:val="28"/>
          <w:szCs w:val="28"/>
        </w:rPr>
        <w:sectPr w:rsidR="00364B14" w:rsidRPr="00364B14" w:rsidSect="002B23B9">
          <w:pgSz w:w="11905" w:h="16838"/>
          <w:pgMar w:top="1134" w:right="567" w:bottom="1134" w:left="1418" w:header="0" w:footer="0" w:gutter="0"/>
          <w:cols w:space="720"/>
          <w:noEndnote/>
        </w:sectPr>
      </w:pPr>
      <w:r w:rsidRPr="00364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B14" w:rsidRPr="00364B14" w:rsidRDefault="00364B14" w:rsidP="00364B14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p w:rsidR="00D93F23" w:rsidRPr="00364B14" w:rsidRDefault="00D93F23">
      <w:pPr>
        <w:rPr>
          <w:rFonts w:ascii="Times New Roman" w:hAnsi="Times New Roman" w:cs="Times New Roman"/>
          <w:sz w:val="28"/>
          <w:szCs w:val="28"/>
        </w:rPr>
      </w:pPr>
    </w:p>
    <w:sectPr w:rsidR="00D93F23" w:rsidRPr="0036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B14"/>
    <w:rsid w:val="00364B14"/>
    <w:rsid w:val="00D9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64B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64B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4B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64B14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64B14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64B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364B14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364B14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364B14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364B14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364B14"/>
  </w:style>
  <w:style w:type="paragraph" w:styleId="a7">
    <w:name w:val="Normal (Web)"/>
    <w:basedOn w:val="a"/>
    <w:uiPriority w:val="99"/>
    <w:rsid w:val="0036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4699</Characters>
  <Application>Microsoft Office Word</Application>
  <DocSecurity>0</DocSecurity>
  <Lines>39</Lines>
  <Paragraphs>11</Paragraphs>
  <ScaleCrop>false</ScaleCrop>
  <Company>Home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2021-12-24T02:45:00Z</dcterms:created>
  <dcterms:modified xsi:type="dcterms:W3CDTF">2021-12-24T02:49:00Z</dcterms:modified>
</cp:coreProperties>
</file>