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41" w:rsidRPr="00D81441" w:rsidRDefault="00D81441" w:rsidP="00D81441">
      <w:pPr>
        <w:pStyle w:val="a3"/>
        <w:contextualSpacing/>
        <w:rPr>
          <w:rFonts w:ascii="Times New Roman" w:hAnsi="Times New Roman"/>
          <w:b/>
          <w:sz w:val="24"/>
        </w:rPr>
      </w:pPr>
      <w:r w:rsidRPr="00D81441">
        <w:rPr>
          <w:rFonts w:ascii="Times New Roman" w:hAnsi="Times New Roman"/>
          <w:b/>
          <w:sz w:val="24"/>
        </w:rPr>
        <w:t>ВЕСТНИК</w:t>
      </w:r>
    </w:p>
    <w:p w:rsidR="00D81441" w:rsidRPr="00D81441" w:rsidRDefault="00D81441" w:rsidP="00D81441">
      <w:pPr>
        <w:pStyle w:val="1"/>
        <w:contextualSpacing/>
        <w:rPr>
          <w:b/>
          <w:bCs/>
          <w:sz w:val="24"/>
          <w:szCs w:val="24"/>
        </w:rPr>
      </w:pPr>
      <w:r w:rsidRPr="00D81441">
        <w:rPr>
          <w:b/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81441" w:rsidRPr="00D81441" w:rsidTr="00F21D9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81441" w:rsidRPr="00D81441" w:rsidRDefault="00D81441" w:rsidP="00D81441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81441" w:rsidRPr="00D81441" w:rsidRDefault="00D81441" w:rsidP="00D81441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81441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21.10.2021                                                                                               Выпуск №40(480)</w:t>
            </w:r>
          </w:p>
          <w:p w:rsidR="00D81441" w:rsidRPr="00D81441" w:rsidRDefault="00D81441" w:rsidP="00D8144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441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</w:t>
            </w:r>
          </w:p>
          <w:p w:rsidR="00D81441" w:rsidRPr="00D81441" w:rsidRDefault="00D81441" w:rsidP="00D814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D8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D8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4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D81441" w:rsidRPr="00D81441" w:rsidTr="00F21D9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81441" w:rsidRPr="00D81441" w:rsidRDefault="00D81441" w:rsidP="00D81441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81441" w:rsidRPr="00D81441" w:rsidRDefault="00D81441" w:rsidP="00D81441">
      <w:pPr>
        <w:pStyle w:val="4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81441">
        <w:rPr>
          <w:rFonts w:ascii="Times New Roman" w:hAnsi="Times New Roman" w:cs="Times New Roman"/>
          <w:bCs w:val="0"/>
          <w:color w:val="auto"/>
          <w:sz w:val="24"/>
          <w:szCs w:val="24"/>
        </w:rPr>
        <w:t>В   этом   выпуске:</w:t>
      </w:r>
    </w:p>
    <w:p w:rsidR="00D81441" w:rsidRPr="00D81441" w:rsidRDefault="00D81441" w:rsidP="00D81441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D81441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D81441" w:rsidRPr="00D81441" w:rsidTr="00F21D9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1" w:rsidRPr="00D81441" w:rsidRDefault="00D81441" w:rsidP="00D81441">
            <w:pPr>
              <w:pStyle w:val="NoSpacing"/>
              <w:contextualSpacing/>
              <w:jc w:val="center"/>
            </w:pPr>
            <w:r w:rsidRPr="00D81441">
              <w:t xml:space="preserve">О назначении публичных слушаний </w:t>
            </w:r>
          </w:p>
          <w:p w:rsidR="00D81441" w:rsidRPr="00D81441" w:rsidRDefault="00D81441" w:rsidP="00D81441">
            <w:pPr>
              <w:pStyle w:val="NoSpacing"/>
              <w:contextualSpacing/>
              <w:jc w:val="both"/>
            </w:pPr>
          </w:p>
          <w:p w:rsidR="00D81441" w:rsidRPr="00D81441" w:rsidRDefault="00D81441" w:rsidP="00D8144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441" w:rsidRPr="00D81441" w:rsidRDefault="00D81441" w:rsidP="00D81441">
      <w:pPr>
        <w:pStyle w:val="NoSpacing"/>
        <w:contextualSpacing/>
        <w:jc w:val="center"/>
        <w:rPr>
          <w:b/>
        </w:rPr>
      </w:pPr>
      <w:r w:rsidRPr="00D81441">
        <w:rPr>
          <w:b/>
        </w:rPr>
        <w:t>АДМИНИСТРАЦИЯ</w:t>
      </w:r>
    </w:p>
    <w:p w:rsidR="00D81441" w:rsidRPr="00D81441" w:rsidRDefault="00D81441" w:rsidP="00D81441">
      <w:pPr>
        <w:pStyle w:val="NoSpacing"/>
        <w:contextualSpacing/>
        <w:jc w:val="center"/>
        <w:rPr>
          <w:b/>
        </w:rPr>
      </w:pPr>
      <w:r w:rsidRPr="00D81441">
        <w:rPr>
          <w:b/>
        </w:rPr>
        <w:t xml:space="preserve">БЛАГОДАТСКОГО СЕЛЬСОВЕТА </w:t>
      </w:r>
    </w:p>
    <w:p w:rsidR="00D81441" w:rsidRPr="00D81441" w:rsidRDefault="00D81441" w:rsidP="00D81441">
      <w:pPr>
        <w:pStyle w:val="NoSpacing"/>
        <w:tabs>
          <w:tab w:val="left" w:pos="567"/>
        </w:tabs>
        <w:contextualSpacing/>
        <w:jc w:val="center"/>
        <w:rPr>
          <w:b/>
        </w:rPr>
      </w:pPr>
      <w:r w:rsidRPr="00D81441">
        <w:rPr>
          <w:b/>
        </w:rPr>
        <w:t>КАРАСУКСКОГО  РАЙОНА НОВОСИБИРСКОЙ ОБЛАСТИ</w:t>
      </w:r>
    </w:p>
    <w:p w:rsidR="00D81441" w:rsidRPr="00D81441" w:rsidRDefault="00D81441" w:rsidP="00D81441">
      <w:pPr>
        <w:pStyle w:val="NoSpacing"/>
        <w:contextualSpacing/>
        <w:jc w:val="center"/>
        <w:rPr>
          <w:b/>
        </w:rPr>
      </w:pPr>
    </w:p>
    <w:p w:rsidR="00D81441" w:rsidRPr="00D81441" w:rsidRDefault="00D81441" w:rsidP="00D81441">
      <w:pPr>
        <w:pStyle w:val="NoSpacing"/>
        <w:contextualSpacing/>
        <w:jc w:val="center"/>
        <w:rPr>
          <w:b/>
        </w:rPr>
      </w:pPr>
      <w:r w:rsidRPr="00D81441">
        <w:rPr>
          <w:b/>
        </w:rPr>
        <w:t>ПОСТАНОВЛЕНИЕ</w:t>
      </w:r>
    </w:p>
    <w:p w:rsidR="00D81441" w:rsidRPr="00D81441" w:rsidRDefault="00D81441" w:rsidP="00D81441">
      <w:pPr>
        <w:pStyle w:val="NoSpacing"/>
        <w:contextualSpacing/>
        <w:jc w:val="center"/>
      </w:pPr>
    </w:p>
    <w:p w:rsidR="00D81441" w:rsidRPr="00D81441" w:rsidRDefault="00D81441" w:rsidP="00D81441">
      <w:pPr>
        <w:pStyle w:val="NoSpacing"/>
        <w:contextualSpacing/>
      </w:pPr>
      <w:r w:rsidRPr="00D81441">
        <w:t xml:space="preserve">  от 19.10.2021г.                                                                                                    №  75  </w:t>
      </w:r>
    </w:p>
    <w:p w:rsidR="00D81441" w:rsidRPr="00D81441" w:rsidRDefault="00D81441" w:rsidP="00D81441">
      <w:pPr>
        <w:pStyle w:val="NoSpacing"/>
        <w:contextualSpacing/>
        <w:jc w:val="center"/>
      </w:pPr>
    </w:p>
    <w:p w:rsidR="00D81441" w:rsidRPr="00D81441" w:rsidRDefault="00D81441" w:rsidP="00D81441">
      <w:pPr>
        <w:pStyle w:val="NoSpacing"/>
        <w:contextualSpacing/>
        <w:jc w:val="center"/>
      </w:pPr>
      <w:r w:rsidRPr="00D81441">
        <w:t xml:space="preserve">О назначении публичных слушаний </w:t>
      </w: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81441">
        <w:rPr>
          <w:rFonts w:ascii="Times New Roman" w:hAnsi="Times New Roman" w:cs="Times New Roman"/>
          <w:sz w:val="24"/>
          <w:szCs w:val="24"/>
        </w:rPr>
        <w:t xml:space="preserve">В целях выявления и учета мнения и интересов жителей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решением Совета депутатов Карасукского района Новосибирской области от 30.03.2017 № 104 «О Правилах землепользования и застройки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Федеральным законом от 06.10.2003 № 131-ФЗ «Об общих принципах организации местного самоуправления в Российской Федерации», решением Совета депутатов</w:t>
      </w:r>
      <w:proofErr w:type="gramEnd"/>
      <w:r w:rsidRPr="00D8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25.10.2005 «О принятии Положения </w:t>
      </w:r>
      <w:proofErr w:type="gramStart"/>
      <w:r w:rsidRPr="00D814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81441">
        <w:rPr>
          <w:rFonts w:ascii="Times New Roman" w:hAnsi="Times New Roman" w:cs="Times New Roman"/>
          <w:sz w:val="24"/>
          <w:szCs w:val="24"/>
        </w:rPr>
        <w:t xml:space="preserve"> публичных слушаний»,</w:t>
      </w:r>
    </w:p>
    <w:p w:rsidR="00D81441" w:rsidRPr="00D81441" w:rsidRDefault="00D81441" w:rsidP="00D81441">
      <w:pPr>
        <w:tabs>
          <w:tab w:val="left" w:pos="540"/>
          <w:tab w:val="left" w:pos="720"/>
          <w:tab w:val="left" w:pos="90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144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81441">
        <w:rPr>
          <w:rFonts w:ascii="Times New Roman" w:hAnsi="Times New Roman" w:cs="Times New Roman"/>
          <w:b/>
          <w:sz w:val="24"/>
          <w:szCs w:val="24"/>
        </w:rPr>
        <w:t xml:space="preserve"> О С Т А Н О В Л Я Ю:</w:t>
      </w:r>
    </w:p>
    <w:p w:rsidR="00D81441" w:rsidRPr="00D81441" w:rsidRDefault="00D81441" w:rsidP="00D81441">
      <w:pPr>
        <w:tabs>
          <w:tab w:val="left" w:pos="540"/>
          <w:tab w:val="left" w:pos="720"/>
          <w:tab w:val="left" w:pos="90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1441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внесения изменений в правила землепользования и застройки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(далее – Проект), согласно приложению.</w:t>
      </w:r>
      <w:r w:rsidRPr="00D8144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D81441" w:rsidRPr="00D81441" w:rsidRDefault="00D81441" w:rsidP="00D81441">
      <w:pPr>
        <w:tabs>
          <w:tab w:val="left" w:pos="567"/>
          <w:tab w:val="left" w:pos="61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 2. Комиссии по землепользованию и застройке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- Комиссия) провести  </w:t>
      </w:r>
      <w:r w:rsidRPr="00D81441">
        <w:rPr>
          <w:rFonts w:ascii="Times New Roman" w:hAnsi="Times New Roman" w:cs="Times New Roman"/>
          <w:sz w:val="24"/>
          <w:szCs w:val="24"/>
          <w:u w:val="single"/>
        </w:rPr>
        <w:t xml:space="preserve">29 октября  2021 года  в 14-00 часов  </w:t>
      </w:r>
      <w:r w:rsidRPr="00D81441">
        <w:rPr>
          <w:rFonts w:ascii="Times New Roman" w:hAnsi="Times New Roman" w:cs="Times New Roman"/>
          <w:sz w:val="24"/>
          <w:szCs w:val="24"/>
        </w:rPr>
        <w:t xml:space="preserve">публичные слушания по адресу: с. </w:t>
      </w:r>
      <w:proofErr w:type="gramStart"/>
      <w:r w:rsidRPr="00D81441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D81441">
        <w:rPr>
          <w:rFonts w:ascii="Times New Roman" w:hAnsi="Times New Roman" w:cs="Times New Roman"/>
          <w:sz w:val="24"/>
          <w:szCs w:val="24"/>
        </w:rPr>
        <w:t xml:space="preserve">, ул. Центральная, 32, Карасукского района, Новосибирской области. </w:t>
      </w:r>
    </w:p>
    <w:p w:rsidR="00D81441" w:rsidRPr="00D81441" w:rsidRDefault="00D81441" w:rsidP="00D81441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3. </w:t>
      </w:r>
      <w:r w:rsidRPr="00D81441">
        <w:rPr>
          <w:rFonts w:ascii="Times New Roman" w:hAnsi="Times New Roman" w:cs="Times New Roman"/>
          <w:color w:val="000000"/>
          <w:sz w:val="24"/>
          <w:szCs w:val="24"/>
        </w:rPr>
        <w:t>В целях доведения до населения информации о содержании Проекта Комиссии организовать мероприятия, регламентированные статьями 5.1, 31, 32 и 33 Градостроительным кодексом Российской Федерации.</w:t>
      </w:r>
    </w:p>
    <w:p w:rsidR="00D81441" w:rsidRPr="00D81441" w:rsidRDefault="00D81441" w:rsidP="00D81441">
      <w:pPr>
        <w:tabs>
          <w:tab w:val="left" w:pos="567"/>
          <w:tab w:val="left" w:pos="61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D81441">
        <w:rPr>
          <w:rFonts w:ascii="Times New Roman" w:hAnsi="Times New Roman" w:cs="Times New Roman"/>
          <w:color w:val="000000"/>
          <w:sz w:val="24"/>
          <w:szCs w:val="24"/>
        </w:rPr>
        <w:t xml:space="preserve">Предложить жителям </w:t>
      </w:r>
      <w:proofErr w:type="spellStart"/>
      <w:r w:rsidRPr="00D81441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направить в Комиссию свои предложения и замечания, </w:t>
      </w:r>
      <w:r w:rsidRPr="00D814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касающиеся Проекта в письменной или устной форме </w:t>
      </w:r>
      <w:r w:rsidRPr="00D81441">
        <w:rPr>
          <w:rFonts w:ascii="Times New Roman" w:hAnsi="Times New Roman" w:cs="Times New Roman"/>
          <w:sz w:val="24"/>
          <w:szCs w:val="24"/>
        </w:rPr>
        <w:t>до 29.10.2021 включительно, с понедельника по пятницу с 9.00 до 16.00</w:t>
      </w:r>
      <w:r w:rsidRPr="00D81441">
        <w:rPr>
          <w:rFonts w:ascii="Times New Roman" w:hAnsi="Times New Roman" w:cs="Times New Roman"/>
          <w:color w:val="000000"/>
          <w:sz w:val="24"/>
          <w:szCs w:val="24"/>
        </w:rPr>
        <w:t xml:space="preserve">, по местонахождению Комиссии по адресу: </w:t>
      </w:r>
      <w:r w:rsidRPr="00D81441">
        <w:rPr>
          <w:rFonts w:ascii="Times New Roman" w:hAnsi="Times New Roman" w:cs="Times New Roman"/>
          <w:sz w:val="24"/>
          <w:szCs w:val="24"/>
        </w:rPr>
        <w:t xml:space="preserve">с. Благодатное, ул. Центральная, 32, Карасукского района, Новосибирской области, адрес электронной почты: </w:t>
      </w:r>
      <w:proofErr w:type="spellStart"/>
      <w:r w:rsidRPr="00D8144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1441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>@</w:t>
      </w:r>
      <w:r w:rsidRPr="00D814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14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14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>, контактный телефон: 8(38355)44-399.</w:t>
      </w:r>
      <w:proofErr w:type="gramEnd"/>
    </w:p>
    <w:p w:rsidR="00D81441" w:rsidRPr="00D81441" w:rsidRDefault="00D81441" w:rsidP="00D81441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 5. Экспозиция Проекта проводится путем размещения Проекта, подлежащего рассмотрению на публичных слушаниях, и информационных материалов к нему, на официальном сайте администрации Карасукского района Новосибирской области по адресу: </w:t>
      </w:r>
      <w:hyperlink r:id="rId4" w:history="1">
        <w:r w:rsidRPr="00D8144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http://blagodatnoye.nso.ru/page/237</w:t>
        </w:r>
      </w:hyperlink>
      <w:r w:rsidRPr="00D81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441">
        <w:rPr>
          <w:rFonts w:ascii="Times New Roman" w:hAnsi="Times New Roman" w:cs="Times New Roman"/>
          <w:sz w:val="24"/>
          <w:szCs w:val="24"/>
        </w:rPr>
        <w:t xml:space="preserve"> и в здании администрации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адресу: с</w:t>
      </w:r>
      <w:proofErr w:type="gramStart"/>
      <w:r w:rsidRPr="00D814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81441">
        <w:rPr>
          <w:rFonts w:ascii="Times New Roman" w:hAnsi="Times New Roman" w:cs="Times New Roman"/>
          <w:sz w:val="24"/>
          <w:szCs w:val="24"/>
        </w:rPr>
        <w:t>лагодатное</w:t>
      </w:r>
      <w:r w:rsidRPr="00D81441">
        <w:rPr>
          <w:rFonts w:ascii="Times New Roman" w:hAnsi="Times New Roman" w:cs="Times New Roman"/>
          <w:color w:val="000000"/>
          <w:sz w:val="24"/>
          <w:szCs w:val="24"/>
        </w:rPr>
        <w:t>, ул. Центральная, 32, кабинет 5, контактный телефон: </w:t>
      </w:r>
      <w:r w:rsidRPr="00D81441">
        <w:rPr>
          <w:rFonts w:ascii="Times New Roman" w:hAnsi="Times New Roman" w:cs="Times New Roman"/>
          <w:sz w:val="24"/>
          <w:szCs w:val="24"/>
        </w:rPr>
        <w:t xml:space="preserve">8(38355)44-399. </w:t>
      </w:r>
    </w:p>
    <w:p w:rsidR="00D81441" w:rsidRPr="00D81441" w:rsidRDefault="00D81441" w:rsidP="00D814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  6. Специалисту администрации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(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Абельдиновой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Н.Н.) </w:t>
      </w:r>
      <w:proofErr w:type="gramStart"/>
      <w:r w:rsidRPr="00D81441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D81441">
        <w:rPr>
          <w:rFonts w:ascii="Times New Roman" w:hAnsi="Times New Roman" w:cs="Times New Roman"/>
          <w:sz w:val="24"/>
          <w:szCs w:val="24"/>
        </w:rPr>
        <w:t xml:space="preserve"> и информационное сообщение о проведении публичных слушаний на официальном сайте администрации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 и опубликовать постановление в «Вестнике </w:t>
      </w: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сельсовета». </w:t>
      </w:r>
    </w:p>
    <w:p w:rsidR="00D81441" w:rsidRPr="00D81441" w:rsidRDefault="00D81441" w:rsidP="00D81441">
      <w:pPr>
        <w:pStyle w:val="NoSpacing"/>
        <w:tabs>
          <w:tab w:val="left" w:pos="567"/>
        </w:tabs>
        <w:contextualSpacing/>
        <w:jc w:val="both"/>
      </w:pPr>
      <w:r w:rsidRPr="00D81441">
        <w:t xml:space="preserve">       7. Постановление вступает в силу </w:t>
      </w:r>
      <w:proofErr w:type="gramStart"/>
      <w:r w:rsidRPr="00D81441">
        <w:t>с даты</w:t>
      </w:r>
      <w:proofErr w:type="gramEnd"/>
      <w:r w:rsidRPr="00D81441">
        <w:t xml:space="preserve"> официального опубликования.</w:t>
      </w:r>
    </w:p>
    <w:p w:rsidR="00D81441" w:rsidRPr="00D81441" w:rsidRDefault="00D81441" w:rsidP="00D81441">
      <w:pPr>
        <w:pStyle w:val="NoSpacing"/>
        <w:contextualSpacing/>
        <w:jc w:val="both"/>
      </w:pPr>
      <w:r w:rsidRPr="00D81441">
        <w:t xml:space="preserve">       8. </w:t>
      </w:r>
      <w:proofErr w:type="gramStart"/>
      <w:r w:rsidRPr="00D81441">
        <w:t>Контроль за</w:t>
      </w:r>
      <w:proofErr w:type="gramEnd"/>
      <w:r w:rsidRPr="00D81441">
        <w:t xml:space="preserve"> исполнением постановления оставляю за собой.</w:t>
      </w: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  <w:r w:rsidRPr="00D81441">
        <w:t xml:space="preserve">Глава </w:t>
      </w:r>
      <w:proofErr w:type="spellStart"/>
      <w:r w:rsidRPr="00D81441">
        <w:t>Благодатского</w:t>
      </w:r>
      <w:proofErr w:type="spellEnd"/>
      <w:r w:rsidRPr="00D81441">
        <w:t xml:space="preserve"> сельсовета</w:t>
      </w:r>
    </w:p>
    <w:p w:rsidR="00D81441" w:rsidRPr="00D81441" w:rsidRDefault="00D81441" w:rsidP="00D81441">
      <w:pPr>
        <w:pStyle w:val="NoSpacing"/>
        <w:contextualSpacing/>
        <w:jc w:val="both"/>
      </w:pPr>
      <w:r w:rsidRPr="00D81441">
        <w:t>Карасукского района</w:t>
      </w:r>
    </w:p>
    <w:p w:rsidR="00D81441" w:rsidRPr="00D81441" w:rsidRDefault="00D81441" w:rsidP="00D81441">
      <w:pPr>
        <w:pStyle w:val="NoSpacing"/>
        <w:contextualSpacing/>
        <w:jc w:val="both"/>
      </w:pPr>
      <w:r w:rsidRPr="00D81441">
        <w:t xml:space="preserve">Новосибирской области                                                                           О.В. </w:t>
      </w:r>
      <w:proofErr w:type="spellStart"/>
      <w:r w:rsidRPr="00D81441">
        <w:t>Шпет</w:t>
      </w:r>
      <w:proofErr w:type="spellEnd"/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pStyle w:val="NoSpacing"/>
        <w:contextualSpacing/>
        <w:jc w:val="both"/>
      </w:pPr>
    </w:p>
    <w:p w:rsidR="00D81441" w:rsidRPr="00D81441" w:rsidRDefault="00D81441" w:rsidP="00D81441">
      <w:pPr>
        <w:tabs>
          <w:tab w:val="left" w:pos="709"/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31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D81441" w:rsidRPr="00D81441" w:rsidRDefault="00D81441" w:rsidP="00D814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144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D81441" w:rsidRPr="00D81441" w:rsidRDefault="00D81441" w:rsidP="00D814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>от 19.10.2021 № 75</w:t>
      </w:r>
    </w:p>
    <w:p w:rsidR="00D81441" w:rsidRPr="00D81441" w:rsidRDefault="00D81441" w:rsidP="00D814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41">
        <w:rPr>
          <w:rFonts w:ascii="Times New Roman" w:hAnsi="Times New Roman" w:cs="Times New Roman"/>
          <w:b/>
          <w:sz w:val="24"/>
          <w:szCs w:val="24"/>
        </w:rPr>
        <w:t xml:space="preserve">Изменения в Правила землепользования и застройки </w:t>
      </w:r>
    </w:p>
    <w:p w:rsidR="00D81441" w:rsidRPr="00D81441" w:rsidRDefault="00D81441" w:rsidP="00D814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441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D81441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</w:t>
      </w:r>
    </w:p>
    <w:p w:rsidR="00D81441" w:rsidRPr="00D81441" w:rsidRDefault="00D81441" w:rsidP="00D8144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pStyle w:val="a8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D81441">
        <w:rPr>
          <w:sz w:val="24"/>
          <w:szCs w:val="24"/>
        </w:rPr>
        <w:t xml:space="preserve">В статье 21 Градостроительного регламента Правил землепользования и застройки </w:t>
      </w:r>
      <w:proofErr w:type="spellStart"/>
      <w:r w:rsidRPr="00D81441">
        <w:rPr>
          <w:sz w:val="24"/>
          <w:szCs w:val="24"/>
        </w:rPr>
        <w:t>Благодатского</w:t>
      </w:r>
      <w:proofErr w:type="spellEnd"/>
      <w:r w:rsidRPr="00D81441">
        <w:rPr>
          <w:sz w:val="24"/>
          <w:szCs w:val="24"/>
        </w:rPr>
        <w:t xml:space="preserve"> сельсовета Карасукского района Новосибирской области изменить предельные  максимальные  размеры земельного участка</w:t>
      </w:r>
      <w:r w:rsidRPr="00D81441">
        <w:rPr>
          <w:color w:val="000000"/>
          <w:sz w:val="24"/>
          <w:szCs w:val="24"/>
        </w:rPr>
        <w:t xml:space="preserve">  для размещения многоквартирного дома – с 0,50 га до 0,70 га.</w:t>
      </w: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</w:p>
    <w:p w:rsidR="00D81441" w:rsidRPr="00D81441" w:rsidRDefault="00D81441" w:rsidP="00D81441">
      <w:pPr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07EBD" w:rsidRPr="00D81441" w:rsidRDefault="00407EBD" w:rsidP="00D8144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07EBD" w:rsidRPr="00D8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441"/>
    <w:rsid w:val="00407EBD"/>
    <w:rsid w:val="00D8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81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81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81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8144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8144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81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8144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81441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D81441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D81441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81441"/>
  </w:style>
  <w:style w:type="paragraph" w:customStyle="1" w:styleId="NoSpacing">
    <w:name w:val="No Spacing"/>
    <w:uiPriority w:val="1"/>
    <w:qFormat/>
    <w:rsid w:val="00D8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814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1441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://blagodatnoye.nso.ru/page/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3688</Characters>
  <Application>Microsoft Office Word</Application>
  <DocSecurity>0</DocSecurity>
  <Lines>30</Lines>
  <Paragraphs>8</Paragraphs>
  <ScaleCrop>false</ScaleCrop>
  <Company>Home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2021-10-21T05:10:00Z</dcterms:created>
  <dcterms:modified xsi:type="dcterms:W3CDTF">2021-10-21T05:14:00Z</dcterms:modified>
</cp:coreProperties>
</file>