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08" w:rsidRDefault="00D30B08" w:rsidP="00D30B08">
      <w:pPr>
        <w:pStyle w:val="a3"/>
        <w:rPr>
          <w:rFonts w:ascii="SimSun" w:hAnsi="SimSun"/>
        </w:rPr>
      </w:pPr>
      <w:r>
        <w:rPr>
          <w:rFonts w:ascii="SimSun" w:hAnsi="SimSun" w:hint="eastAsia"/>
        </w:rPr>
        <w:t>ВЕСТНИК</w:t>
      </w:r>
    </w:p>
    <w:p w:rsidR="00D30B08" w:rsidRDefault="00D30B08" w:rsidP="00D30B08">
      <w:pPr>
        <w:pStyle w:val="1"/>
        <w:jc w:val="center"/>
        <w:rPr>
          <w:b/>
          <w:bCs/>
          <w:sz w:val="56"/>
        </w:rPr>
      </w:pPr>
      <w:r>
        <w:rPr>
          <w:b/>
          <w:bCs/>
          <w:sz w:val="56"/>
        </w:rPr>
        <w:t>БЛАГОДАТСКОГО СЕЛЬСОВЕТА</w:t>
      </w:r>
    </w:p>
    <w:tbl>
      <w:tblPr>
        <w:tblW w:w="0" w:type="auto"/>
        <w:tblInd w:w="108" w:type="dxa"/>
        <w:tblBorders>
          <w:top w:val="single" w:sz="48" w:space="0" w:color="auto"/>
        </w:tblBorders>
        <w:tblLook w:val="04A0"/>
      </w:tblPr>
      <w:tblGrid>
        <w:gridCol w:w="9301"/>
      </w:tblGrid>
      <w:tr w:rsidR="00D30B08" w:rsidTr="005800CE">
        <w:trPr>
          <w:trHeight w:val="78"/>
        </w:trPr>
        <w:tc>
          <w:tcPr>
            <w:tcW w:w="9301" w:type="dxa"/>
            <w:tcBorders>
              <w:top w:val="single" w:sz="48" w:space="0" w:color="auto"/>
              <w:left w:val="nil"/>
              <w:bottom w:val="nil"/>
              <w:right w:val="nil"/>
            </w:tcBorders>
          </w:tcPr>
          <w:p w:rsidR="00D30B08" w:rsidRDefault="00D30B08" w:rsidP="005800CE">
            <w:pPr>
              <w:pStyle w:val="2"/>
              <w:spacing w:line="276" w:lineRule="auto"/>
              <w:rPr>
                <w:rFonts w:ascii="Times New Roman" w:eastAsiaTheme="minorEastAsia" w:hAnsi="Times New Roman"/>
                <w:b/>
                <w:bCs/>
                <w:sz w:val="24"/>
              </w:rPr>
            </w:pPr>
          </w:p>
          <w:p w:rsidR="00D30B08" w:rsidRDefault="00D30B08" w:rsidP="005800CE">
            <w:pPr>
              <w:pStyle w:val="2"/>
              <w:spacing w:line="276" w:lineRule="auto"/>
              <w:rPr>
                <w:rFonts w:ascii="Times New Roman" w:eastAsiaTheme="minorEastAsia" w:hAnsi="Times New Roman"/>
                <w:b/>
                <w:bCs/>
                <w:sz w:val="24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</w:rPr>
              <w:t>29.09.2020                                                                                                Выпуск № 3</w:t>
            </w:r>
            <w:r w:rsidR="00DD2E76">
              <w:rPr>
                <w:rFonts w:ascii="Times New Roman" w:eastAsiaTheme="minorEastAsia" w:hAnsi="Times New Roman"/>
                <w:b/>
                <w:bCs/>
                <w:sz w:val="24"/>
              </w:rPr>
              <w:t>5</w:t>
            </w:r>
            <w:r>
              <w:rPr>
                <w:rFonts w:ascii="Times New Roman" w:eastAsiaTheme="minorEastAsia" w:hAnsi="Times New Roman"/>
                <w:b/>
                <w:bCs/>
                <w:sz w:val="24"/>
              </w:rPr>
              <w:t>(42</w:t>
            </w:r>
            <w:r w:rsidR="00DD2E76">
              <w:rPr>
                <w:rFonts w:ascii="Times New Roman" w:eastAsiaTheme="minorEastAsia" w:hAnsi="Times New Roman"/>
                <w:b/>
                <w:bCs/>
                <w:sz w:val="24"/>
              </w:rPr>
              <w:t>5</w:t>
            </w:r>
            <w:r>
              <w:rPr>
                <w:rFonts w:ascii="Times New Roman" w:eastAsiaTheme="minorEastAsia" w:hAnsi="Times New Roman"/>
                <w:b/>
                <w:bCs/>
                <w:sz w:val="24"/>
              </w:rPr>
              <w:t>)</w:t>
            </w:r>
          </w:p>
          <w:p w:rsidR="00D30B08" w:rsidRDefault="00D30B08" w:rsidP="005800CE">
            <w:pPr>
              <w:pStyle w:val="2"/>
              <w:spacing w:line="276" w:lineRule="auto"/>
              <w:rPr>
                <w:rFonts w:ascii="Times New Roman" w:eastAsiaTheme="minorEastAsia" w:hAnsi="Times New Roman"/>
                <w:b/>
                <w:bCs/>
                <w:sz w:val="24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</w:rPr>
              <w:t>Администрация</w:t>
            </w:r>
          </w:p>
          <w:p w:rsidR="00D30B08" w:rsidRDefault="00D30B08" w:rsidP="005800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Благодатского сельсовета                                                                                                                        Карасукского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Новосибирской области</w:t>
            </w:r>
          </w:p>
        </w:tc>
      </w:tr>
      <w:tr w:rsidR="00D30B08" w:rsidTr="005800CE">
        <w:trPr>
          <w:trHeight w:val="78"/>
        </w:trPr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</w:tcPr>
          <w:p w:rsidR="00D30B08" w:rsidRDefault="00D30B08" w:rsidP="005800CE">
            <w:pPr>
              <w:pStyle w:val="2"/>
              <w:spacing w:line="276" w:lineRule="auto"/>
              <w:rPr>
                <w:rFonts w:ascii="Times New Roman" w:eastAsiaTheme="minorEastAsia" w:hAnsi="Times New Roman"/>
                <w:b/>
                <w:bCs/>
                <w:sz w:val="24"/>
              </w:rPr>
            </w:pPr>
          </w:p>
        </w:tc>
      </w:tr>
    </w:tbl>
    <w:p w:rsidR="00D30B08" w:rsidRDefault="00D30B08" w:rsidP="00D30B08">
      <w:pPr>
        <w:pStyle w:val="4"/>
        <w:jc w:val="left"/>
        <w:rPr>
          <w:bCs w:val="0"/>
          <w:sz w:val="24"/>
        </w:rPr>
      </w:pPr>
      <w:r>
        <w:rPr>
          <w:bCs w:val="0"/>
          <w:sz w:val="24"/>
        </w:rPr>
        <w:t>В   этом   выпуске:</w:t>
      </w:r>
    </w:p>
    <w:p w:rsidR="00D30B08" w:rsidRDefault="00D30B08" w:rsidP="00D30B08">
      <w:pPr>
        <w:pStyle w:val="a6"/>
        <w:tabs>
          <w:tab w:val="clear" w:pos="360"/>
          <w:tab w:val="left" w:pos="708"/>
        </w:tabs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 xml:space="preserve">                                                                                </w:t>
      </w:r>
    </w:p>
    <w:tbl>
      <w:tblPr>
        <w:tblpPr w:leftFromText="180" w:rightFromText="180" w:bottomFromText="20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</w:tblGrid>
      <w:tr w:rsidR="00D30B08" w:rsidRPr="005F133B" w:rsidTr="005800CE">
        <w:trPr>
          <w:trHeight w:val="45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E76" w:rsidRPr="00DD2E76" w:rsidRDefault="00DD2E76" w:rsidP="00DD2E76">
            <w:pPr>
              <w:pStyle w:val="12"/>
              <w:contextualSpacing/>
              <w:jc w:val="center"/>
              <w:rPr>
                <w:b/>
                <w:sz w:val="28"/>
                <w:szCs w:val="28"/>
              </w:rPr>
            </w:pPr>
            <w:r w:rsidRPr="00DD2E76">
              <w:rPr>
                <w:b/>
                <w:sz w:val="28"/>
                <w:szCs w:val="28"/>
              </w:rPr>
              <w:t>О назначении публичных слушаний по проекту внесения изменений в правила землепользования и застройки Благодатского сельсовета Карасукского района Новосибирской области</w:t>
            </w:r>
          </w:p>
          <w:p w:rsidR="00D30B08" w:rsidRPr="00DD2E76" w:rsidRDefault="00D30B08" w:rsidP="005800C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A339A7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A339A7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БЛАГОДАТСКОГО СЕЛЬСОВЕТА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9A7">
        <w:rPr>
          <w:rFonts w:ascii="Times New Roman" w:hAnsi="Times New Roman" w:cs="Times New Roman"/>
          <w:b/>
          <w:bCs/>
          <w:sz w:val="28"/>
          <w:szCs w:val="28"/>
        </w:rPr>
        <w:t xml:space="preserve">КАРАСУКСКОГО РАЙОНА </w:t>
      </w:r>
      <w:r w:rsidRPr="00A339A7">
        <w:rPr>
          <w:rFonts w:ascii="Times New Roman" w:hAnsi="Times New Roman" w:cs="Times New Roman"/>
          <w:b/>
          <w:bCs/>
          <w:snapToGrid w:val="0"/>
          <w:sz w:val="28"/>
          <w:szCs w:val="28"/>
        </w:rPr>
        <w:t>НОВОСИБИРСКОЙ ОБЛАСТИ</w:t>
      </w:r>
    </w:p>
    <w:p w:rsidR="00A339A7" w:rsidRPr="00A339A7" w:rsidRDefault="00A339A7" w:rsidP="00A339A7">
      <w:pPr>
        <w:pStyle w:val="12"/>
        <w:contextualSpacing/>
        <w:jc w:val="center"/>
        <w:rPr>
          <w:b/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rPr>
          <w:b/>
          <w:sz w:val="28"/>
          <w:szCs w:val="28"/>
        </w:rPr>
      </w:pPr>
      <w:r w:rsidRPr="00A339A7">
        <w:rPr>
          <w:b/>
          <w:sz w:val="28"/>
          <w:szCs w:val="28"/>
        </w:rPr>
        <w:t xml:space="preserve">                                                     ПОСТАНОВЛЕНИЕ</w:t>
      </w:r>
    </w:p>
    <w:p w:rsidR="00A339A7" w:rsidRPr="00A339A7" w:rsidRDefault="00A339A7" w:rsidP="00A339A7">
      <w:pPr>
        <w:pStyle w:val="12"/>
        <w:contextualSpacing/>
        <w:rPr>
          <w:b/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jc w:val="center"/>
        <w:rPr>
          <w:sz w:val="28"/>
          <w:szCs w:val="28"/>
        </w:rPr>
      </w:pPr>
      <w:r w:rsidRPr="00A339A7">
        <w:rPr>
          <w:sz w:val="28"/>
          <w:szCs w:val="28"/>
        </w:rPr>
        <w:t>от 29.09.2020 № 75</w:t>
      </w:r>
    </w:p>
    <w:p w:rsidR="00A339A7" w:rsidRPr="00A339A7" w:rsidRDefault="00A339A7" w:rsidP="00A339A7">
      <w:pPr>
        <w:pStyle w:val="12"/>
        <w:contextualSpacing/>
        <w:jc w:val="center"/>
        <w:rPr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jc w:val="center"/>
        <w:rPr>
          <w:sz w:val="28"/>
          <w:szCs w:val="28"/>
        </w:rPr>
      </w:pPr>
      <w:r w:rsidRPr="00A339A7">
        <w:rPr>
          <w:sz w:val="28"/>
          <w:szCs w:val="28"/>
        </w:rPr>
        <w:t>О назначении публичных слушаний по проекту внесения изменений в правила землепользования и застройки Благодатского сельсовета Карасукского района Новосибирской области</w:t>
      </w:r>
    </w:p>
    <w:p w:rsidR="00A339A7" w:rsidRPr="00A339A7" w:rsidRDefault="00A339A7" w:rsidP="00A339A7">
      <w:pPr>
        <w:pStyle w:val="12"/>
        <w:contextualSpacing/>
        <w:jc w:val="center"/>
        <w:rPr>
          <w:sz w:val="28"/>
          <w:szCs w:val="28"/>
        </w:rPr>
      </w:pPr>
    </w:p>
    <w:p w:rsidR="00A339A7" w:rsidRPr="00A339A7" w:rsidRDefault="00A339A7" w:rsidP="00A339A7">
      <w:pPr>
        <w:pStyle w:val="12"/>
        <w:tabs>
          <w:tab w:val="left" w:pos="709"/>
          <w:tab w:val="left" w:pos="851"/>
        </w:tabs>
        <w:contextualSpacing/>
        <w:jc w:val="both"/>
        <w:rPr>
          <w:sz w:val="28"/>
          <w:szCs w:val="28"/>
        </w:rPr>
      </w:pPr>
      <w:r w:rsidRPr="00A339A7">
        <w:rPr>
          <w:sz w:val="28"/>
          <w:szCs w:val="28"/>
        </w:rPr>
        <w:t xml:space="preserve">         </w:t>
      </w:r>
      <w:proofErr w:type="gramStart"/>
      <w:r w:rsidRPr="00A339A7">
        <w:rPr>
          <w:sz w:val="28"/>
          <w:szCs w:val="28"/>
        </w:rPr>
        <w:t>В целях выявления и учета мнения и интересов жителей Благодатского сельсовета Карасукского района Новосибирской области по проекту внесения изменений в Правила землепользования и застройки сельских поселений</w:t>
      </w:r>
      <w:r w:rsidRPr="00A339A7">
        <w:rPr>
          <w:b/>
          <w:i/>
          <w:sz w:val="28"/>
          <w:szCs w:val="28"/>
          <w:u w:val="single"/>
        </w:rPr>
        <w:t xml:space="preserve"> </w:t>
      </w:r>
      <w:r w:rsidRPr="00A339A7">
        <w:rPr>
          <w:sz w:val="28"/>
          <w:szCs w:val="28"/>
        </w:rPr>
        <w:t>Карасукского района Новосибирской области,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депутатов Благодатского сельсовета</w:t>
      </w:r>
      <w:r w:rsidRPr="00A339A7">
        <w:rPr>
          <w:i/>
          <w:sz w:val="28"/>
          <w:szCs w:val="28"/>
        </w:rPr>
        <w:t xml:space="preserve"> </w:t>
      </w:r>
      <w:r w:rsidRPr="00A339A7">
        <w:rPr>
          <w:sz w:val="28"/>
          <w:szCs w:val="28"/>
        </w:rPr>
        <w:t>Карасукского района Новосибирской области</w:t>
      </w:r>
      <w:proofErr w:type="gramEnd"/>
      <w:r w:rsidRPr="00A339A7">
        <w:rPr>
          <w:sz w:val="28"/>
          <w:szCs w:val="28"/>
        </w:rPr>
        <w:t xml:space="preserve"> </w:t>
      </w:r>
      <w:proofErr w:type="gramStart"/>
      <w:r w:rsidRPr="00A339A7">
        <w:rPr>
          <w:sz w:val="28"/>
          <w:szCs w:val="28"/>
        </w:rPr>
        <w:t>от 25.10.2005 «О принятии Положения о публичных слушаний», Уставом Благодатского сельсовета</w:t>
      </w:r>
      <w:r w:rsidRPr="00A339A7">
        <w:rPr>
          <w:i/>
          <w:sz w:val="28"/>
          <w:szCs w:val="28"/>
        </w:rPr>
        <w:t xml:space="preserve"> </w:t>
      </w:r>
      <w:r w:rsidRPr="00A339A7">
        <w:rPr>
          <w:sz w:val="28"/>
          <w:szCs w:val="28"/>
        </w:rPr>
        <w:t xml:space="preserve">Карасукского района Новосибирской области, на основании постановления администрации Карасукского района Новосибирской области от 07.09.2020 № 2034-п «О подготовке проекта </w:t>
      </w:r>
      <w:r w:rsidRPr="00A339A7">
        <w:rPr>
          <w:sz w:val="28"/>
          <w:szCs w:val="28"/>
        </w:rPr>
        <w:lastRenderedPageBreak/>
        <w:t>внесения изменений в правила землепользования и застройки Благодатского сельсовета Карасукского района Новосибирской области», оповещения о проведении публичных слушаний от 22.09.2020</w:t>
      </w:r>
      <w:proofErr w:type="gramEnd"/>
    </w:p>
    <w:p w:rsidR="00A339A7" w:rsidRPr="00A339A7" w:rsidRDefault="00A339A7" w:rsidP="00A339A7">
      <w:pPr>
        <w:tabs>
          <w:tab w:val="left" w:pos="540"/>
          <w:tab w:val="left" w:pos="720"/>
          <w:tab w:val="left" w:pos="900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339A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339A7">
        <w:rPr>
          <w:rFonts w:ascii="Times New Roman" w:hAnsi="Times New Roman" w:cs="Times New Roman"/>
          <w:b/>
          <w:sz w:val="28"/>
          <w:szCs w:val="28"/>
        </w:rPr>
        <w:t xml:space="preserve"> О С Т А Н О В Л Я Ю:</w:t>
      </w:r>
    </w:p>
    <w:p w:rsidR="00A339A7" w:rsidRPr="00A339A7" w:rsidRDefault="00A339A7" w:rsidP="00A339A7">
      <w:pPr>
        <w:tabs>
          <w:tab w:val="left" w:pos="567"/>
          <w:tab w:val="left" w:pos="709"/>
          <w:tab w:val="left" w:pos="8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 xml:space="preserve">        1. </w:t>
      </w:r>
      <w:proofErr w:type="gramStart"/>
      <w:r w:rsidRPr="00A339A7">
        <w:rPr>
          <w:rFonts w:ascii="Times New Roman" w:hAnsi="Times New Roman" w:cs="Times New Roman"/>
          <w:sz w:val="28"/>
          <w:szCs w:val="28"/>
        </w:rPr>
        <w:t>Назначить публичные слушания по проекту внесения изменений в правила землепользования и застройки Благодатского сельсовета</w:t>
      </w:r>
      <w:r w:rsidRPr="00A33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9A7">
        <w:rPr>
          <w:rFonts w:ascii="Times New Roman" w:hAnsi="Times New Roman" w:cs="Times New Roman"/>
          <w:sz w:val="28"/>
          <w:szCs w:val="28"/>
        </w:rPr>
        <w:t>Карасукского района Новосибирской области, утвержденные решением Совета депутатов Карасукского района Новосибирской области от 30.03.2017 №104 «Об утверждении Правил землепользования и застройки Благодатского сельсовета Карасукского района Новосибирской области», в части внесения изменений в градостроительный регламент и карту градостроительного зонирования:</w:t>
      </w:r>
      <w:proofErr w:type="gramEnd"/>
    </w:p>
    <w:p w:rsidR="00A339A7" w:rsidRPr="00A339A7" w:rsidRDefault="00A339A7" w:rsidP="00A339A7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A339A7">
        <w:rPr>
          <w:rFonts w:ascii="Times New Roman" w:hAnsi="Times New Roman" w:cs="Times New Roman"/>
          <w:sz w:val="28"/>
          <w:szCs w:val="28"/>
        </w:rPr>
        <w:t>статьи 21-33 Градостроительного регламента Правил землепользования и застройки Благодатского сельсовета Карасукского района Новосибирской области (далее – Градостроительный регламент) основные виды разрешенного использования - дополнить видами «коммунальное обслуживание (3.1)», «спорт (5.1)», «здравоохранение (3.4), «образование и просвещение (3.5)»;</w:t>
      </w:r>
    </w:p>
    <w:p w:rsidR="00A339A7" w:rsidRPr="00A339A7" w:rsidRDefault="00A339A7" w:rsidP="00A339A7">
      <w:pPr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851"/>
        </w:tabs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 xml:space="preserve"> статью 24 Градостроительного регламента основные виды разрешенного использования - дополнить видом «историко-культурная деятельность (9.3)»;</w:t>
      </w:r>
    </w:p>
    <w:p w:rsidR="00A339A7" w:rsidRPr="00A339A7" w:rsidRDefault="00A339A7" w:rsidP="00A339A7">
      <w:pPr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851"/>
        </w:tabs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статьи 22 и 32  Градостроительного регламента условно разрешенные виды использования дополнить видом «связь (6.8)»;</w:t>
      </w:r>
    </w:p>
    <w:p w:rsidR="00A339A7" w:rsidRPr="00A339A7" w:rsidRDefault="00A339A7" w:rsidP="00A339A7">
      <w:pPr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851"/>
        </w:tabs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 Правил землепользования и застройки Благодатского сельсовета Карасукского района Новосибирской области для земельного участка, расположенного по адресу: Карасукский район, п. Ягодный, вдоль 1-ого Молодежного переулка, территориальную зону «(СХ-1) зона сельскохозяйственных угодий» изменить на «(Ж-1) зона застройки индивидуальными жилыми домами»;</w:t>
      </w:r>
    </w:p>
    <w:p w:rsidR="00A339A7" w:rsidRPr="00A339A7" w:rsidRDefault="00A339A7" w:rsidP="00A339A7">
      <w:pPr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851"/>
        </w:tabs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 xml:space="preserve"> на карте градостроительного зонирования Правил землепользования и застройки Благодатского сельсовета Карасукского района Новосибирской области для земельного участка, расположенного по адресу: Карасукский район, п. Ягодный, ул. Озерная, д.1, территориальную зону «(ИТ-1) зона </w:t>
      </w:r>
      <w:proofErr w:type="spellStart"/>
      <w:r w:rsidRPr="00A339A7">
        <w:rPr>
          <w:rFonts w:ascii="Times New Roman" w:hAnsi="Times New Roman" w:cs="Times New Roman"/>
          <w:sz w:val="28"/>
          <w:szCs w:val="28"/>
        </w:rPr>
        <w:t>улично</w:t>
      </w:r>
      <w:proofErr w:type="spellEnd"/>
      <w:r w:rsidRPr="00A339A7">
        <w:rPr>
          <w:rFonts w:ascii="Times New Roman" w:hAnsi="Times New Roman" w:cs="Times New Roman"/>
          <w:sz w:val="28"/>
          <w:szCs w:val="28"/>
        </w:rPr>
        <w:t xml:space="preserve"> – дорожной сети» изменить на «(Ж-1) зона застройки индивидуальными жилыми домами»;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 xml:space="preserve">       6) главу 5 раздела 1 Правил землепользования и застройки Благодатского сельсовета Карасукского района Новосибирской области изложить в редакции согласно Приложению 1 к Постановлению. 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2. Комиссии по землепользованию и застройке Благодатского сельсовета Карасукского района Новосибирской области (далее - Комиссия) провести </w:t>
      </w:r>
      <w:r w:rsidRPr="00A339A7">
        <w:rPr>
          <w:rFonts w:ascii="Times New Roman" w:hAnsi="Times New Roman" w:cs="Times New Roman"/>
          <w:color w:val="000000"/>
          <w:sz w:val="28"/>
          <w:szCs w:val="28"/>
          <w:u w:val="single"/>
        </w:rPr>
        <w:t>30.10.2020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в 14.00 час</w:t>
      </w:r>
      <w:proofErr w:type="gramStart"/>
      <w:r w:rsidRPr="00A339A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339A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339A7">
        <w:rPr>
          <w:rFonts w:ascii="Times New Roman" w:hAnsi="Times New Roman" w:cs="Times New Roman"/>
          <w:color w:val="000000"/>
          <w:sz w:val="28"/>
          <w:szCs w:val="28"/>
        </w:rPr>
        <w:t>убличные слушания по а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ресу: </w:t>
      </w:r>
      <w:r w:rsidRPr="00A339A7">
        <w:rPr>
          <w:rFonts w:ascii="Times New Roman" w:hAnsi="Times New Roman" w:cs="Times New Roman"/>
          <w:sz w:val="28"/>
          <w:szCs w:val="28"/>
        </w:rPr>
        <w:t>с. Благодатное, ул. Центральная, 32, Карасукского района, Новосибирской области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39A7" w:rsidRPr="00A339A7" w:rsidRDefault="00A339A7" w:rsidP="00A339A7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3. В целях доведения до населения информации о содержании Проекта Комиссии организовать мероприятия, регламентированные статьями 5.1, 31, 32 и 33 Градостроительным кодексом Российской Федерации.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4. Определить местонахождение Комиссии по адресу: </w:t>
      </w:r>
      <w:r w:rsidRPr="00A339A7">
        <w:rPr>
          <w:rFonts w:ascii="Times New Roman" w:hAnsi="Times New Roman" w:cs="Times New Roman"/>
          <w:sz w:val="28"/>
          <w:szCs w:val="28"/>
        </w:rPr>
        <w:t xml:space="preserve">с. Благодатное, ул. </w:t>
      </w:r>
      <w:proofErr w:type="gramStart"/>
      <w:r w:rsidRPr="00A339A7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A339A7">
        <w:rPr>
          <w:rFonts w:ascii="Times New Roman" w:hAnsi="Times New Roman" w:cs="Times New Roman"/>
          <w:sz w:val="28"/>
          <w:szCs w:val="28"/>
        </w:rPr>
        <w:t>, 32, Карасукского района, Новосибирской области, адрес электронной почты:</w:t>
      </w:r>
      <w:proofErr w:type="spellStart"/>
      <w:r w:rsidRPr="00A339A7">
        <w:rPr>
          <w:rFonts w:ascii="Times New Roman" w:hAnsi="Times New Roman" w:cs="Times New Roman"/>
          <w:sz w:val="28"/>
          <w:szCs w:val="28"/>
          <w:lang w:val="en-US"/>
        </w:rPr>
        <w:t>adm</w:t>
      </w:r>
      <w:proofErr w:type="spellEnd"/>
      <w:r w:rsidRPr="00A339A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339A7">
        <w:rPr>
          <w:rFonts w:ascii="Times New Roman" w:hAnsi="Times New Roman" w:cs="Times New Roman"/>
          <w:sz w:val="28"/>
          <w:szCs w:val="28"/>
          <w:lang w:val="en-US"/>
        </w:rPr>
        <w:t>bl</w:t>
      </w:r>
      <w:proofErr w:type="spellEnd"/>
      <w:r w:rsidRPr="00A339A7">
        <w:rPr>
          <w:rFonts w:ascii="Times New Roman" w:hAnsi="Times New Roman" w:cs="Times New Roman"/>
          <w:sz w:val="28"/>
          <w:szCs w:val="28"/>
        </w:rPr>
        <w:t>@</w:t>
      </w:r>
      <w:r w:rsidRPr="00A339A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339A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339A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339A7">
        <w:rPr>
          <w:rFonts w:ascii="Times New Roman" w:hAnsi="Times New Roman" w:cs="Times New Roman"/>
          <w:sz w:val="28"/>
          <w:szCs w:val="28"/>
        </w:rPr>
        <w:t>, контактный телефон: 44-217.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5. Предложить жителям </w:t>
      </w:r>
      <w:r w:rsidRPr="00A339A7">
        <w:rPr>
          <w:rFonts w:ascii="Times New Roman" w:hAnsi="Times New Roman" w:cs="Times New Roman"/>
          <w:sz w:val="28"/>
          <w:szCs w:val="28"/>
        </w:rPr>
        <w:t xml:space="preserve">Благодатского сельсовета 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>не позднее пяти дней до даты пр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339A7">
        <w:rPr>
          <w:rFonts w:ascii="Times New Roman" w:hAnsi="Times New Roman" w:cs="Times New Roman"/>
          <w:color w:val="000000"/>
          <w:sz w:val="28"/>
          <w:szCs w:val="28"/>
        </w:rPr>
        <w:t>ведения публичных слушаний направить в Комиссию свои предложения по проекту внесения изменений в Правила.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6. </w:t>
      </w:r>
      <w:r w:rsidRPr="00A339A7">
        <w:rPr>
          <w:rFonts w:ascii="Times New Roman" w:hAnsi="Times New Roman" w:cs="Times New Roman"/>
          <w:sz w:val="28"/>
          <w:szCs w:val="28"/>
        </w:rPr>
        <w:t>Специалисту администрации Благодатского сельсовета (</w:t>
      </w:r>
      <w:proofErr w:type="spellStart"/>
      <w:r w:rsidRPr="00A339A7">
        <w:rPr>
          <w:rFonts w:ascii="Times New Roman" w:hAnsi="Times New Roman" w:cs="Times New Roman"/>
          <w:sz w:val="28"/>
          <w:szCs w:val="28"/>
        </w:rPr>
        <w:t>Абельдиновой</w:t>
      </w:r>
      <w:proofErr w:type="spellEnd"/>
      <w:r w:rsidRPr="00A339A7">
        <w:rPr>
          <w:rFonts w:ascii="Times New Roman" w:hAnsi="Times New Roman" w:cs="Times New Roman"/>
          <w:sz w:val="28"/>
          <w:szCs w:val="28"/>
        </w:rPr>
        <w:t xml:space="preserve"> Н.Н.) </w:t>
      </w:r>
      <w:proofErr w:type="gramStart"/>
      <w:r w:rsidRPr="00A339A7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Pr="00A339A7">
        <w:rPr>
          <w:rFonts w:ascii="Times New Roman" w:hAnsi="Times New Roman" w:cs="Times New Roman"/>
          <w:sz w:val="28"/>
          <w:szCs w:val="28"/>
        </w:rPr>
        <w:t xml:space="preserve"> и информационное сообщение о проведении публичных слушаний на официальном сайте администрации Благодатского сельсовета  Карасукского района Новосибирской области и опубликовать постановление в «Вестнике Благодатского сельсовета».</w:t>
      </w:r>
    </w:p>
    <w:p w:rsidR="00A339A7" w:rsidRPr="00A339A7" w:rsidRDefault="00A339A7" w:rsidP="00A339A7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      7. </w:t>
      </w:r>
      <w:proofErr w:type="gramStart"/>
      <w:r w:rsidRPr="00A339A7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339A7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постановления оставляю за собой.</w:t>
      </w: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  <w:r w:rsidRPr="00A339A7">
        <w:rPr>
          <w:sz w:val="28"/>
          <w:szCs w:val="28"/>
        </w:rPr>
        <w:t>Глава Благодатского сельсовета</w:t>
      </w: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  <w:r w:rsidRPr="00A339A7">
        <w:rPr>
          <w:sz w:val="28"/>
          <w:szCs w:val="28"/>
        </w:rPr>
        <w:t>Карасукского района</w:t>
      </w: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  <w:r w:rsidRPr="00A339A7">
        <w:rPr>
          <w:sz w:val="28"/>
          <w:szCs w:val="28"/>
        </w:rPr>
        <w:t>Новосибирской области                                                                           О.В. Шпет</w:t>
      </w:r>
    </w:p>
    <w:p w:rsidR="00A339A7" w:rsidRPr="00A339A7" w:rsidRDefault="00A339A7" w:rsidP="00A339A7">
      <w:pPr>
        <w:pStyle w:val="12"/>
        <w:contextualSpacing/>
        <w:jc w:val="both"/>
        <w:rPr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339A7" w:rsidRPr="00A339A7" w:rsidRDefault="00A339A7" w:rsidP="00A339A7">
      <w:pPr>
        <w:ind w:right="-5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A339A7" w:rsidRPr="00A339A7" w:rsidRDefault="00A339A7" w:rsidP="00A339A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Благодатского сельсовета</w:t>
      </w:r>
    </w:p>
    <w:p w:rsidR="00A339A7" w:rsidRPr="00A339A7" w:rsidRDefault="00A339A7" w:rsidP="00A339A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Карасукского района</w:t>
      </w:r>
    </w:p>
    <w:p w:rsidR="00A339A7" w:rsidRPr="00A339A7" w:rsidRDefault="00A339A7" w:rsidP="00A339A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39A7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A339A7" w:rsidRPr="00A339A7" w:rsidRDefault="00A339A7" w:rsidP="00A339A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Par28"/>
      <w:bookmarkEnd w:id="0"/>
      <w:r w:rsidRPr="00A339A7">
        <w:rPr>
          <w:rFonts w:ascii="Times New Roman" w:hAnsi="Times New Roman" w:cs="Times New Roman"/>
          <w:sz w:val="28"/>
          <w:szCs w:val="28"/>
        </w:rPr>
        <w:t>от 29.09.2020 № 75</w:t>
      </w: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spacing w:line="0" w:lineRule="atLeast"/>
        <w:contextualSpacing/>
        <w:jc w:val="center"/>
        <w:rPr>
          <w:rFonts w:ascii="Times New Roman" w:hAnsi="Times New Roman" w:cs="Times New Roman"/>
          <w:b/>
        </w:rPr>
      </w:pPr>
      <w:r w:rsidRPr="00A339A7">
        <w:rPr>
          <w:rFonts w:ascii="Times New Roman" w:hAnsi="Times New Roman" w:cs="Times New Roman"/>
          <w:b/>
        </w:rPr>
        <w:t>Глава 5. ПРОВЕДЕНИЕ ОБЩЕСТВЕННЫХ ОБСУЖДЕНИЙ (ПУБЛИЧНЫХ СЛУШАНИЙ)</w:t>
      </w:r>
    </w:p>
    <w:p w:rsidR="00A339A7" w:rsidRPr="00A339A7" w:rsidRDefault="00A339A7" w:rsidP="00A339A7">
      <w:pPr>
        <w:spacing w:line="0" w:lineRule="atLeast"/>
        <w:contextualSpacing/>
        <w:jc w:val="center"/>
        <w:rPr>
          <w:rFonts w:ascii="Times New Roman" w:hAnsi="Times New Roman" w:cs="Times New Roman"/>
          <w:b/>
        </w:rPr>
      </w:pPr>
      <w:r w:rsidRPr="00A339A7">
        <w:rPr>
          <w:rFonts w:ascii="Times New Roman" w:hAnsi="Times New Roman" w:cs="Times New Roman"/>
          <w:b/>
        </w:rPr>
        <w:lastRenderedPageBreak/>
        <w:t xml:space="preserve"> ПО ВОПРОСАМ ЗЕМЛЕПОЛЬЗОВАНИЯ И ЗАСТРОЙКИ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  <w:r w:rsidRPr="00A339A7">
        <w:rPr>
          <w:rFonts w:ascii="Times New Roman" w:hAnsi="Times New Roman" w:cs="Times New Roman"/>
          <w:b/>
        </w:rPr>
        <w:t>Статья 12. Общие положения о проведении общественных обсуждений (публичных слушаний) по вопросам землепользования и застройки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1. Организация и проведение общественных обсуждений (публичных слушаний) по вопросам землепользования и застройки осуществляется в порядке, определяемом нормативным правовым актом Совета депутатов Благодатского сельсовета с учетом положений Градостроительного </w:t>
      </w:r>
      <w:hyperlink r:id="rId5" w:history="1">
        <w:r w:rsidRPr="00A339A7">
          <w:rPr>
            <w:rStyle w:val="a8"/>
            <w:rFonts w:ascii="Times New Roman" w:eastAsia="Calibri" w:hAnsi="Times New Roman" w:cs="Times New Roman"/>
          </w:rPr>
          <w:t>кодекса</w:t>
        </w:r>
      </w:hyperlink>
      <w:r w:rsidRPr="00A339A7">
        <w:rPr>
          <w:rFonts w:ascii="Times New Roman" w:hAnsi="Times New Roman" w:cs="Times New Roman"/>
        </w:rPr>
        <w:t xml:space="preserve"> Российской Федерации.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2. На общественных обсуждениях (публичные слушания) по вопросам землепользования и застройки, за исключением случаев, установленных Градостроительным кодексом Российской Федерации и  другими федеральными законами, подлежат рассмотрению: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1) проекты межевания территории (в случае подготовки в виде отдельного документа); 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2) проекты решений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3) проекты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строительства;</w:t>
      </w:r>
      <w:proofErr w:type="gramStart"/>
      <w:r w:rsidRPr="00A339A7">
        <w:rPr>
          <w:rFonts w:ascii="Times New Roman" w:hAnsi="Times New Roman" w:cs="Times New Roman"/>
        </w:rPr>
        <w:t xml:space="preserve"> .</w:t>
      </w:r>
      <w:proofErr w:type="gramEnd"/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4) проект Правил;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5) проекты планировки территории, проекты межевания территории (в случае подготовки в составе проектов планировки территории);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6) проекты, предусматривающие внесение изменений в один из пунктов настоящей части утвержденных документов.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3. Решения о назначении общественных обсуждений (публичных слушаний) по вопросам землепользования и застройки принимает глава Благодатского сельсовета.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  <w:bookmarkStart w:id="1" w:name="P230"/>
      <w:bookmarkEnd w:id="1"/>
      <w:r w:rsidRPr="00A339A7">
        <w:rPr>
          <w:rFonts w:ascii="Times New Roman" w:hAnsi="Times New Roman" w:cs="Times New Roman"/>
          <w:b/>
        </w:rPr>
        <w:t>Статья 13. Публичные слушания (общественные обсуждения) по проекту Правил и проекту о внесении изменений в Правила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1. Публичные слушания (общественные обсуждения) по проекту Правил и проекту о внесении изменений в Правила проводятся администрацией Благодатского сельсовета в порядке, определяемом нормативным правовым  актом Совета депутатов Благодатского сельсовета с учетом положений Градостроительного </w:t>
      </w:r>
      <w:hyperlink r:id="rId6" w:history="1">
        <w:r w:rsidRPr="00A339A7">
          <w:rPr>
            <w:rStyle w:val="a8"/>
            <w:rFonts w:ascii="Times New Roman" w:eastAsia="Calibri" w:hAnsi="Times New Roman" w:cs="Times New Roman"/>
          </w:rPr>
          <w:t>кодекса</w:t>
        </w:r>
      </w:hyperlink>
      <w:r w:rsidRPr="00A339A7">
        <w:rPr>
          <w:rFonts w:ascii="Times New Roman" w:hAnsi="Times New Roman" w:cs="Times New Roman"/>
        </w:rPr>
        <w:t xml:space="preserve"> Российской Федерации. 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2. При проведении публичных слушаний (общественных обсуждений) в целях обеспечения участников публичных слушаний (общественных обсуждений)  равными возможностями для участия в публичных слушаниях (общественных обсуждениях) территория населенного пункта может быть разделена на части.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3. Продолжительность публичных слушаний (общественных обсуждений) по проекту правил землепользования и застройки составляет не менее одного и не более трех месяцев со дня опубликования такого проекта.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4. В случае подготовки изменений в Правила в части внесения изменений в градостроительный регламент, установленный для конкретной территориальной зоны, публичные слушания  (общественные обсуждения) по внесению изменений в Правила проводятся в границах территориальной зоны, для  которой установлен такой градостроительный регламент. В этих случаях срок проведения публичных слушаний (общественных обсуждений)  не может быть более чем один месяц.</w:t>
      </w:r>
    </w:p>
    <w:p w:rsidR="00A339A7" w:rsidRPr="00A339A7" w:rsidRDefault="00A339A7" w:rsidP="00A339A7">
      <w:pPr>
        <w:spacing w:line="0" w:lineRule="atLeast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  <w:bookmarkStart w:id="2" w:name="P242"/>
      <w:bookmarkEnd w:id="2"/>
      <w:r w:rsidRPr="00A339A7">
        <w:rPr>
          <w:rFonts w:ascii="Times New Roman" w:hAnsi="Times New Roman" w:cs="Times New Roman"/>
          <w:b/>
        </w:rPr>
        <w:t>Статья 14. Общественные обсуждения (публичные слушания) по проекту решения о предоставлении разрешения на условно разрешенный вид использования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1. Порядок организации и проведения общественных обсуждений (публичных слушаний) по проекту решения о предоставлении разрешения на условно разрешенный вид использования определяется нормативным правовым актом Совета депутатов Благодатского сельсовета с учетом положений Градостроительного </w:t>
      </w:r>
      <w:hyperlink r:id="rId7" w:history="1">
        <w:r w:rsidRPr="00A339A7">
          <w:rPr>
            <w:rStyle w:val="a8"/>
            <w:rFonts w:ascii="Times New Roman" w:eastAsia="Calibri" w:hAnsi="Times New Roman" w:cs="Times New Roman"/>
          </w:rPr>
          <w:t>кодекса</w:t>
        </w:r>
      </w:hyperlink>
      <w:r w:rsidRPr="00A339A7">
        <w:rPr>
          <w:rFonts w:ascii="Times New Roman" w:hAnsi="Times New Roman" w:cs="Times New Roman"/>
        </w:rPr>
        <w:t xml:space="preserve"> Российской Федерации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2. В случае</w:t>
      </w:r>
      <w:proofErr w:type="gramStart"/>
      <w:r w:rsidRPr="00A339A7">
        <w:rPr>
          <w:rFonts w:ascii="Times New Roman" w:hAnsi="Times New Roman" w:cs="Times New Roman"/>
        </w:rPr>
        <w:t>,</w:t>
      </w:r>
      <w:proofErr w:type="gramEnd"/>
      <w:r w:rsidRPr="00A339A7">
        <w:rPr>
          <w:rFonts w:ascii="Times New Roman" w:hAnsi="Times New Roman" w:cs="Times New Roman"/>
        </w:rPr>
        <w:t xml:space="preserve">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(публичные слушания) проводятся с участием правообладателей </w:t>
      </w:r>
      <w:r w:rsidRPr="00A339A7">
        <w:rPr>
          <w:rFonts w:ascii="Times New Roman" w:hAnsi="Times New Roman" w:cs="Times New Roman"/>
        </w:rPr>
        <w:lastRenderedPageBreak/>
        <w:t>земельных участков и объектов капитального строительства, подверженных риску такого негативного воздействия.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3. </w:t>
      </w:r>
      <w:proofErr w:type="gramStart"/>
      <w:r w:rsidRPr="00A339A7">
        <w:rPr>
          <w:rFonts w:ascii="Times New Roman" w:hAnsi="Times New Roman" w:cs="Times New Roman"/>
        </w:rPr>
        <w:t>Комиссия направляет сообщения о проведении общественных обсуждений (публичных слушаний) по проекту решения о предоставлении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</w:t>
      </w:r>
      <w:proofErr w:type="gramEnd"/>
      <w:r w:rsidRPr="00A339A7">
        <w:rPr>
          <w:rFonts w:ascii="Times New Roman" w:hAnsi="Times New Roman" w:cs="Times New Roman"/>
        </w:rPr>
        <w:t xml:space="preserve"> объекта капитального строительства, применительно к которому запрашивается данное разрешение.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4. Срок проведения общественных обсуждений (публичных слушаний) со дня оповещения жителей об их проведении до дня опубликования заключения о результатах общественных обсуждений (публичных слушаний)  по проекту решения о предоставлении разрешения на условно разрешенный вид использования не может быть более одного месяца.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5. Расходы, связанные с организацией и проведением общественных обсуждений (публичных слушаний)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  <w:r w:rsidRPr="00A339A7">
        <w:rPr>
          <w:rFonts w:ascii="Times New Roman" w:hAnsi="Times New Roman" w:cs="Times New Roman"/>
          <w:b/>
        </w:rPr>
        <w:t>Статья 15. Общественные обсуждения (публичные слушания)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1. Порядок организации и проведения общественных обсуждений (публичных слушаний)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определяется нормативным  правовым актом Совета депутатов Благодатского сельсовета с учетом положений статьи 5.1 Градостроительного кодекса Российской Федерации.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2. В случае</w:t>
      </w:r>
      <w:proofErr w:type="gramStart"/>
      <w:r w:rsidRPr="00A339A7">
        <w:rPr>
          <w:rFonts w:ascii="Times New Roman" w:hAnsi="Times New Roman" w:cs="Times New Roman"/>
        </w:rPr>
        <w:t>,</w:t>
      </w:r>
      <w:proofErr w:type="gramEnd"/>
      <w:r w:rsidRPr="00A339A7">
        <w:rPr>
          <w:rFonts w:ascii="Times New Roman" w:hAnsi="Times New Roman" w:cs="Times New Roman"/>
        </w:rPr>
        <w:t xml:space="preserve"> если отклонение от предельных параметров разрешенного строительства, реконструкции объектов капитального строительства может оказать негативное воздействие на окружающую среду, общественные обсуждения (публичные слушания)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3. </w:t>
      </w:r>
      <w:proofErr w:type="gramStart"/>
      <w:r w:rsidRPr="00A339A7">
        <w:rPr>
          <w:rFonts w:ascii="Times New Roman" w:hAnsi="Times New Roman" w:cs="Times New Roman"/>
        </w:rPr>
        <w:t>Комиссия направляет сообщения о проведении общественных обсуждений (публичных слушаний)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</w:t>
      </w:r>
      <w:proofErr w:type="gramEnd"/>
      <w:r w:rsidRPr="00A339A7">
        <w:rPr>
          <w:rFonts w:ascii="Times New Roman" w:hAnsi="Times New Roman" w:cs="Times New Roman"/>
        </w:rPr>
        <w:t xml:space="preserve">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</w:t>
      </w:r>
      <w:proofErr w:type="gramStart"/>
      <w:r w:rsidRPr="00A339A7">
        <w:rPr>
          <w:rFonts w:ascii="Times New Roman" w:hAnsi="Times New Roman" w:cs="Times New Roman"/>
        </w:rPr>
        <w:t>через десять дней со дня поступления заявления заинтересованного лица о предоставлении разрешения на отклонение от предельных параметров</w:t>
      </w:r>
      <w:proofErr w:type="gramEnd"/>
      <w:r w:rsidRPr="00A339A7">
        <w:rPr>
          <w:rFonts w:ascii="Times New Roman" w:hAnsi="Times New Roman" w:cs="Times New Roman"/>
        </w:rPr>
        <w:t xml:space="preserve"> разрешенного строительства, реконструкции объектов капитального строительства.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4. Срок проведения общественных обсуждений (публичных слушаний) со дня оповещения жителей  об их проведении до дня опубликования заключения о результатах общественных обсуждений (публичных слушаний)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не может быть более одного месяца.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 xml:space="preserve">5. Расходы, связанные с организацией и проведением общественных обсуждений (публичных слушаний)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</w:t>
      </w:r>
      <w:r w:rsidRPr="00A339A7">
        <w:rPr>
          <w:rFonts w:ascii="Times New Roman" w:hAnsi="Times New Roman" w:cs="Times New Roman"/>
        </w:rPr>
        <w:lastRenderedPageBreak/>
        <w:t>строительства, несет физическое или юридическое лицо, заинтересованное в предоставлении такого разрешения.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  <w:r w:rsidRPr="00A339A7">
        <w:rPr>
          <w:rFonts w:ascii="Times New Roman" w:hAnsi="Times New Roman" w:cs="Times New Roman"/>
          <w:b/>
        </w:rPr>
        <w:t>Статья 16. Общественные обсуждения (публичные слушания) по проекту планировки территории и проекту межевания территории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  <w:b/>
        </w:rPr>
      </w:pP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1. Порядок организации и проведения общественных обсуждений (публичных слушаний) по проекту планировки территории и проекту межевания территории определяется нормативным правовым актом Совета депутатов Благодатского сельсовета с учетом положений статьи 5.1 Градостроительного кодекса Российской Федерации.</w:t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2. Срок проведения общественных обсуждений (публичных слушаний) со дня оповещения жителей Благодатского сельсовета об их проведении до дня опубликования заключения о результатах общественных обсуждений (публичных слушаний) не может быть менее одного месяца и более  трех месяцев.</w:t>
      </w:r>
    </w:p>
    <w:p w:rsidR="00A339A7" w:rsidRPr="00A339A7" w:rsidRDefault="00A339A7" w:rsidP="00A339A7">
      <w:pPr>
        <w:spacing w:line="0" w:lineRule="atLeast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Графическое изображение фрагмента карты градостроительного зонирования Правил землепользования и застройки Благодатского с/с Карасукского района Новосибирской области, применительно к земельному участку в границах: п</w:t>
      </w:r>
      <w:proofErr w:type="gramStart"/>
      <w:r w:rsidRPr="00A339A7">
        <w:rPr>
          <w:rFonts w:ascii="Times New Roman" w:hAnsi="Times New Roman" w:cs="Times New Roman"/>
        </w:rPr>
        <w:t>.Я</w:t>
      </w:r>
      <w:proofErr w:type="gramEnd"/>
      <w:r w:rsidRPr="00A339A7">
        <w:rPr>
          <w:rFonts w:ascii="Times New Roman" w:hAnsi="Times New Roman" w:cs="Times New Roman"/>
        </w:rPr>
        <w:t>годный, ул. Озерная, 1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i/>
        </w:rPr>
      </w:pPr>
      <w:r w:rsidRPr="00A339A7">
        <w:rPr>
          <w:rFonts w:ascii="Times New Roman" w:hAnsi="Times New Roman" w:cs="Times New Roman"/>
          <w:i/>
        </w:rPr>
        <w:t xml:space="preserve">территориальную зону </w:t>
      </w:r>
      <w:r w:rsidRPr="00A339A7">
        <w:rPr>
          <w:rFonts w:ascii="Times New Roman" w:hAnsi="Times New Roman" w:cs="Times New Roman"/>
          <w:b/>
          <w:i/>
        </w:rPr>
        <w:t xml:space="preserve">ИТ1 (Зона </w:t>
      </w:r>
      <w:proofErr w:type="spellStart"/>
      <w:r w:rsidRPr="00A339A7">
        <w:rPr>
          <w:rFonts w:ascii="Times New Roman" w:hAnsi="Times New Roman" w:cs="Times New Roman"/>
          <w:b/>
          <w:i/>
        </w:rPr>
        <w:t>уличн</w:t>
      </w:r>
      <w:proofErr w:type="gramStart"/>
      <w:r w:rsidRPr="00A339A7">
        <w:rPr>
          <w:rFonts w:ascii="Times New Roman" w:hAnsi="Times New Roman" w:cs="Times New Roman"/>
          <w:b/>
          <w:i/>
        </w:rPr>
        <w:t>о</w:t>
      </w:r>
      <w:proofErr w:type="spellEnd"/>
      <w:r w:rsidRPr="00A339A7">
        <w:rPr>
          <w:rFonts w:ascii="Times New Roman" w:hAnsi="Times New Roman" w:cs="Times New Roman"/>
          <w:b/>
          <w:i/>
        </w:rPr>
        <w:t>-</w:t>
      </w:r>
      <w:proofErr w:type="gramEnd"/>
      <w:r w:rsidRPr="00A339A7">
        <w:rPr>
          <w:rFonts w:ascii="Times New Roman" w:hAnsi="Times New Roman" w:cs="Times New Roman"/>
          <w:b/>
          <w:i/>
        </w:rPr>
        <w:t xml:space="preserve"> дорожной сети)</w:t>
      </w:r>
    </w:p>
    <w:p w:rsidR="00A339A7" w:rsidRPr="00A339A7" w:rsidRDefault="00A339A7" w:rsidP="00A339A7">
      <w:pPr>
        <w:contextualSpacing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  <w:noProof/>
        </w:rPr>
        <w:t xml:space="preserve">                       </w:t>
      </w:r>
      <w:r w:rsidRPr="00A339A7">
        <w:rPr>
          <w:rFonts w:ascii="Times New Roman" w:hAnsi="Times New Roman" w:cs="Times New Roman"/>
          <w:noProof/>
        </w:rPr>
        <w:drawing>
          <wp:inline distT="0" distB="0" distL="0" distR="0">
            <wp:extent cx="4413250" cy="3001645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i/>
        </w:rPr>
      </w:pPr>
      <w:r w:rsidRPr="00A339A7">
        <w:rPr>
          <w:rFonts w:ascii="Times New Roman" w:hAnsi="Times New Roman" w:cs="Times New Roman"/>
          <w:b/>
          <w:i/>
        </w:rPr>
        <w:t xml:space="preserve">изменить </w:t>
      </w:r>
      <w:r w:rsidRPr="00A339A7">
        <w:rPr>
          <w:rFonts w:ascii="Times New Roman" w:hAnsi="Times New Roman" w:cs="Times New Roman"/>
          <w:i/>
        </w:rPr>
        <w:t xml:space="preserve">на территориальную 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i/>
        </w:rPr>
      </w:pPr>
      <w:r w:rsidRPr="00A339A7">
        <w:rPr>
          <w:rFonts w:ascii="Times New Roman" w:hAnsi="Times New Roman" w:cs="Times New Roman"/>
          <w:i/>
        </w:rPr>
        <w:t xml:space="preserve">зону </w:t>
      </w:r>
      <w:r w:rsidRPr="00A339A7">
        <w:rPr>
          <w:rFonts w:ascii="Times New Roman" w:hAnsi="Times New Roman" w:cs="Times New Roman"/>
          <w:b/>
          <w:i/>
        </w:rPr>
        <w:t>Ж</w:t>
      </w:r>
      <w:proofErr w:type="gramStart"/>
      <w:r w:rsidRPr="00A339A7">
        <w:rPr>
          <w:rFonts w:ascii="Times New Roman" w:hAnsi="Times New Roman" w:cs="Times New Roman"/>
          <w:b/>
          <w:i/>
        </w:rPr>
        <w:t>1</w:t>
      </w:r>
      <w:proofErr w:type="gramEnd"/>
      <w:r w:rsidRPr="00A339A7">
        <w:rPr>
          <w:rFonts w:ascii="Times New Roman" w:hAnsi="Times New Roman" w:cs="Times New Roman"/>
          <w:b/>
          <w:i/>
        </w:rPr>
        <w:t xml:space="preserve"> (Зона застройки индивидуальными жилыми домами)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i/>
        </w:rPr>
      </w:pP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i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lastRenderedPageBreak/>
        <w:t xml:space="preserve">                             </w:t>
      </w:r>
      <w:r w:rsidRPr="00A339A7">
        <w:rPr>
          <w:rFonts w:ascii="Times New Roman" w:hAnsi="Times New Roman" w:cs="Times New Roman"/>
          <w:noProof/>
        </w:rPr>
        <w:drawing>
          <wp:inline distT="0" distB="0" distL="0" distR="0">
            <wp:extent cx="4234180" cy="27432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A7" w:rsidRPr="00A339A7" w:rsidRDefault="00A339A7" w:rsidP="00A339A7">
      <w:pPr>
        <w:contextualSpacing/>
        <w:rPr>
          <w:rFonts w:ascii="Times New Roman" w:hAnsi="Times New Roman" w:cs="Times New Roman"/>
          <w:noProof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  <w:noProof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  <w:noProof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  <w:noProof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</w:rPr>
      </w:pP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t>Графическое изображение фрагмента карты градостроительного зонирования Правил землепользования и застройки Благодатского с/с Карасукского района Новосибирской области, применительно к земельному участку в границах: п</w:t>
      </w:r>
      <w:proofErr w:type="gramStart"/>
      <w:r w:rsidRPr="00A339A7">
        <w:rPr>
          <w:rFonts w:ascii="Times New Roman" w:hAnsi="Times New Roman" w:cs="Times New Roman"/>
        </w:rPr>
        <w:t>.Я</w:t>
      </w:r>
      <w:proofErr w:type="gramEnd"/>
      <w:r w:rsidRPr="00A339A7">
        <w:rPr>
          <w:rFonts w:ascii="Times New Roman" w:hAnsi="Times New Roman" w:cs="Times New Roman"/>
        </w:rPr>
        <w:t>годный, 1-ый Молодежный переулок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i/>
        </w:rPr>
      </w:pPr>
      <w:r w:rsidRPr="00A339A7">
        <w:rPr>
          <w:rFonts w:ascii="Times New Roman" w:hAnsi="Times New Roman" w:cs="Times New Roman"/>
          <w:i/>
        </w:rPr>
        <w:t xml:space="preserve">территориальную зону </w:t>
      </w:r>
      <w:r w:rsidRPr="00A339A7">
        <w:rPr>
          <w:rFonts w:ascii="Times New Roman" w:hAnsi="Times New Roman" w:cs="Times New Roman"/>
          <w:b/>
          <w:i/>
        </w:rPr>
        <w:t>СХ-1 (Зона сельскохозяйственных угодий)</w:t>
      </w:r>
    </w:p>
    <w:p w:rsidR="00A339A7" w:rsidRPr="00A339A7" w:rsidRDefault="00A339A7" w:rsidP="00A339A7">
      <w:pPr>
        <w:contextualSpacing/>
        <w:rPr>
          <w:rFonts w:ascii="Times New Roman" w:hAnsi="Times New Roman" w:cs="Times New Roman"/>
          <w:noProof/>
        </w:rPr>
      </w:pPr>
      <w:r w:rsidRPr="00A339A7">
        <w:rPr>
          <w:rFonts w:ascii="Times New Roman" w:hAnsi="Times New Roman" w:cs="Times New Roman"/>
          <w:noProof/>
        </w:rPr>
        <w:t xml:space="preserve">                                             </w:t>
      </w:r>
      <w:r w:rsidRPr="00A339A7">
        <w:rPr>
          <w:rFonts w:ascii="Times New Roman" w:hAnsi="Times New Roman" w:cs="Times New Roman"/>
          <w:noProof/>
        </w:rPr>
        <w:drawing>
          <wp:inline distT="0" distB="0" distL="0" distR="0">
            <wp:extent cx="3249930" cy="2952115"/>
            <wp:effectExtent l="19050" t="0" r="762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A7" w:rsidRPr="00A339A7" w:rsidRDefault="00A339A7" w:rsidP="00A339A7">
      <w:pPr>
        <w:contextualSpacing/>
        <w:rPr>
          <w:rFonts w:ascii="Times New Roman" w:hAnsi="Times New Roman" w:cs="Times New Roman"/>
        </w:rPr>
      </w:pP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i/>
        </w:rPr>
      </w:pPr>
      <w:r w:rsidRPr="00A339A7">
        <w:rPr>
          <w:rFonts w:ascii="Times New Roman" w:hAnsi="Times New Roman" w:cs="Times New Roman"/>
          <w:b/>
          <w:i/>
        </w:rPr>
        <w:t xml:space="preserve">изменить </w:t>
      </w:r>
      <w:r w:rsidRPr="00A339A7">
        <w:rPr>
          <w:rFonts w:ascii="Times New Roman" w:hAnsi="Times New Roman" w:cs="Times New Roman"/>
          <w:i/>
        </w:rPr>
        <w:t xml:space="preserve">на территориальную 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b/>
          <w:i/>
        </w:rPr>
      </w:pPr>
      <w:r w:rsidRPr="00A339A7">
        <w:rPr>
          <w:rFonts w:ascii="Times New Roman" w:hAnsi="Times New Roman" w:cs="Times New Roman"/>
          <w:i/>
        </w:rPr>
        <w:t xml:space="preserve">зону </w:t>
      </w:r>
      <w:r w:rsidRPr="00A339A7">
        <w:rPr>
          <w:rFonts w:ascii="Times New Roman" w:hAnsi="Times New Roman" w:cs="Times New Roman"/>
          <w:b/>
          <w:i/>
        </w:rPr>
        <w:t>Ж</w:t>
      </w:r>
      <w:proofErr w:type="gramStart"/>
      <w:r w:rsidRPr="00A339A7">
        <w:rPr>
          <w:rFonts w:ascii="Times New Roman" w:hAnsi="Times New Roman" w:cs="Times New Roman"/>
          <w:b/>
          <w:i/>
        </w:rPr>
        <w:t>1</w:t>
      </w:r>
      <w:proofErr w:type="gramEnd"/>
      <w:r w:rsidRPr="00A339A7">
        <w:rPr>
          <w:rFonts w:ascii="Times New Roman" w:hAnsi="Times New Roman" w:cs="Times New Roman"/>
          <w:b/>
          <w:i/>
        </w:rPr>
        <w:t xml:space="preserve"> (Зона застройки индивидуальными жилыми домами)</w:t>
      </w:r>
    </w:p>
    <w:p w:rsidR="00A339A7" w:rsidRPr="00A339A7" w:rsidRDefault="00A339A7" w:rsidP="00A339A7">
      <w:pPr>
        <w:contextualSpacing/>
        <w:jc w:val="center"/>
        <w:rPr>
          <w:rFonts w:ascii="Times New Roman" w:hAnsi="Times New Roman" w:cs="Times New Roman"/>
          <w:i/>
        </w:rPr>
      </w:pPr>
    </w:p>
    <w:p w:rsidR="00A339A7" w:rsidRPr="00A339A7" w:rsidRDefault="00A339A7" w:rsidP="00A339A7">
      <w:pPr>
        <w:contextualSpacing/>
        <w:rPr>
          <w:rFonts w:ascii="Times New Roman" w:hAnsi="Times New Roman" w:cs="Times New Roman"/>
        </w:rPr>
      </w:pPr>
      <w:r w:rsidRPr="00A339A7">
        <w:rPr>
          <w:rFonts w:ascii="Times New Roman" w:hAnsi="Times New Roman" w:cs="Times New Roman"/>
        </w:rPr>
        <w:lastRenderedPageBreak/>
        <w:t xml:space="preserve">                                                    </w:t>
      </w:r>
      <w:r w:rsidRPr="00A339A7">
        <w:rPr>
          <w:rFonts w:ascii="Times New Roman" w:hAnsi="Times New Roman" w:cs="Times New Roman"/>
          <w:noProof/>
        </w:rPr>
        <w:drawing>
          <wp:inline distT="0" distB="0" distL="0" distR="0">
            <wp:extent cx="2961640" cy="307149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A7" w:rsidRPr="00A339A7" w:rsidRDefault="00A339A7" w:rsidP="00A339A7">
      <w:pPr>
        <w:spacing w:line="0" w:lineRule="atLeast"/>
        <w:ind w:firstLine="540"/>
        <w:contextualSpacing/>
        <w:jc w:val="both"/>
        <w:rPr>
          <w:rFonts w:ascii="Times New Roman" w:hAnsi="Times New Roman" w:cs="Times New Roman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A339A7" w:rsidRPr="00A339A7" w:rsidRDefault="00A339A7" w:rsidP="00A339A7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D30B08" w:rsidRPr="00D30B08" w:rsidRDefault="00D30B08" w:rsidP="00D30B08">
      <w:pPr>
        <w:ind w:right="-5"/>
        <w:contextualSpacing/>
        <w:rPr>
          <w:rFonts w:ascii="Times New Roman" w:hAnsi="Times New Roman" w:cs="Times New Roman"/>
          <w:sz w:val="28"/>
          <w:szCs w:val="28"/>
        </w:rPr>
      </w:pPr>
    </w:p>
    <w:p w:rsidR="00B70194" w:rsidRDefault="00B70194" w:rsidP="00D30B08">
      <w:pPr>
        <w:contextualSpacing/>
        <w:jc w:val="center"/>
        <w:rPr>
          <w:rFonts w:ascii="Times New Roman" w:hAnsi="Times New Roman" w:cs="Times New Roman"/>
          <w:noProof/>
        </w:rPr>
      </w:pPr>
    </w:p>
    <w:p w:rsidR="00424025" w:rsidRDefault="00B70194" w:rsidP="00D30B08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62480"/>
            <wp:effectExtent l="19050" t="0" r="3175" b="0"/>
            <wp:docPr id="5" name="Рисунок 1" descr="C:\Users\Пользователь\Desktop\455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556г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94" w:rsidRPr="00D30B08" w:rsidRDefault="00B70194" w:rsidP="00D30B08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288024"/>
            <wp:effectExtent l="19050" t="0" r="3175" b="0"/>
            <wp:docPr id="6" name="Рисунок 2" descr="C:\Users\Пользователь\Desktop\455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556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194" w:rsidRPr="00D30B08" w:rsidSect="001C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7654D"/>
    <w:multiLevelType w:val="hybridMultilevel"/>
    <w:tmpl w:val="5688F81A"/>
    <w:lvl w:ilvl="0" w:tplc="16120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30B08"/>
    <w:rsid w:val="001C7780"/>
    <w:rsid w:val="00424025"/>
    <w:rsid w:val="004916CF"/>
    <w:rsid w:val="00A339A7"/>
    <w:rsid w:val="00AE11AF"/>
    <w:rsid w:val="00B70194"/>
    <w:rsid w:val="00D30B08"/>
    <w:rsid w:val="00DD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80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D30B08"/>
    <w:pPr>
      <w:keepNext/>
      <w:tabs>
        <w:tab w:val="left" w:pos="4185"/>
      </w:tabs>
      <w:spacing w:after="0" w:line="240" w:lineRule="auto"/>
      <w:outlineLvl w:val="0"/>
    </w:pPr>
    <w:rPr>
      <w:rFonts w:ascii="Monotype Corsiva" w:eastAsia="Times New Roman" w:hAnsi="Monotype Corsiva" w:cs="Times New Roman"/>
      <w:sz w:val="72"/>
      <w:szCs w:val="24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D30B08"/>
    <w:pPr>
      <w:keepNext/>
      <w:spacing w:after="0" w:line="240" w:lineRule="auto"/>
      <w:jc w:val="center"/>
      <w:outlineLvl w:val="1"/>
    </w:pPr>
    <w:rPr>
      <w:rFonts w:ascii="Monotype Corsiva" w:eastAsia="Times New Roman" w:hAnsi="Monotype Corsiva" w:cs="Times New Roman"/>
      <w:sz w:val="72"/>
      <w:szCs w:val="24"/>
    </w:rPr>
  </w:style>
  <w:style w:type="paragraph" w:styleId="4">
    <w:name w:val="heading 4"/>
    <w:basedOn w:val="a"/>
    <w:next w:val="a"/>
    <w:link w:val="40"/>
    <w:unhideWhenUsed/>
    <w:qFormat/>
    <w:rsid w:val="00D30B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D30B08"/>
    <w:rPr>
      <w:rFonts w:ascii="Monotype Corsiva" w:eastAsia="Times New Roman" w:hAnsi="Monotype Corsiva" w:cs="Times New Roman"/>
      <w:sz w:val="72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D30B08"/>
    <w:rPr>
      <w:rFonts w:ascii="Monotype Corsiva" w:eastAsia="Times New Roman" w:hAnsi="Monotype Corsiva" w:cs="Times New Roman"/>
      <w:sz w:val="72"/>
      <w:szCs w:val="24"/>
    </w:rPr>
  </w:style>
  <w:style w:type="character" w:customStyle="1" w:styleId="40">
    <w:name w:val="Заголовок 4 Знак"/>
    <w:basedOn w:val="a0"/>
    <w:link w:val="4"/>
    <w:rsid w:val="00D30B08"/>
    <w:rPr>
      <w:rFonts w:ascii="Times New Roman" w:eastAsia="Times New Roman" w:hAnsi="Times New Roman" w:cs="Times New Roman"/>
      <w:b/>
      <w:bCs/>
      <w:sz w:val="16"/>
      <w:szCs w:val="24"/>
    </w:rPr>
  </w:style>
  <w:style w:type="paragraph" w:styleId="a3">
    <w:name w:val="Title"/>
    <w:basedOn w:val="a"/>
    <w:link w:val="a4"/>
    <w:qFormat/>
    <w:rsid w:val="00D30B08"/>
    <w:pPr>
      <w:spacing w:after="0" w:line="240" w:lineRule="auto"/>
      <w:jc w:val="center"/>
    </w:pPr>
    <w:rPr>
      <w:rFonts w:ascii="Monotype Corsiva" w:eastAsia="Times New Roman" w:hAnsi="Monotype Corsiva" w:cs="Times New Roman"/>
      <w:sz w:val="96"/>
      <w:szCs w:val="24"/>
    </w:rPr>
  </w:style>
  <w:style w:type="character" w:customStyle="1" w:styleId="a4">
    <w:name w:val="Название Знак"/>
    <w:basedOn w:val="a0"/>
    <w:link w:val="a3"/>
    <w:rsid w:val="00D30B08"/>
    <w:rPr>
      <w:rFonts w:ascii="Monotype Corsiva" w:eastAsia="Times New Roman" w:hAnsi="Monotype Corsiva" w:cs="Times New Roman"/>
      <w:sz w:val="96"/>
      <w:szCs w:val="24"/>
    </w:rPr>
  </w:style>
  <w:style w:type="character" w:customStyle="1" w:styleId="a5">
    <w:name w:val="Основной текст Знак"/>
    <w:aliases w:val="Знак Знак,Знак1 Знак Знак,Основной текст1 Знак"/>
    <w:basedOn w:val="a0"/>
    <w:link w:val="a6"/>
    <w:locked/>
    <w:rsid w:val="00D30B08"/>
    <w:rPr>
      <w:b/>
      <w:bCs/>
      <w:sz w:val="16"/>
      <w:szCs w:val="28"/>
    </w:rPr>
  </w:style>
  <w:style w:type="paragraph" w:styleId="a6">
    <w:name w:val="Body Text"/>
    <w:aliases w:val="Знак,Знак1 Знак,Основной текст1"/>
    <w:basedOn w:val="a"/>
    <w:link w:val="a5"/>
    <w:unhideWhenUsed/>
    <w:rsid w:val="00D30B08"/>
    <w:pPr>
      <w:tabs>
        <w:tab w:val="left" w:pos="360"/>
        <w:tab w:val="left" w:pos="1260"/>
      </w:tabs>
      <w:spacing w:after="0" w:line="240" w:lineRule="auto"/>
    </w:pPr>
    <w:rPr>
      <w:b/>
      <w:bCs/>
      <w:sz w:val="16"/>
      <w:szCs w:val="28"/>
    </w:rPr>
  </w:style>
  <w:style w:type="character" w:customStyle="1" w:styleId="11">
    <w:name w:val="Основной текст Знак1"/>
    <w:basedOn w:val="a0"/>
    <w:link w:val="a6"/>
    <w:uiPriority w:val="99"/>
    <w:semiHidden/>
    <w:rsid w:val="00D30B08"/>
  </w:style>
  <w:style w:type="paragraph" w:customStyle="1" w:styleId="12">
    <w:name w:val="Без интервала1"/>
    <w:aliases w:val="с интервалом,No Spacing1,No Spacing"/>
    <w:link w:val="a7"/>
    <w:uiPriority w:val="1"/>
    <w:qFormat/>
    <w:rsid w:val="00D30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rsid w:val="00D30B08"/>
    <w:rPr>
      <w:color w:val="0000FF"/>
      <w:u w:val="single"/>
    </w:rPr>
  </w:style>
  <w:style w:type="character" w:customStyle="1" w:styleId="a7">
    <w:name w:val="Без интервала Знак"/>
    <w:aliases w:val="с интервалом Знак,Без интервала1 Знак,No Spacing Знак,No Spacing1 Знак"/>
    <w:link w:val="12"/>
    <w:uiPriority w:val="1"/>
    <w:rsid w:val="00D30B0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3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0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9749C9C0910F7463BCAB145A68A69384B6D416969829D6B5CCA7DF258s775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9749C9C0910F7463BCAB145A68A69384B6D416969829D6B5CCA7DF258s775F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59749C9C0910F7463BCAB145A68A69384B6D416969829D6B5CCA7DF258s775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2020-10-07T02:02:00Z</dcterms:created>
  <dcterms:modified xsi:type="dcterms:W3CDTF">2020-10-07T03:38:00Z</dcterms:modified>
</cp:coreProperties>
</file>