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93" w:rsidRDefault="00ED1693" w:rsidP="00ED1693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ED1693" w:rsidRDefault="00ED1693" w:rsidP="00ED1693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ED1693" w:rsidTr="00F83B38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ED1693" w:rsidRDefault="00ED1693" w:rsidP="00F83B3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ED1693" w:rsidRDefault="00ED1693" w:rsidP="00F83B3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06.05.2019                                                                                             Выпуск № 29(364)                                                                                                                           </w:t>
            </w:r>
          </w:p>
          <w:p w:rsidR="00ED1693" w:rsidRDefault="00ED1693" w:rsidP="00F83B38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ED1693" w:rsidRDefault="00ED1693" w:rsidP="00F83B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ED1693" w:rsidTr="00F83B38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D1693" w:rsidRDefault="00ED1693" w:rsidP="00F83B38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ED1693" w:rsidRDefault="00ED1693" w:rsidP="00ED1693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ED1693" w:rsidRDefault="00ED1693" w:rsidP="00ED1693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ED1693" w:rsidRPr="00ED1693" w:rsidTr="00F83B3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pStyle w:val="a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/>
                <w:b/>
                <w:sz w:val="20"/>
                <w:szCs w:val="20"/>
              </w:rPr>
              <w:t>ОТЧЕТ</w:t>
            </w:r>
          </w:p>
          <w:p w:rsidR="00ED1693" w:rsidRPr="00ED1693" w:rsidRDefault="00ED1693" w:rsidP="00ED169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>об итогах голосования на годовом общем собрании акционеров</w:t>
            </w:r>
          </w:p>
          <w:p w:rsidR="00ED1693" w:rsidRPr="00ED1693" w:rsidRDefault="00ED1693" w:rsidP="00ED1693">
            <w:pPr>
              <w:ind w:right="-426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>Закрытого акционерного общества «</w:t>
            </w:r>
            <w:proofErr w:type="spellStart"/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>Благодатское</w:t>
            </w:r>
            <w:proofErr w:type="spellEnd"/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</w:tr>
      <w:tr w:rsidR="00ED1693" w:rsidRPr="00ED1693" w:rsidTr="00F83B38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pStyle w:val="a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/>
                <w:b/>
                <w:sz w:val="20"/>
                <w:szCs w:val="20"/>
              </w:rPr>
              <w:t>ПРОТОКОЛ</w:t>
            </w:r>
          </w:p>
          <w:p w:rsidR="00ED1693" w:rsidRPr="00ED1693" w:rsidRDefault="00ED1693" w:rsidP="00ED169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>годового общего собрания акционеров</w:t>
            </w:r>
          </w:p>
          <w:p w:rsidR="00ED1693" w:rsidRPr="00ED1693" w:rsidRDefault="00ED1693" w:rsidP="00ED1693">
            <w:pPr>
              <w:pStyle w:val="a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/>
                <w:b/>
                <w:sz w:val="20"/>
                <w:szCs w:val="20"/>
              </w:rPr>
              <w:t>Закрытого акционерного общества «</w:t>
            </w:r>
            <w:proofErr w:type="spellStart"/>
            <w:r w:rsidRPr="00ED1693">
              <w:rPr>
                <w:rFonts w:ascii="Times New Roman" w:hAnsi="Times New Roman"/>
                <w:b/>
                <w:sz w:val="20"/>
                <w:szCs w:val="20"/>
              </w:rPr>
              <w:t>Благодатское</w:t>
            </w:r>
            <w:proofErr w:type="spellEnd"/>
            <w:r w:rsidRPr="00ED1693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</w:p>
        </w:tc>
      </w:tr>
    </w:tbl>
    <w:p w:rsidR="00ED1693" w:rsidRPr="00ED1693" w:rsidRDefault="00ED1693" w:rsidP="00ED1693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ED1693">
        <w:rPr>
          <w:rFonts w:ascii="Times New Roman" w:hAnsi="Times New Roman"/>
          <w:sz w:val="20"/>
          <w:szCs w:val="20"/>
        </w:rPr>
        <w:t>ОТЧЕТ</w:t>
      </w:r>
    </w:p>
    <w:p w:rsidR="00ED1693" w:rsidRPr="00ED1693" w:rsidRDefault="00ED1693" w:rsidP="00ED1693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b/>
          <w:sz w:val="20"/>
          <w:szCs w:val="20"/>
        </w:rPr>
        <w:t>об итогах голосования на годовом общем собрании акционеров</w:t>
      </w:r>
    </w:p>
    <w:p w:rsidR="00ED1693" w:rsidRPr="00ED1693" w:rsidRDefault="00ED1693" w:rsidP="00ED1693">
      <w:pPr>
        <w:pStyle w:val="a6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Закрытого акционерного общества «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Благодатское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>»  (далее по  тексту – Общество)</w:t>
      </w:r>
    </w:p>
    <w:tbl>
      <w:tblPr>
        <w:tblW w:w="92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0"/>
        <w:gridCol w:w="4938"/>
      </w:tblGrid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Полное фирменное наименование Общества: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Благодатское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Место нахождения Общества: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632855 Новосибирская область, Карасукский район, с</w:t>
            </w:r>
            <w:proofErr w:type="gramStart"/>
            <w:r w:rsidRPr="00ED1693">
              <w:rPr>
                <w:sz w:val="20"/>
              </w:rPr>
              <w:t>.Б</w:t>
            </w:r>
            <w:proofErr w:type="gramEnd"/>
            <w:r w:rsidRPr="00ED1693">
              <w:rPr>
                <w:sz w:val="20"/>
              </w:rPr>
              <w:t>лагодатное, ул. Центральная, 26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АдресОбщества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632855 Новосибирская область, Карасукский район, с</w:t>
            </w:r>
            <w:proofErr w:type="gramStart"/>
            <w:r w:rsidRPr="00ED1693">
              <w:rPr>
                <w:sz w:val="20"/>
              </w:rPr>
              <w:t>.Б</w:t>
            </w:r>
            <w:proofErr w:type="gramEnd"/>
            <w:r w:rsidRPr="00ED1693">
              <w:rPr>
                <w:sz w:val="20"/>
              </w:rPr>
              <w:t>лагодатное, ул. Центральная, 26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Вид общего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годовое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собрание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общего собрания: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05.04.2019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12.03.2019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Место проведения общего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proofErr w:type="gramStart"/>
            <w:r w:rsidRPr="00ED1693">
              <w:rPr>
                <w:sz w:val="20"/>
              </w:rPr>
              <w:t>Новосибирская область, Карасукский район, с. Благодатное, ул. Центральная, 24, Дом культуры</w:t>
            </w:r>
            <w:proofErr w:type="gramEnd"/>
          </w:p>
        </w:tc>
      </w:tr>
      <w:tr w:rsidR="00ED1693" w:rsidRPr="00ED1693" w:rsidTr="00F83B38">
        <w:trPr>
          <w:trHeight w:val="1581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Регистратор, выполнявший функции счетной комиссии: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Место нахождения Регистратора: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Адрес Регистратора: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Имена лиц, уполномоченных Регистратором: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«Сибирская регистрационная компания»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gram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. Новокузнецк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654005, Кемеровская область, </w:t>
            </w:r>
            <w:proofErr w:type="gram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. Новокузнецк, пр. Строителей, 57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Ескина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Радыгина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</w:tr>
    </w:tbl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Председатель годового общего собрания акционеров </w:t>
      </w:r>
      <w:proofErr w:type="gramStart"/>
      <w:r w:rsidRPr="00ED1693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ED1693">
        <w:rPr>
          <w:rFonts w:ascii="Times New Roman" w:hAnsi="Times New Roman" w:cs="Times New Roman"/>
          <w:sz w:val="20"/>
          <w:szCs w:val="20"/>
        </w:rPr>
        <w:t>ерношей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Д.Ф.</w:t>
      </w:r>
    </w:p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Секретарь годового общего собрания акционеров </w:t>
      </w:r>
      <w:proofErr w:type="gramStart"/>
      <w:r w:rsidRPr="00ED1693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D1693">
        <w:rPr>
          <w:rFonts w:ascii="Times New Roman" w:hAnsi="Times New Roman" w:cs="Times New Roman"/>
          <w:sz w:val="20"/>
          <w:szCs w:val="20"/>
        </w:rPr>
        <w:t>олпакова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Н.А.</w:t>
      </w:r>
      <w:bookmarkStart w:id="0" w:name="_GoBack"/>
      <w:bookmarkEnd w:id="0"/>
    </w:p>
    <w:p w:rsid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ПОВЕСТКА ДНЯ:</w:t>
      </w:r>
    </w:p>
    <w:p w:rsidR="00ED1693" w:rsidRP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1.</w:t>
      </w:r>
      <w:r w:rsidRPr="00ED1693">
        <w:rPr>
          <w:rFonts w:ascii="Times New Roman" w:hAnsi="Times New Roman" w:cs="Times New Roman"/>
          <w:b/>
        </w:rPr>
        <w:tab/>
        <w:t>Утверждение годового отчета за 2018 год.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2.</w:t>
      </w:r>
      <w:r w:rsidRPr="00ED1693">
        <w:rPr>
          <w:rFonts w:ascii="Times New Roman" w:hAnsi="Times New Roman" w:cs="Times New Roman"/>
          <w:b/>
        </w:rPr>
        <w:tab/>
        <w:t xml:space="preserve">Утверждение годовой бухгалтерской отчетности за 2018 год. 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3.</w:t>
      </w:r>
      <w:r w:rsidRPr="00ED1693">
        <w:rPr>
          <w:rFonts w:ascii="Times New Roman" w:hAnsi="Times New Roman" w:cs="Times New Roman"/>
          <w:b/>
        </w:rPr>
        <w:tab/>
        <w:t>Распределение прибыли (в том числе выплата (объявление) дивидендов) и убытков  Общества по результатам 2018 года.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4.</w:t>
      </w:r>
      <w:r w:rsidRPr="00ED1693">
        <w:rPr>
          <w:rFonts w:ascii="Times New Roman" w:hAnsi="Times New Roman" w:cs="Times New Roman"/>
          <w:b/>
        </w:rPr>
        <w:tab/>
        <w:t>Избрание членов Совета директоров Общества.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5.</w:t>
      </w:r>
      <w:r w:rsidRPr="00ED1693">
        <w:rPr>
          <w:rFonts w:ascii="Times New Roman" w:hAnsi="Times New Roman" w:cs="Times New Roman"/>
          <w:b/>
        </w:rPr>
        <w:tab/>
        <w:t>Избрание членов ревизионной комиссии Общества.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</w:rPr>
      </w:pPr>
      <w:r w:rsidRPr="00ED1693">
        <w:rPr>
          <w:rFonts w:ascii="Times New Roman" w:hAnsi="Times New Roman" w:cs="Times New Roman"/>
          <w:b/>
        </w:rPr>
        <w:t>6.</w:t>
      </w:r>
      <w:r w:rsidRPr="00ED1693">
        <w:rPr>
          <w:rFonts w:ascii="Times New Roman" w:hAnsi="Times New Roman" w:cs="Times New Roman"/>
          <w:b/>
        </w:rPr>
        <w:tab/>
        <w:t>Утверждение аудитора Общества.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1. </w:t>
      </w:r>
      <w:r w:rsidRPr="00ED1693">
        <w:rPr>
          <w:rFonts w:ascii="Times New Roman" w:hAnsi="Times New Roman" w:cs="Times New Roman"/>
          <w:b/>
          <w:sz w:val="20"/>
          <w:szCs w:val="20"/>
        </w:rPr>
        <w:t>Утверждение годового отчета за 2018 год.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первому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>Итоги голосования: «за» - 4 185, «против» - 0, «воздержался» - 1.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годовой отчет Общества за 2018 год, входящий в состав информации (материалов), предоставленной акционерам при подготовке к проведению общего собрания акционеров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2. </w:t>
      </w:r>
      <w:r w:rsidRPr="00ED1693">
        <w:rPr>
          <w:rFonts w:ascii="Times New Roman" w:hAnsi="Times New Roman" w:cs="Times New Roman"/>
          <w:b/>
          <w:sz w:val="20"/>
          <w:szCs w:val="20"/>
        </w:rPr>
        <w:t>Утверждение годовой бухгалтерской отчетности за 2018 год.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второму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>Итоги голосования: «за» - 4 185, «против» - 0, «воздержался» - 1.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годовую бухгалтерскую отчетность Общества по итогам 2018 года, входящую в состав информации (материалов), предоставленной акционерам при подготовке к проведению общего собрания акционеров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3. </w:t>
      </w:r>
      <w:r w:rsidRPr="00ED1693">
        <w:rPr>
          <w:rFonts w:ascii="Times New Roman" w:hAnsi="Times New Roman" w:cs="Times New Roman"/>
          <w:b/>
          <w:sz w:val="20"/>
          <w:szCs w:val="20"/>
        </w:rPr>
        <w:t>Распределение прибыли (в том числе выплата (объявление) дивидендов) и убытков  Общества по результатам 2018 года.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третьему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>Итоги голосования: «за» - 4 185, «против» - 0, «воздержался» - 1.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распределение прибыли и убытков Общества по результатам 2018 года. Дивиденды по обыкновенным акциям по итогам 2018 года не начислять и не выплачивать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4. </w:t>
      </w:r>
      <w:r w:rsidRPr="00ED1693">
        <w:rPr>
          <w:rFonts w:ascii="Times New Roman" w:hAnsi="Times New Roman" w:cs="Times New Roman"/>
          <w:b/>
          <w:sz w:val="20"/>
          <w:szCs w:val="20"/>
        </w:rPr>
        <w:t>Избрание членов Совета директоров Общества.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47 684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lastRenderedPageBreak/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47 684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данномувопросу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повестки дня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29 302.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Кворум для принятия решения по </w:t>
      </w:r>
      <w:proofErr w:type="spellStart"/>
      <w:r w:rsidRPr="00ED1693">
        <w:rPr>
          <w:rFonts w:ascii="Times New Roman" w:hAnsi="Times New Roman" w:cs="Times New Roman"/>
          <w:b/>
          <w:sz w:val="20"/>
          <w:szCs w:val="20"/>
        </w:rPr>
        <w:t>четвертому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вопросу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повестки дня имелся.</w:t>
      </w:r>
    </w:p>
    <w:p w:rsidR="00ED1693" w:rsidRPr="00ED1693" w:rsidRDefault="00ED1693" w:rsidP="00ED1693">
      <w:pPr>
        <w:tabs>
          <w:tab w:val="center" w:pos="4567"/>
        </w:tabs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Итоги голосования</w:t>
      </w:r>
      <w:proofErr w:type="gramStart"/>
      <w:r w:rsidRPr="00ED1693">
        <w:rPr>
          <w:rFonts w:ascii="Times New Roman" w:hAnsi="Times New Roman" w:cs="Times New Roman"/>
          <w:sz w:val="20"/>
          <w:szCs w:val="20"/>
        </w:rPr>
        <w:t>:</w:t>
      </w:r>
      <w:r w:rsidRPr="00ED1693">
        <w:rPr>
          <w:rFonts w:ascii="Times New Roman" w:hAnsi="Times New Roman" w:cs="Times New Roman"/>
          <w:bCs/>
          <w:sz w:val="20"/>
          <w:szCs w:val="20"/>
        </w:rPr>
        <w:t>«</w:t>
      </w:r>
      <w:proofErr w:type="gramEnd"/>
      <w:r w:rsidRPr="00ED1693">
        <w:rPr>
          <w:rFonts w:ascii="Times New Roman" w:hAnsi="Times New Roman" w:cs="Times New Roman"/>
          <w:bCs/>
          <w:sz w:val="20"/>
          <w:szCs w:val="20"/>
        </w:rPr>
        <w:t xml:space="preserve">за»: </w:t>
      </w:r>
      <w:r w:rsidRPr="00ED1693">
        <w:rPr>
          <w:rFonts w:ascii="Times New Roman" w:hAnsi="Times New Roman" w:cs="Times New Roman"/>
          <w:sz w:val="20"/>
          <w:szCs w:val="20"/>
        </w:rPr>
        <w:t xml:space="preserve">Гренц Андрей Андреевич – 4 185, 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Колпакова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Наталья Александровна – 4 185, Посохов Геннадий Николаевич – 4 185, 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Репало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Татьяна Викторовна – 4 185, 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Чеснокова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Надежда  Александровна – 4 185, 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Черношей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Дмитрий Федорович – 4 185, Федоров Александр Михайлович – 4 185; «против» - 0, «воздержался» - 7.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>Принято решение</w:t>
      </w:r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: «Избрать в Совет директоров Общества следующих кандидатов: Гренц Андрей Андреевич,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Колпакова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Наталья Александровна, Посохов Геннадий Николаевич,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Репало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Татьяна Викторовна,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Чеснокова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Надежда  Александровна,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Черношей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Дмитрий Федорович, Федоров Александр Михайлович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5. </w:t>
      </w:r>
      <w:r w:rsidRPr="00ED1693">
        <w:rPr>
          <w:rFonts w:ascii="Times New Roman" w:hAnsi="Times New Roman" w:cs="Times New Roman"/>
          <w:b/>
          <w:sz w:val="20"/>
          <w:szCs w:val="20"/>
        </w:rPr>
        <w:t xml:space="preserve">Избрание членов ревизионной комиссии Общества. 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 акционеров,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3 147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536.  </w:t>
      </w:r>
    </w:p>
    <w:p w:rsidR="00ED1693" w:rsidRPr="00ED1693" w:rsidRDefault="00ED1693" w:rsidP="00ED1693">
      <w:pPr>
        <w:pStyle w:val="210"/>
        <w:ind w:firstLine="567"/>
        <w:contextualSpacing/>
        <w:rPr>
          <w:b/>
          <w:iCs/>
        </w:rPr>
      </w:pPr>
      <w:r w:rsidRPr="00ED1693">
        <w:rPr>
          <w:b/>
          <w:iCs/>
        </w:rPr>
        <w:t xml:space="preserve">Кворум по </w:t>
      </w:r>
      <w:r w:rsidRPr="00ED1693">
        <w:rPr>
          <w:b/>
        </w:rPr>
        <w:t xml:space="preserve">пятому </w:t>
      </w:r>
      <w:r w:rsidRPr="00ED1693">
        <w:rPr>
          <w:b/>
          <w:iCs/>
        </w:rPr>
        <w:t>вопросу повестки дня отсутствует.</w:t>
      </w:r>
    </w:p>
    <w:p w:rsidR="00ED1693" w:rsidRPr="00ED1693" w:rsidRDefault="00ED1693" w:rsidP="00ED169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6. </w:t>
      </w:r>
      <w:r w:rsidRPr="00ED1693">
        <w:rPr>
          <w:rFonts w:ascii="Times New Roman" w:hAnsi="Times New Roman" w:cs="Times New Roman"/>
          <w:b/>
          <w:sz w:val="20"/>
          <w:szCs w:val="20"/>
        </w:rPr>
        <w:t>Утверждение аудитора Общества.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шестому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>Итоги голосования: «за» - 4 185, «против» - 0, «воздержался» - 1.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аудитором Общества ООО «Аудиторская фирма «</w:t>
      </w:r>
      <w:proofErr w:type="spellStart"/>
      <w:r w:rsidRPr="00ED1693">
        <w:rPr>
          <w:rFonts w:ascii="Times New Roman" w:hAnsi="Times New Roman" w:cs="Times New Roman"/>
          <w:b/>
          <w:bCs/>
          <w:sz w:val="20"/>
          <w:szCs w:val="20"/>
        </w:rPr>
        <w:t>МИАЛаудит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pStyle w:val="a7"/>
        <w:tabs>
          <w:tab w:val="left" w:pos="708"/>
        </w:tabs>
        <w:ind w:right="-428"/>
        <w:contextualSpacing/>
      </w:pPr>
      <w:r w:rsidRPr="00ED1693">
        <w:t xml:space="preserve">Председатель годового общего собрания акционеров           ______________ </w:t>
      </w:r>
      <w:proofErr w:type="spellStart"/>
      <w:r w:rsidRPr="00ED1693">
        <w:t>Черношей</w:t>
      </w:r>
      <w:proofErr w:type="spellEnd"/>
      <w:r w:rsidRPr="00ED1693">
        <w:t xml:space="preserve"> Д.Ф.</w:t>
      </w:r>
      <w:r w:rsidRPr="00ED1693">
        <w:tab/>
      </w:r>
    </w:p>
    <w:p w:rsidR="00ED1693" w:rsidRPr="00ED1693" w:rsidRDefault="00ED1693" w:rsidP="00ED1693">
      <w:pPr>
        <w:pStyle w:val="a7"/>
        <w:tabs>
          <w:tab w:val="left" w:pos="708"/>
        </w:tabs>
        <w:ind w:right="-428"/>
        <w:contextualSpacing/>
      </w:pPr>
    </w:p>
    <w:p w:rsidR="00ED1693" w:rsidRPr="00ED1693" w:rsidRDefault="00ED1693" w:rsidP="00ED1693">
      <w:pPr>
        <w:pStyle w:val="a7"/>
        <w:tabs>
          <w:tab w:val="left" w:pos="708"/>
        </w:tabs>
        <w:ind w:right="-428"/>
        <w:contextualSpacing/>
      </w:pPr>
      <w:r w:rsidRPr="00ED1693">
        <w:t xml:space="preserve">Секретарь годового общего собрания акционеров                 ______________ </w:t>
      </w:r>
      <w:proofErr w:type="spellStart"/>
      <w:r w:rsidRPr="00ED1693">
        <w:t>Колпакова</w:t>
      </w:r>
      <w:proofErr w:type="spellEnd"/>
      <w:r w:rsidRPr="00ED1693">
        <w:t xml:space="preserve"> Н.А.</w:t>
      </w:r>
    </w:p>
    <w:p w:rsidR="00000000" w:rsidRPr="00ED1693" w:rsidRDefault="00ED1693" w:rsidP="00ED1693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pStyle w:val="a3"/>
        <w:contextualSpacing/>
        <w:rPr>
          <w:rFonts w:ascii="Times New Roman" w:hAnsi="Times New Roman"/>
          <w:sz w:val="20"/>
          <w:szCs w:val="20"/>
        </w:rPr>
      </w:pPr>
      <w:r w:rsidRPr="00ED1693">
        <w:rPr>
          <w:rFonts w:ascii="Times New Roman" w:hAnsi="Times New Roman"/>
          <w:sz w:val="20"/>
          <w:szCs w:val="20"/>
        </w:rPr>
        <w:t>ПРОТОКОЛ</w:t>
      </w:r>
    </w:p>
    <w:p w:rsidR="00ED1693" w:rsidRPr="00ED1693" w:rsidRDefault="00ED1693" w:rsidP="00ED1693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b/>
          <w:sz w:val="20"/>
          <w:szCs w:val="20"/>
        </w:rPr>
        <w:t>годового общего собрания акционеров</w:t>
      </w:r>
    </w:p>
    <w:p w:rsidR="00ED1693" w:rsidRPr="00ED1693" w:rsidRDefault="00ED1693" w:rsidP="00ED1693">
      <w:pPr>
        <w:pStyle w:val="a6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Закрытого акционерного общества «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Благодатское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>»  (далее по  тексту – Общество)</w:t>
      </w:r>
    </w:p>
    <w:p w:rsidR="00ED1693" w:rsidRPr="00ED1693" w:rsidRDefault="00ED1693" w:rsidP="00ED1693">
      <w:pPr>
        <w:pStyle w:val="a6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92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0"/>
        <w:gridCol w:w="4938"/>
      </w:tblGrid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Полное фирменное наименование Общества: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Благодатское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Место нахождения Общества: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632855 Новосибирская область, Карасукский район, с</w:t>
            </w:r>
            <w:proofErr w:type="gramStart"/>
            <w:r w:rsidRPr="00ED1693">
              <w:rPr>
                <w:sz w:val="20"/>
              </w:rPr>
              <w:t>.Б</w:t>
            </w:r>
            <w:proofErr w:type="gramEnd"/>
            <w:r w:rsidRPr="00ED1693">
              <w:rPr>
                <w:sz w:val="20"/>
              </w:rPr>
              <w:t>лагодатное, ул. Центральная, 26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АдресОбщества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632855 Новосибирская область, Карасукский район, с</w:t>
            </w:r>
            <w:proofErr w:type="gramStart"/>
            <w:r w:rsidRPr="00ED1693">
              <w:rPr>
                <w:sz w:val="20"/>
              </w:rPr>
              <w:t>.Б</w:t>
            </w:r>
            <w:proofErr w:type="gramEnd"/>
            <w:r w:rsidRPr="00ED1693">
              <w:rPr>
                <w:sz w:val="20"/>
              </w:rPr>
              <w:t>лагодатное, ул. Центральная, 26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общего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годовое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собрание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общего собрания: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05.04.2019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12.03.2019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Место проведения общего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proofErr w:type="gramStart"/>
            <w:r w:rsidRPr="00ED1693">
              <w:rPr>
                <w:sz w:val="20"/>
              </w:rPr>
              <w:t>Новосибирская область, Карасукский район, с. Благодатное, ул. Центральная, 24, Дом культуры</w:t>
            </w:r>
            <w:proofErr w:type="gramEnd"/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Почтовый адрес для направления заполненных бюллетеней для голосования: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632855, Новосибирская область, Карасукский район,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Благодатное, ул. Центральная, 26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Время начала регистрации лиц, имевших право на участие в общем собрании: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10 часов 00 минут</w:t>
            </w:r>
          </w:p>
        </w:tc>
      </w:tr>
      <w:tr w:rsidR="00ED1693" w:rsidRPr="00ED1693" w:rsidTr="00F83B38">
        <w:trPr>
          <w:trHeight w:val="395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Время открытия общего собрания акционеров: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10 часов 30 минут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Время окончания регистрации лиц, имевших право на участие в общем собрании: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11 часов 35 минут</w:t>
            </w:r>
          </w:p>
        </w:tc>
      </w:tr>
      <w:tr w:rsidR="00ED1693" w:rsidRPr="00ED1693" w:rsidTr="00F83B38">
        <w:trPr>
          <w:trHeight w:val="413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подсчета голосов: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11 часов 40 минут</w:t>
            </w:r>
          </w:p>
        </w:tc>
      </w:tr>
      <w:tr w:rsidR="00ED1693" w:rsidRPr="00ED1693" w:rsidTr="00F83B38">
        <w:trPr>
          <w:trHeight w:val="413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Время закрытия общего собрания акционеров: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11 часов 50 минут</w:t>
            </w:r>
          </w:p>
        </w:tc>
      </w:tr>
      <w:tr w:rsidR="00ED1693" w:rsidRPr="00ED1693" w:rsidTr="00F83B38">
        <w:trPr>
          <w:trHeight w:val="450"/>
        </w:trPr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Лицо, подтвердившее принятие решений общим собранием и состав лиц, присутствовавших при их принятии – регистратор Общества: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Место нахождения Регистратора: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Адрес Регистратора: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Наименование и место нахождения Филиала:</w:t>
            </w: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Имена лиц, уполномоченных Регистратором: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«Сибирская регистрационная компания»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93" w:rsidRPr="00ED1693" w:rsidTr="00F83B38">
        <w:trPr>
          <w:trHeight w:val="248"/>
        </w:trPr>
        <w:tc>
          <w:tcPr>
            <w:tcW w:w="4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область, </w:t>
            </w:r>
            <w:proofErr w:type="gram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. Новокузнецк</w:t>
            </w:r>
          </w:p>
        </w:tc>
      </w:tr>
      <w:tr w:rsidR="00ED1693" w:rsidRPr="00ED1693" w:rsidTr="00F83B38">
        <w:trPr>
          <w:trHeight w:val="330"/>
        </w:trPr>
        <w:tc>
          <w:tcPr>
            <w:tcW w:w="4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654005, Кемеровская область, </w:t>
            </w:r>
            <w:proofErr w:type="gram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. Новокузнецк, пр. Строителей, 57</w:t>
            </w:r>
          </w:p>
        </w:tc>
      </w:tr>
      <w:tr w:rsidR="00ED1693" w:rsidRPr="00ED1693" w:rsidTr="00F83B38">
        <w:trPr>
          <w:trHeight w:val="330"/>
        </w:trPr>
        <w:tc>
          <w:tcPr>
            <w:tcW w:w="4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Сибирский филиал акционерного общества «Сибирская регистрационная компания»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630005 г. Новосибирск, ул. </w:t>
            </w: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Ипподромская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</w:tr>
      <w:tr w:rsidR="00ED1693" w:rsidRPr="00ED1693" w:rsidTr="00F83B38">
        <w:trPr>
          <w:trHeight w:val="555"/>
        </w:trPr>
        <w:tc>
          <w:tcPr>
            <w:tcW w:w="4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Ескина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  <w:p w:rsidR="00ED1693" w:rsidRPr="00ED1693" w:rsidRDefault="00ED1693" w:rsidP="00ED1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Радыгина</w:t>
            </w:r>
            <w:proofErr w:type="spellEnd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</w:tr>
      <w:tr w:rsidR="00ED1693" w:rsidRPr="00ED1693" w:rsidTr="00F83B38"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Дата составления протокола собрания: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93" w:rsidRPr="00ED1693" w:rsidRDefault="00ED1693" w:rsidP="00ED1693">
            <w:pPr>
              <w:pStyle w:val="21"/>
              <w:contextualSpacing/>
              <w:rPr>
                <w:sz w:val="20"/>
              </w:rPr>
            </w:pPr>
            <w:r w:rsidRPr="00ED1693">
              <w:rPr>
                <w:sz w:val="20"/>
              </w:rPr>
              <w:t>05.04.2019</w:t>
            </w:r>
          </w:p>
        </w:tc>
      </w:tr>
    </w:tbl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Председатель годового общего собрания акционеров </w:t>
      </w:r>
      <w:proofErr w:type="gramStart"/>
      <w:r w:rsidRPr="00ED1693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ED1693">
        <w:rPr>
          <w:rFonts w:ascii="Times New Roman" w:hAnsi="Times New Roman" w:cs="Times New Roman"/>
          <w:sz w:val="20"/>
          <w:szCs w:val="20"/>
        </w:rPr>
        <w:t>ерношей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Д.Ф.</w:t>
      </w:r>
    </w:p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Секретарь годового общего собрания акционеров </w:t>
      </w:r>
      <w:proofErr w:type="gramStart"/>
      <w:r w:rsidRPr="00ED1693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D1693">
        <w:rPr>
          <w:rFonts w:ascii="Times New Roman" w:hAnsi="Times New Roman" w:cs="Times New Roman"/>
          <w:sz w:val="20"/>
          <w:szCs w:val="20"/>
        </w:rPr>
        <w:t>олпакова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ED1693" w:rsidRPr="00ED1693" w:rsidRDefault="00ED1693" w:rsidP="00ED169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Председатель собрания: Совет директоров ЗАО «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Благодатское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>» принял решение о проведении годового общего собрания акционеров. На заседании была определена дата проведения собрания – 05апреля 2019 года и дата составления списка лиц, имеющих право участвовать в общем собрании акционеров – 12марта 2019 года. В список лиц, имеющих право на участие в годовом общем собрании акционеров общества, составленный по данным реестра владельцев именных ценных бумаг ЗАО «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Благодатское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>», включены акционеры – владельцы обыкновенных именных акций.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Решением Совета директоров утверждена следующая повестка дня годового общего собрания акционеров:</w:t>
      </w:r>
    </w:p>
    <w:p w:rsidR="00ED1693" w:rsidRP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ПОВЕСТКА ДНЯ: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1.</w:t>
      </w:r>
      <w:r w:rsidRPr="00ED1693">
        <w:rPr>
          <w:rFonts w:ascii="Times New Roman" w:hAnsi="Times New Roman" w:cs="Times New Roman"/>
          <w:b/>
        </w:rPr>
        <w:tab/>
        <w:t>Утверждение годового отчета за 2018 год.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2.</w:t>
      </w:r>
      <w:r w:rsidRPr="00ED1693">
        <w:rPr>
          <w:rFonts w:ascii="Times New Roman" w:hAnsi="Times New Roman" w:cs="Times New Roman"/>
          <w:b/>
        </w:rPr>
        <w:tab/>
        <w:t xml:space="preserve">Утверждение годовой бухгалтерской отчетности за 2018 год. 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3.</w:t>
      </w:r>
      <w:r w:rsidRPr="00ED1693">
        <w:rPr>
          <w:rFonts w:ascii="Times New Roman" w:hAnsi="Times New Roman" w:cs="Times New Roman"/>
          <w:b/>
        </w:rPr>
        <w:tab/>
        <w:t>Распределение прибыли (в том числе выплата (объявление) дивидендов) и убытков  Общества по результатам 2018 года.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4.</w:t>
      </w:r>
      <w:r w:rsidRPr="00ED1693">
        <w:rPr>
          <w:rFonts w:ascii="Times New Roman" w:hAnsi="Times New Roman" w:cs="Times New Roman"/>
          <w:b/>
        </w:rPr>
        <w:tab/>
        <w:t>Избрание членов Совета директоров Общества.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  <w:b/>
        </w:rPr>
      </w:pPr>
      <w:r w:rsidRPr="00ED1693">
        <w:rPr>
          <w:rFonts w:ascii="Times New Roman" w:hAnsi="Times New Roman" w:cs="Times New Roman"/>
          <w:b/>
        </w:rPr>
        <w:t>5.</w:t>
      </w:r>
      <w:r w:rsidRPr="00ED1693">
        <w:rPr>
          <w:rFonts w:ascii="Times New Roman" w:hAnsi="Times New Roman" w:cs="Times New Roman"/>
          <w:b/>
        </w:rPr>
        <w:tab/>
        <w:t>Избрание членов ревизионной комиссии Общества.</w:t>
      </w:r>
    </w:p>
    <w:p w:rsidR="00ED1693" w:rsidRPr="00ED1693" w:rsidRDefault="00ED1693" w:rsidP="00ED1693">
      <w:pPr>
        <w:pStyle w:val="ConsNormal"/>
        <w:ind w:left="567" w:firstLine="540"/>
        <w:contextualSpacing/>
        <w:jc w:val="both"/>
        <w:rPr>
          <w:rFonts w:ascii="Times New Roman" w:hAnsi="Times New Roman" w:cs="Times New Roman"/>
        </w:rPr>
      </w:pPr>
      <w:r w:rsidRPr="00ED1693">
        <w:rPr>
          <w:rFonts w:ascii="Times New Roman" w:hAnsi="Times New Roman" w:cs="Times New Roman"/>
          <w:b/>
        </w:rPr>
        <w:t>6.</w:t>
      </w:r>
      <w:r w:rsidRPr="00ED1693">
        <w:rPr>
          <w:rFonts w:ascii="Times New Roman" w:hAnsi="Times New Roman" w:cs="Times New Roman"/>
          <w:b/>
        </w:rPr>
        <w:tab/>
        <w:t>Утверждение аудитора Общества.</w:t>
      </w:r>
    </w:p>
    <w:p w:rsidR="00ED1693" w:rsidRPr="00ED1693" w:rsidRDefault="00ED1693" w:rsidP="00ED1693">
      <w:pPr>
        <w:pStyle w:val="a9"/>
        <w:rPr>
          <w:b/>
        </w:rPr>
      </w:pPr>
    </w:p>
    <w:p w:rsidR="00ED1693" w:rsidRPr="00ED1693" w:rsidRDefault="00ED1693" w:rsidP="00ED1693">
      <w:pPr>
        <w:pStyle w:val="ConsNormal"/>
        <w:ind w:right="-2" w:firstLine="709"/>
        <w:contextualSpacing/>
        <w:jc w:val="both"/>
        <w:rPr>
          <w:rFonts w:ascii="Times New Roman" w:hAnsi="Times New Roman" w:cs="Times New Roman"/>
        </w:rPr>
      </w:pPr>
      <w:r w:rsidRPr="00ED1693">
        <w:rPr>
          <w:rFonts w:ascii="Times New Roman" w:hAnsi="Times New Roman" w:cs="Times New Roman"/>
        </w:rPr>
        <w:t xml:space="preserve">Приняли участие в общем собрании акционеры и их полномочные представители, обладающие в совокупности </w:t>
      </w:r>
      <w:r w:rsidRPr="00ED1693">
        <w:rPr>
          <w:rFonts w:ascii="Times New Roman" w:hAnsi="Times New Roman" w:cs="Times New Roman"/>
          <w:b/>
        </w:rPr>
        <w:t>4 186</w:t>
      </w:r>
      <w:r w:rsidRPr="00ED1693">
        <w:rPr>
          <w:rFonts w:ascii="Times New Roman" w:hAnsi="Times New Roman" w:cs="Times New Roman"/>
        </w:rPr>
        <w:t xml:space="preserve">голосами, что составляет </w:t>
      </w:r>
      <w:r w:rsidRPr="00ED1693">
        <w:rPr>
          <w:rFonts w:ascii="Times New Roman" w:hAnsi="Times New Roman" w:cs="Times New Roman"/>
          <w:b/>
        </w:rPr>
        <w:t>61,45%</w:t>
      </w:r>
      <w:r w:rsidRPr="00ED1693">
        <w:rPr>
          <w:rFonts w:ascii="Times New Roman" w:hAnsi="Times New Roman" w:cs="Times New Roman"/>
        </w:rPr>
        <w:t xml:space="preserve"> от общего количества голосующих акций общества.</w:t>
      </w:r>
    </w:p>
    <w:p w:rsidR="00ED1693" w:rsidRPr="00ED1693" w:rsidRDefault="00ED1693" w:rsidP="00ED1693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Кворум для проведения годового общего собрания акционеров ЗАО «</w:t>
      </w:r>
      <w:proofErr w:type="spellStart"/>
      <w:r w:rsidRPr="00ED16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Благодатское</w:t>
      </w:r>
      <w:proofErr w:type="spellEnd"/>
      <w:proofErr w:type="gramStart"/>
      <w:r w:rsidRPr="00ED16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»и</w:t>
      </w:r>
      <w:proofErr w:type="gramEnd"/>
      <w:r w:rsidRPr="00ED16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мелся.</w:t>
      </w:r>
    </w:p>
    <w:p w:rsidR="00ED1693" w:rsidRPr="00ED1693" w:rsidRDefault="00ED1693" w:rsidP="00ED1693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1. Вопрос повестки дня, поставленный на голосование</w:t>
      </w:r>
      <w:proofErr w:type="gramStart"/>
      <w:r w:rsidRPr="00ED1693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ED1693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ED1693">
        <w:rPr>
          <w:rFonts w:ascii="Times New Roman" w:hAnsi="Times New Roman" w:cs="Times New Roman"/>
          <w:b/>
          <w:sz w:val="20"/>
          <w:szCs w:val="20"/>
        </w:rPr>
        <w:t>Утверждение годового отчета за 2018 год».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первому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pStyle w:val="220"/>
        <w:ind w:right="-2" w:firstLine="0"/>
        <w:contextualSpacing/>
        <w:rPr>
          <w:i/>
          <w:iCs/>
        </w:rPr>
      </w:pPr>
      <w:r w:rsidRPr="00ED1693">
        <w:rPr>
          <w:bCs/>
        </w:rPr>
        <w:t>СЛУШАЛИ</w:t>
      </w:r>
      <w:r w:rsidRPr="00ED1693">
        <w:t>: Генеральный директор Общества Юнг Константин Андреевич представил на рассмотрение акционеров годовой отчет ЗАО «</w:t>
      </w:r>
      <w:proofErr w:type="spellStart"/>
      <w:r w:rsidRPr="00ED1693">
        <w:t>Благодатское</w:t>
      </w:r>
      <w:proofErr w:type="spellEnd"/>
      <w:r w:rsidRPr="00ED1693">
        <w:t>» за 2018 год, ознакомил акционеров с положением Общества в отрасли, с приоритетными направлениями деятельности Общества, а также ознакомил с перспективами развития Общества, изложил основные факторы риска, связанные с деятельностью Общества.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Формулировка решения: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«Утвердить годовой отчет Общества за 2018 год, входящий в состав информации (материалов), предоставленной акционерам при подготовке к проведению общего собрания акционеров».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Итоги голосования: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Число голосов, которые не подсчитывались по </w:t>
      </w:r>
      <w:r w:rsidRPr="00ED1693">
        <w:rPr>
          <w:rFonts w:ascii="Times New Roman" w:hAnsi="Times New Roman" w:cs="Times New Roman"/>
          <w:sz w:val="20"/>
          <w:szCs w:val="20"/>
        </w:rPr>
        <w:t>данному</w:t>
      </w:r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вопросу повестки дня в связи с признанием бюллетеней для голосования в этой части </w:t>
      </w:r>
      <w:proofErr w:type="gramStart"/>
      <w:r w:rsidRPr="00ED1693">
        <w:rPr>
          <w:rFonts w:ascii="Times New Roman" w:hAnsi="Times New Roman" w:cs="Times New Roman"/>
          <w:bCs/>
          <w:sz w:val="20"/>
          <w:szCs w:val="20"/>
        </w:rPr>
        <w:t>недействительными</w:t>
      </w:r>
      <w:proofErr w:type="gramEnd"/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или по иным основаниям,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– 0.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2646"/>
        <w:gridCol w:w="2880"/>
        <w:gridCol w:w="3240"/>
      </w:tblGrid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 повестки дня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годовой отчет Общества за 2018 год, входящий в состав информации (материалов), предоставленной акционерам при подготовке к проведению общего собрания акционеров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2. Вопрос повестки дня, поставленный на голосование:</w:t>
      </w:r>
      <w:r w:rsidRPr="00ED1693">
        <w:rPr>
          <w:rFonts w:ascii="Times New Roman" w:hAnsi="Times New Roman" w:cs="Times New Roman"/>
          <w:sz w:val="20"/>
          <w:szCs w:val="20"/>
        </w:rPr>
        <w:t xml:space="preserve"> «</w:t>
      </w:r>
      <w:r w:rsidRPr="00ED1693">
        <w:rPr>
          <w:rFonts w:ascii="Times New Roman" w:hAnsi="Times New Roman" w:cs="Times New Roman"/>
          <w:b/>
          <w:sz w:val="20"/>
          <w:szCs w:val="20"/>
        </w:rPr>
        <w:t>Утверждение годовой бухгалтерской отчетности за 2018 год».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второму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СЛУШАЛИ: Генеральный директор Общества Юнг Константин Андреевич ознакомил акционеров с годовой бухгалтерской отчетностью Общества за 2018 год.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Формулировка решения: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«Утвердить годовую бухгалтерскую отчетность Общества по итогам 2018 года, входящую в состав информации (материалов), предоставленной акционерам при подготовке к проведению общего собрания акционеров».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Итоги голосования: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Число голосов, которые не подсчитывались по </w:t>
      </w:r>
      <w:r w:rsidRPr="00ED1693">
        <w:rPr>
          <w:rFonts w:ascii="Times New Roman" w:hAnsi="Times New Roman" w:cs="Times New Roman"/>
          <w:sz w:val="20"/>
          <w:szCs w:val="20"/>
        </w:rPr>
        <w:t>данному</w:t>
      </w:r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вопросу повестки дня в связи с признанием бюллетеней для голосования в этой части </w:t>
      </w:r>
      <w:proofErr w:type="gramStart"/>
      <w:r w:rsidRPr="00ED1693">
        <w:rPr>
          <w:rFonts w:ascii="Times New Roman" w:hAnsi="Times New Roman" w:cs="Times New Roman"/>
          <w:bCs/>
          <w:sz w:val="20"/>
          <w:szCs w:val="20"/>
        </w:rPr>
        <w:t>недействительными</w:t>
      </w:r>
      <w:proofErr w:type="gramEnd"/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или по иным основаниям,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– 0.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2646"/>
        <w:gridCol w:w="2880"/>
        <w:gridCol w:w="3240"/>
      </w:tblGrid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 повестки дня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годовую бухгалтерскую отчетность Общества по итогам 2018 года, входящую в состав информации (материалов), предоставленной акционерам при подготовке к проведению общего собрания акционеров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3. Вопрос повестки дня, поставленный на голосование:</w:t>
      </w:r>
      <w:r w:rsidRPr="00ED1693">
        <w:rPr>
          <w:rFonts w:ascii="Times New Roman" w:hAnsi="Times New Roman" w:cs="Times New Roman"/>
          <w:sz w:val="20"/>
          <w:szCs w:val="20"/>
        </w:rPr>
        <w:t xml:space="preserve"> «</w:t>
      </w:r>
      <w:r w:rsidRPr="00ED1693">
        <w:rPr>
          <w:rFonts w:ascii="Times New Roman" w:hAnsi="Times New Roman" w:cs="Times New Roman"/>
          <w:b/>
          <w:sz w:val="20"/>
          <w:szCs w:val="20"/>
        </w:rPr>
        <w:t>Распределение прибыли (в том числе выплата (объявление) дивидендов) и убытков  Общества по результатам 2018 года».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третьему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>СЛУШАЛИ: Генеральный директор Общества Юнг Константин Андреевич изложил предложенный Советом директоров порядок распределения прибыли, полученной по итогам деятельности в 2018 году. Предложил утвердить распределение прибыли и убытков Общества по результатам 2018 финансового года. Дивиденды по обыкновенным акциям по итогам 2018 года не начислять и не выплачивать.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Формулировка решения: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«Утвердить распределение прибыли и убытков Общества по результатам 2018 года. Дивиденды по обыкновенным акциям по итогам 2018 года не начислять и не выплачивать».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Итоги голосования: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Число голосов, которые не подсчитывались по </w:t>
      </w:r>
      <w:r w:rsidRPr="00ED1693">
        <w:rPr>
          <w:rFonts w:ascii="Times New Roman" w:hAnsi="Times New Roman" w:cs="Times New Roman"/>
          <w:sz w:val="20"/>
          <w:szCs w:val="20"/>
        </w:rPr>
        <w:t>данному</w:t>
      </w:r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вопросу повестки дня в связи с признанием бюллетеней для голосования в этой части </w:t>
      </w:r>
      <w:proofErr w:type="gramStart"/>
      <w:r w:rsidRPr="00ED1693">
        <w:rPr>
          <w:rFonts w:ascii="Times New Roman" w:hAnsi="Times New Roman" w:cs="Times New Roman"/>
          <w:bCs/>
          <w:sz w:val="20"/>
          <w:szCs w:val="20"/>
        </w:rPr>
        <w:t>недействительными</w:t>
      </w:r>
      <w:proofErr w:type="gramEnd"/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или по иным основаниям,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– 0.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2646"/>
        <w:gridCol w:w="2880"/>
        <w:gridCol w:w="3240"/>
      </w:tblGrid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 повестки дня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распределение прибыли и убытков Общества по результатам 2018 года. Дивиденды по обыкновенным акциям по итогам 2018 года не начислять и не выплачивать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4. Вопрос повестки дня, поставленный на голосование</w:t>
      </w:r>
      <w:proofErr w:type="gramStart"/>
      <w:r w:rsidRPr="00ED1693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ED1693">
        <w:rPr>
          <w:rFonts w:ascii="Times New Roman" w:hAnsi="Times New Roman" w:cs="Times New Roman"/>
          <w:bCs/>
          <w:sz w:val="20"/>
          <w:szCs w:val="20"/>
        </w:rPr>
        <w:t>«</w:t>
      </w:r>
      <w:proofErr w:type="gramEnd"/>
      <w:r w:rsidRPr="00ED1693">
        <w:rPr>
          <w:rFonts w:ascii="Times New Roman" w:hAnsi="Times New Roman" w:cs="Times New Roman"/>
          <w:b/>
          <w:sz w:val="20"/>
          <w:szCs w:val="20"/>
        </w:rPr>
        <w:t>Избрание членов Совета директоров Общества».</w:t>
      </w:r>
    </w:p>
    <w:p w:rsidR="00ED1693" w:rsidRPr="00ED1693" w:rsidRDefault="00ED1693" w:rsidP="00ED1693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D1693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Выборы членов Совета директоров Общества осуществляются кумулятивным голосованием.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47 684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47 684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данномувопросу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 xml:space="preserve"> повестки дня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29 302.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Кворум для принятия решения по </w:t>
      </w:r>
      <w:proofErr w:type="spellStart"/>
      <w:r w:rsidRPr="00ED1693">
        <w:rPr>
          <w:rFonts w:ascii="Times New Roman" w:hAnsi="Times New Roman" w:cs="Times New Roman"/>
          <w:b/>
          <w:sz w:val="20"/>
          <w:szCs w:val="20"/>
        </w:rPr>
        <w:t>четвертому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вопросу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повестки дня имелся.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СЛУШАЛИ: Председатель собрания известил акционеров о том, что в установленный законом срок (не позднее чем через 30 дней после окончания финансового года) в Общество не поступали требование от </w:t>
      </w:r>
      <w:r w:rsidRPr="00ED1693">
        <w:rPr>
          <w:rFonts w:ascii="Times New Roman" w:hAnsi="Times New Roman" w:cs="Times New Roman"/>
          <w:sz w:val="20"/>
          <w:szCs w:val="20"/>
        </w:rPr>
        <w:lastRenderedPageBreak/>
        <w:t>акционеров о выдвижении кандидатур для избрания в Совет директоров Общества. Кандидатуры для избрания  в Совет директоров предложены действующим Советом директоров по своему усмотрению.</w:t>
      </w:r>
    </w:p>
    <w:p w:rsidR="00ED1693" w:rsidRPr="00ED1693" w:rsidRDefault="00ED1693" w:rsidP="00ED1693">
      <w:pPr>
        <w:tabs>
          <w:tab w:val="center" w:pos="4567"/>
        </w:tabs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tabs>
          <w:tab w:val="center" w:pos="4567"/>
        </w:tabs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>Формулировка решения: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Pr="00ED1693">
        <w:rPr>
          <w:rFonts w:ascii="Times New Roman" w:hAnsi="Times New Roman" w:cs="Times New Roman"/>
          <w:b/>
          <w:sz w:val="20"/>
          <w:szCs w:val="20"/>
        </w:rPr>
        <w:t xml:space="preserve">Избрать в Совет директоров Общества следующих кандидатов: Гренц Андрей Андреевич, </w:t>
      </w:r>
      <w:proofErr w:type="spellStart"/>
      <w:r w:rsidRPr="00ED1693">
        <w:rPr>
          <w:rFonts w:ascii="Times New Roman" w:hAnsi="Times New Roman" w:cs="Times New Roman"/>
          <w:b/>
          <w:sz w:val="20"/>
          <w:szCs w:val="20"/>
        </w:rPr>
        <w:t>Колпакова</w:t>
      </w:r>
      <w:proofErr w:type="spellEnd"/>
      <w:r w:rsidRPr="00ED1693">
        <w:rPr>
          <w:rFonts w:ascii="Times New Roman" w:hAnsi="Times New Roman" w:cs="Times New Roman"/>
          <w:b/>
          <w:sz w:val="20"/>
          <w:szCs w:val="20"/>
        </w:rPr>
        <w:t xml:space="preserve"> Наталья Александровна, Посохов Геннадий Николаевич, </w:t>
      </w:r>
      <w:proofErr w:type="spellStart"/>
      <w:r w:rsidRPr="00ED1693">
        <w:rPr>
          <w:rFonts w:ascii="Times New Roman" w:hAnsi="Times New Roman" w:cs="Times New Roman"/>
          <w:b/>
          <w:sz w:val="20"/>
          <w:szCs w:val="20"/>
        </w:rPr>
        <w:t>Репало</w:t>
      </w:r>
      <w:proofErr w:type="spellEnd"/>
      <w:r w:rsidRPr="00ED1693">
        <w:rPr>
          <w:rFonts w:ascii="Times New Roman" w:hAnsi="Times New Roman" w:cs="Times New Roman"/>
          <w:b/>
          <w:sz w:val="20"/>
          <w:szCs w:val="20"/>
        </w:rPr>
        <w:t xml:space="preserve"> Татьяна Викторовна, </w:t>
      </w:r>
      <w:proofErr w:type="spellStart"/>
      <w:r w:rsidRPr="00ED1693">
        <w:rPr>
          <w:rFonts w:ascii="Times New Roman" w:hAnsi="Times New Roman" w:cs="Times New Roman"/>
          <w:b/>
          <w:sz w:val="20"/>
          <w:szCs w:val="20"/>
        </w:rPr>
        <w:t>Чеснокова</w:t>
      </w:r>
      <w:proofErr w:type="spellEnd"/>
      <w:r w:rsidRPr="00ED1693">
        <w:rPr>
          <w:rFonts w:ascii="Times New Roman" w:hAnsi="Times New Roman" w:cs="Times New Roman"/>
          <w:b/>
          <w:sz w:val="20"/>
          <w:szCs w:val="20"/>
        </w:rPr>
        <w:t xml:space="preserve"> Надежда  Александровна, </w:t>
      </w:r>
      <w:proofErr w:type="spellStart"/>
      <w:r w:rsidRPr="00ED1693">
        <w:rPr>
          <w:rFonts w:ascii="Times New Roman" w:hAnsi="Times New Roman" w:cs="Times New Roman"/>
          <w:b/>
          <w:sz w:val="20"/>
          <w:szCs w:val="20"/>
        </w:rPr>
        <w:t>Черношей</w:t>
      </w:r>
      <w:proofErr w:type="spellEnd"/>
      <w:r w:rsidRPr="00ED1693">
        <w:rPr>
          <w:rFonts w:ascii="Times New Roman" w:hAnsi="Times New Roman" w:cs="Times New Roman"/>
          <w:b/>
          <w:sz w:val="20"/>
          <w:szCs w:val="20"/>
        </w:rPr>
        <w:t xml:space="preserve"> Дмитрий Федорович, Федоров Александр Михайлович».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которые не подсчитывались по данному вопросу повестки дня в связи с признанием бюллетеней для голосования  </w:t>
      </w:r>
      <w:proofErr w:type="gramStart"/>
      <w:r w:rsidRPr="00ED1693">
        <w:rPr>
          <w:rFonts w:ascii="Times New Roman" w:hAnsi="Times New Roman" w:cs="Times New Roman"/>
          <w:sz w:val="20"/>
          <w:szCs w:val="20"/>
        </w:rPr>
        <w:t>недействительными</w:t>
      </w:r>
      <w:proofErr w:type="gramEnd"/>
      <w:r w:rsidRPr="00ED1693">
        <w:rPr>
          <w:rFonts w:ascii="Times New Roman" w:hAnsi="Times New Roman" w:cs="Times New Roman"/>
          <w:sz w:val="20"/>
          <w:szCs w:val="20"/>
        </w:rPr>
        <w:t xml:space="preserve"> или по иным основаниям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– 0.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6"/>
        <w:gridCol w:w="4203"/>
      </w:tblGrid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 повестки дня № 4</w:t>
            </w:r>
          </w:p>
        </w:tc>
        <w:tc>
          <w:tcPr>
            <w:tcW w:w="4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 ГОЛОСОВАНИЯ «ЗА»</w:t>
            </w:r>
          </w:p>
          <w:p w:rsidR="00ED1693" w:rsidRPr="00ED1693" w:rsidRDefault="00ED1693" w:rsidP="00ED1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 голосов,</w:t>
            </w:r>
          </w:p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 xml:space="preserve">отданных </w:t>
            </w:r>
            <w:proofErr w:type="spellStart"/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ED1693">
              <w:rPr>
                <w:rFonts w:ascii="Times New Roman" w:hAnsi="Times New Roman" w:cs="Times New Roman"/>
                <w:bCs/>
                <w:sz w:val="20"/>
                <w:szCs w:val="20"/>
              </w:rPr>
              <w:t>вариант</w:t>
            </w: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  <w:proofErr w:type="spellEnd"/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 кандидата в члены Совета директоров</w:t>
            </w:r>
          </w:p>
        </w:tc>
        <w:tc>
          <w:tcPr>
            <w:tcW w:w="4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r w:rsidRPr="00ED1693">
              <w:rPr>
                <w:b/>
              </w:rPr>
              <w:t>Гренц Андрей Андреевич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proofErr w:type="spellStart"/>
            <w:r w:rsidRPr="00ED1693">
              <w:rPr>
                <w:b/>
              </w:rPr>
              <w:t>Колпакова</w:t>
            </w:r>
            <w:proofErr w:type="spellEnd"/>
            <w:r w:rsidRPr="00ED1693">
              <w:rPr>
                <w:b/>
              </w:rPr>
              <w:t xml:space="preserve"> Наталья Александровна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r w:rsidRPr="00ED1693">
              <w:rPr>
                <w:b/>
              </w:rPr>
              <w:t>Посохов Геннадий Николаевич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proofErr w:type="spellStart"/>
            <w:r w:rsidRPr="00ED1693">
              <w:rPr>
                <w:b/>
              </w:rPr>
              <w:t>Репало</w:t>
            </w:r>
            <w:proofErr w:type="spellEnd"/>
            <w:r w:rsidRPr="00ED1693">
              <w:rPr>
                <w:b/>
              </w:rPr>
              <w:t xml:space="preserve"> Татьяна Викторовна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proofErr w:type="spellStart"/>
            <w:r w:rsidRPr="00ED1693">
              <w:rPr>
                <w:b/>
              </w:rPr>
              <w:t>Чеснокова</w:t>
            </w:r>
            <w:proofErr w:type="spellEnd"/>
            <w:r w:rsidRPr="00ED1693">
              <w:rPr>
                <w:b/>
              </w:rPr>
              <w:t xml:space="preserve"> Надежда  Александровна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proofErr w:type="spellStart"/>
            <w:r w:rsidRPr="00ED1693">
              <w:rPr>
                <w:b/>
              </w:rPr>
              <w:t>Черношей</w:t>
            </w:r>
            <w:proofErr w:type="spellEnd"/>
            <w:r w:rsidRPr="00ED1693">
              <w:rPr>
                <w:b/>
              </w:rPr>
              <w:t xml:space="preserve"> Дмитрий Федорович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693" w:rsidRPr="00ED1693" w:rsidRDefault="00ED1693" w:rsidP="00ED1693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284" w:hanging="142"/>
              <w:outlineLvl w:val="0"/>
              <w:rPr>
                <w:b/>
              </w:rPr>
            </w:pPr>
            <w:r w:rsidRPr="00ED1693">
              <w:rPr>
                <w:b/>
              </w:rPr>
              <w:t>Федоров Александр Михайлович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693" w:rsidRPr="00ED1693" w:rsidRDefault="00ED1693" w:rsidP="00ED1693">
            <w:pPr>
              <w:pStyle w:val="prilozhenie"/>
              <w:ind w:firstLine="0"/>
              <w:contextualSpacing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pStyle w:val="prilozhenie"/>
              <w:ind w:firstLine="0"/>
              <w:contextualSpacing/>
              <w:jc w:val="left"/>
              <w:rPr>
                <w:b/>
                <w:sz w:val="20"/>
                <w:szCs w:val="20"/>
              </w:rPr>
            </w:pPr>
            <w:r w:rsidRPr="00ED1693">
              <w:rPr>
                <w:b/>
                <w:bCs/>
                <w:sz w:val="20"/>
                <w:szCs w:val="20"/>
              </w:rPr>
              <w:t>ВАРИАНТ ГОЛОСОВАНИ</w:t>
            </w:r>
            <w:proofErr w:type="gramStart"/>
            <w:r w:rsidRPr="00ED1693">
              <w:rPr>
                <w:b/>
                <w:bCs/>
                <w:sz w:val="20"/>
                <w:szCs w:val="20"/>
              </w:rPr>
              <w:t>Я«</w:t>
            </w:r>
            <w:proofErr w:type="gramEnd"/>
            <w:r w:rsidRPr="00ED1693">
              <w:rPr>
                <w:b/>
                <w:bCs/>
                <w:sz w:val="20"/>
                <w:szCs w:val="20"/>
              </w:rPr>
              <w:t>ПРОТИВ»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D1693" w:rsidRPr="00ED1693" w:rsidTr="00F83B38">
        <w:trPr>
          <w:cantSplit/>
        </w:trPr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pStyle w:val="prilozhenie"/>
              <w:ind w:firstLine="0"/>
              <w:contextualSpacing/>
              <w:jc w:val="left"/>
              <w:rPr>
                <w:b/>
                <w:sz w:val="20"/>
                <w:szCs w:val="20"/>
              </w:rPr>
            </w:pPr>
            <w:r w:rsidRPr="00ED1693">
              <w:rPr>
                <w:b/>
                <w:bCs/>
                <w:sz w:val="20"/>
                <w:szCs w:val="20"/>
              </w:rPr>
              <w:t>ВАРИАНТ ГОЛОСОВАНИ</w:t>
            </w:r>
            <w:proofErr w:type="gramStart"/>
            <w:r w:rsidRPr="00ED1693">
              <w:rPr>
                <w:b/>
                <w:bCs/>
                <w:sz w:val="20"/>
                <w:szCs w:val="20"/>
              </w:rPr>
              <w:t>Я«</w:t>
            </w:r>
            <w:proofErr w:type="gramEnd"/>
            <w:r w:rsidRPr="00ED1693">
              <w:rPr>
                <w:b/>
                <w:bCs/>
                <w:sz w:val="20"/>
                <w:szCs w:val="20"/>
              </w:rPr>
              <w:t>ВОЗДЕРЖАЛСЯ»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>Принято решение</w:t>
      </w:r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: «Избрать в Совет директоров Общества следующих кандидатов: Гренц Андрей Андреевич,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Колпакова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Наталья Александровна, Посохов Геннадий Николаевич,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Репало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Татьяна Викторовна,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Чеснокова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Надежда  Александровна, </w:t>
      </w:r>
      <w:proofErr w:type="spellStart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>Черношей</w:t>
      </w:r>
      <w:proofErr w:type="spellEnd"/>
      <w:r w:rsidRPr="00ED1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Дмитрий Федорович, Федоров Александр Михайлович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5. Вопрос повестки дня, поставленный на голосование</w:t>
      </w:r>
      <w:proofErr w:type="gramStart"/>
      <w:r w:rsidRPr="00ED1693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ED1693"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Pr="00ED1693">
        <w:rPr>
          <w:rFonts w:ascii="Times New Roman" w:hAnsi="Times New Roman" w:cs="Times New Roman"/>
          <w:b/>
          <w:sz w:val="20"/>
          <w:szCs w:val="20"/>
        </w:rPr>
        <w:t xml:space="preserve">Избрание членов ревизионной комиссии Общества». 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 акционеров,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3 147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536.  </w:t>
      </w:r>
    </w:p>
    <w:p w:rsidR="00ED1693" w:rsidRPr="00ED1693" w:rsidRDefault="00ED1693" w:rsidP="00ED1693">
      <w:pPr>
        <w:pStyle w:val="210"/>
        <w:ind w:firstLine="567"/>
        <w:contextualSpacing/>
        <w:rPr>
          <w:b/>
          <w:iCs/>
        </w:rPr>
      </w:pPr>
      <w:r w:rsidRPr="00ED1693">
        <w:rPr>
          <w:b/>
          <w:iCs/>
        </w:rPr>
        <w:t xml:space="preserve">Кворум по </w:t>
      </w:r>
      <w:r w:rsidRPr="00ED1693">
        <w:rPr>
          <w:b/>
        </w:rPr>
        <w:t xml:space="preserve">пятому </w:t>
      </w:r>
      <w:r w:rsidRPr="00ED1693">
        <w:rPr>
          <w:b/>
          <w:iCs/>
        </w:rPr>
        <w:t>вопросу повестки дня отсутствует.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Результаты голосования по пятому вопросу повестки дня не приводятся, в связи с отсутствием кворума.</w:t>
      </w:r>
    </w:p>
    <w:p w:rsidR="00ED1693" w:rsidRPr="00ED1693" w:rsidRDefault="00ED1693" w:rsidP="00ED169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  <w:u w:val="single"/>
        </w:rPr>
        <w:t>6. Вопрос повестки дня, поставленный на голосование:</w:t>
      </w:r>
      <w:r w:rsidRPr="00ED1693">
        <w:rPr>
          <w:rFonts w:ascii="Times New Roman" w:hAnsi="Times New Roman" w:cs="Times New Roman"/>
          <w:sz w:val="20"/>
          <w:szCs w:val="20"/>
        </w:rPr>
        <w:t xml:space="preserve"> «</w:t>
      </w:r>
      <w:r w:rsidRPr="00ED1693">
        <w:rPr>
          <w:rFonts w:ascii="Times New Roman" w:hAnsi="Times New Roman" w:cs="Times New Roman"/>
          <w:b/>
          <w:sz w:val="20"/>
          <w:szCs w:val="20"/>
        </w:rPr>
        <w:t>Утверждение аудитора Общества».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собрании, для голосования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вычетов голосующих акций Общества, предусмотренных действующим законодательством РФ – </w:t>
      </w:r>
      <w:r w:rsidRPr="00ED1693">
        <w:rPr>
          <w:rFonts w:ascii="Times New Roman" w:hAnsi="Times New Roman" w:cs="Times New Roman"/>
          <w:b/>
          <w:sz w:val="20"/>
          <w:szCs w:val="20"/>
        </w:rPr>
        <w:t>6 812</w:t>
      </w:r>
      <w:r w:rsidRPr="00ED1693">
        <w:rPr>
          <w:rFonts w:ascii="Times New Roman" w:hAnsi="Times New Roman" w:cs="Times New Roman"/>
          <w:sz w:val="20"/>
          <w:szCs w:val="20"/>
        </w:rPr>
        <w:t>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 – </w:t>
      </w:r>
      <w:r w:rsidRPr="00ED1693">
        <w:rPr>
          <w:rFonts w:ascii="Times New Roman" w:hAnsi="Times New Roman" w:cs="Times New Roman"/>
          <w:b/>
          <w:sz w:val="20"/>
          <w:szCs w:val="20"/>
        </w:rPr>
        <w:t>4 186.</w:t>
      </w:r>
    </w:p>
    <w:p w:rsidR="00ED1693" w:rsidRPr="00ED1693" w:rsidRDefault="00ED1693" w:rsidP="00ED169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Кворум для принятия решения по шестому вопросу повестки дня имелся.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ind w:right="-4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1693">
        <w:rPr>
          <w:rFonts w:ascii="Times New Roman" w:hAnsi="Times New Roman" w:cs="Times New Roman"/>
          <w:sz w:val="20"/>
          <w:szCs w:val="20"/>
        </w:rPr>
        <w:lastRenderedPageBreak/>
        <w:t>СЛУШАЛИ: Председатель собрания известил акционеров, что Совет директоров предложил утвердить аудитором Общества на 2019 год ООО «Аудиторская фирма  «</w:t>
      </w:r>
      <w:proofErr w:type="spellStart"/>
      <w:r w:rsidRPr="00ED1693">
        <w:rPr>
          <w:rFonts w:ascii="Times New Roman" w:hAnsi="Times New Roman" w:cs="Times New Roman"/>
          <w:sz w:val="20"/>
          <w:szCs w:val="20"/>
        </w:rPr>
        <w:t>МИАЛаудит</w:t>
      </w:r>
      <w:proofErr w:type="spellEnd"/>
      <w:r w:rsidRPr="00ED1693">
        <w:rPr>
          <w:rFonts w:ascii="Times New Roman" w:hAnsi="Times New Roman" w:cs="Times New Roman"/>
          <w:sz w:val="20"/>
          <w:szCs w:val="20"/>
        </w:rPr>
        <w:t>»</w:t>
      </w:r>
      <w:r w:rsidRPr="00ED1693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Формулировка решения: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«Утвердить аудитором Обществ</w:t>
      </w:r>
      <w:proofErr w:type="gramStart"/>
      <w:r w:rsidRPr="00ED1693">
        <w:rPr>
          <w:rFonts w:ascii="Times New Roman" w:hAnsi="Times New Roman" w:cs="Times New Roman"/>
          <w:b/>
          <w:bCs/>
          <w:sz w:val="20"/>
          <w:szCs w:val="20"/>
        </w:rPr>
        <w:t>а ООО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«Аудиторская фирма «</w:t>
      </w:r>
      <w:proofErr w:type="spellStart"/>
      <w:r w:rsidRPr="00ED1693">
        <w:rPr>
          <w:rFonts w:ascii="Times New Roman" w:hAnsi="Times New Roman" w:cs="Times New Roman"/>
          <w:b/>
          <w:bCs/>
          <w:sz w:val="20"/>
          <w:szCs w:val="20"/>
        </w:rPr>
        <w:t>МИАЛаудит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>».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/>
          <w:bCs/>
          <w:sz w:val="20"/>
          <w:szCs w:val="20"/>
        </w:rPr>
        <w:t>Итоги голосования:</w:t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1693">
        <w:rPr>
          <w:rFonts w:ascii="Times New Roman" w:hAnsi="Times New Roman" w:cs="Times New Roman"/>
          <w:bCs/>
          <w:sz w:val="20"/>
          <w:szCs w:val="20"/>
        </w:rPr>
        <w:t xml:space="preserve">Число голосов, которые не подсчитывались по </w:t>
      </w:r>
      <w:r w:rsidRPr="00ED1693">
        <w:rPr>
          <w:rFonts w:ascii="Times New Roman" w:hAnsi="Times New Roman" w:cs="Times New Roman"/>
          <w:sz w:val="20"/>
          <w:szCs w:val="20"/>
        </w:rPr>
        <w:t>данному</w:t>
      </w:r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вопросу повестки дня в связи с признанием бюллетеней для голосования в этой части </w:t>
      </w:r>
      <w:proofErr w:type="gramStart"/>
      <w:r w:rsidRPr="00ED1693">
        <w:rPr>
          <w:rFonts w:ascii="Times New Roman" w:hAnsi="Times New Roman" w:cs="Times New Roman"/>
          <w:bCs/>
          <w:sz w:val="20"/>
          <w:szCs w:val="20"/>
        </w:rPr>
        <w:t>недействительными</w:t>
      </w:r>
      <w:proofErr w:type="gramEnd"/>
      <w:r w:rsidRPr="00ED1693">
        <w:rPr>
          <w:rFonts w:ascii="Times New Roman" w:hAnsi="Times New Roman" w:cs="Times New Roman"/>
          <w:bCs/>
          <w:sz w:val="20"/>
          <w:szCs w:val="20"/>
        </w:rPr>
        <w:t xml:space="preserve"> или по иным основаниям, 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– 0.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2646"/>
        <w:gridCol w:w="2880"/>
        <w:gridCol w:w="3240"/>
      </w:tblGrid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 повестки дня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данный вариант голосования</w:t>
            </w:r>
          </w:p>
        </w:tc>
      </w:tr>
      <w:tr w:rsidR="00ED1693" w:rsidRPr="00ED1693" w:rsidTr="00F83B38">
        <w:trPr>
          <w:cantSplit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4 185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93" w:rsidRPr="00ED1693" w:rsidRDefault="00ED1693" w:rsidP="00ED1693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6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1693">
        <w:rPr>
          <w:rFonts w:ascii="Times New Roman" w:hAnsi="Times New Roman" w:cs="Times New Roman"/>
          <w:bCs/>
          <w:iCs/>
          <w:sz w:val="20"/>
          <w:szCs w:val="20"/>
        </w:rPr>
        <w:t xml:space="preserve">Принято </w:t>
      </w:r>
      <w:proofErr w:type="spell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решение</w:t>
      </w:r>
      <w:proofErr w:type="gramStart"/>
      <w:r w:rsidRPr="00ED1693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Pr="00ED1693">
        <w:rPr>
          <w:rFonts w:ascii="Times New Roman" w:hAnsi="Times New Roman" w:cs="Times New Roman"/>
          <w:b/>
          <w:bCs/>
          <w:sz w:val="20"/>
          <w:szCs w:val="20"/>
        </w:rPr>
        <w:t>У</w:t>
      </w:r>
      <w:proofErr w:type="gramEnd"/>
      <w:r w:rsidRPr="00ED1693">
        <w:rPr>
          <w:rFonts w:ascii="Times New Roman" w:hAnsi="Times New Roman" w:cs="Times New Roman"/>
          <w:b/>
          <w:bCs/>
          <w:sz w:val="20"/>
          <w:szCs w:val="20"/>
        </w:rPr>
        <w:t>твердить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 xml:space="preserve"> аудитором Общества ООО «Аудиторская фирма «</w:t>
      </w:r>
      <w:proofErr w:type="spellStart"/>
      <w:r w:rsidRPr="00ED1693">
        <w:rPr>
          <w:rFonts w:ascii="Times New Roman" w:hAnsi="Times New Roman" w:cs="Times New Roman"/>
          <w:b/>
          <w:bCs/>
          <w:sz w:val="20"/>
          <w:szCs w:val="20"/>
        </w:rPr>
        <w:t>МИАЛаудит</w:t>
      </w:r>
      <w:proofErr w:type="spellEnd"/>
      <w:r w:rsidRPr="00ED1693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ED1693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ED1693" w:rsidRPr="00ED1693" w:rsidRDefault="00ED1693" w:rsidP="00ED1693">
      <w:pPr>
        <w:tabs>
          <w:tab w:val="left" w:pos="855"/>
        </w:tabs>
        <w:ind w:firstLine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D1693" w:rsidRPr="00ED1693" w:rsidRDefault="00ED1693" w:rsidP="00ED1693">
      <w:pPr>
        <w:pStyle w:val="22"/>
        <w:spacing w:after="0" w:line="240" w:lineRule="auto"/>
        <w:ind w:firstLine="567"/>
        <w:contextualSpacing/>
        <w:jc w:val="both"/>
      </w:pPr>
      <w:r w:rsidRPr="00ED1693">
        <w:t>Представитель регистратора после подведения итогов голосования объявила результаты голосования по всем вопросам повестки дня.</w:t>
      </w:r>
    </w:p>
    <w:p w:rsidR="00ED1693" w:rsidRPr="00ED1693" w:rsidRDefault="00ED1693" w:rsidP="00ED1693">
      <w:pPr>
        <w:pStyle w:val="22"/>
        <w:spacing w:after="0" w:line="240" w:lineRule="auto"/>
        <w:ind w:firstLine="567"/>
        <w:contextualSpacing/>
        <w:jc w:val="both"/>
      </w:pPr>
      <w:r w:rsidRPr="00ED1693">
        <w:t>Председатель собрания: Все вопросы повестки дня исчерпаны. Результаты голосования подведены. Годовое общее собрание акционеров Закрытого акционерного общества «</w:t>
      </w:r>
      <w:proofErr w:type="spellStart"/>
      <w:r w:rsidRPr="00ED1693">
        <w:t>Благодатское</w:t>
      </w:r>
      <w:proofErr w:type="spellEnd"/>
      <w:r w:rsidRPr="00ED1693">
        <w:t xml:space="preserve">» объявляется закрытым. </w:t>
      </w:r>
    </w:p>
    <w:p w:rsidR="00ED1693" w:rsidRPr="00ED1693" w:rsidRDefault="00ED1693" w:rsidP="00ED1693">
      <w:pPr>
        <w:pStyle w:val="22"/>
        <w:spacing w:line="240" w:lineRule="auto"/>
        <w:contextualSpacing/>
      </w:pPr>
    </w:p>
    <w:p w:rsidR="00ED1693" w:rsidRPr="00ED1693" w:rsidRDefault="00ED1693" w:rsidP="00ED1693">
      <w:pPr>
        <w:pStyle w:val="a7"/>
        <w:tabs>
          <w:tab w:val="left" w:pos="708"/>
        </w:tabs>
        <w:ind w:right="-428"/>
        <w:contextualSpacing/>
      </w:pPr>
      <w:r w:rsidRPr="00ED1693">
        <w:t xml:space="preserve">Председатель годового общего собрания акционеров           ______________ </w:t>
      </w:r>
      <w:proofErr w:type="spellStart"/>
      <w:r w:rsidRPr="00ED1693">
        <w:t>Черношей</w:t>
      </w:r>
      <w:proofErr w:type="spellEnd"/>
      <w:r w:rsidRPr="00ED1693">
        <w:t xml:space="preserve"> Д.Ф.</w:t>
      </w:r>
      <w:r w:rsidRPr="00ED1693">
        <w:tab/>
      </w:r>
    </w:p>
    <w:p w:rsidR="00ED1693" w:rsidRPr="00ED1693" w:rsidRDefault="00ED1693" w:rsidP="00ED1693">
      <w:pPr>
        <w:pStyle w:val="a7"/>
        <w:tabs>
          <w:tab w:val="left" w:pos="708"/>
        </w:tabs>
        <w:ind w:right="-428"/>
        <w:contextualSpacing/>
      </w:pPr>
    </w:p>
    <w:p w:rsidR="00ED1693" w:rsidRPr="00ED1693" w:rsidRDefault="00ED1693" w:rsidP="00ED1693">
      <w:pPr>
        <w:pStyle w:val="a7"/>
        <w:tabs>
          <w:tab w:val="left" w:pos="708"/>
        </w:tabs>
        <w:ind w:right="-428"/>
        <w:contextualSpacing/>
      </w:pPr>
      <w:r w:rsidRPr="00ED1693">
        <w:t xml:space="preserve">Секретарь годового общего собрания акционеров                 ______________ </w:t>
      </w:r>
      <w:proofErr w:type="spellStart"/>
      <w:r w:rsidRPr="00ED1693">
        <w:t>Колпакова</w:t>
      </w:r>
      <w:proofErr w:type="spellEnd"/>
      <w:r w:rsidRPr="00ED1693">
        <w:t xml:space="preserve"> Н.А.</w:t>
      </w:r>
      <w:r w:rsidRPr="00ED1693">
        <w:tab/>
      </w:r>
    </w:p>
    <w:p w:rsidR="00ED1693" w:rsidRPr="00ED1693" w:rsidRDefault="00ED1693" w:rsidP="00ED1693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D1693" w:rsidRPr="00ED1693" w:rsidRDefault="00ED1693" w:rsidP="00ED1693">
      <w:pPr>
        <w:ind w:firstLine="284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D1693" w:rsidRPr="00ED1693" w:rsidRDefault="00ED1693" w:rsidP="00ED1693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ED1693" w:rsidRPr="00ED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6F0F"/>
    <w:multiLevelType w:val="hybridMultilevel"/>
    <w:tmpl w:val="A1C46C64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1693"/>
    <w:rsid w:val="00E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D1693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D1693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D169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D1693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D1693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ED1693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ED1693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ED1693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ED1693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ED1693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ED1693"/>
  </w:style>
  <w:style w:type="paragraph" w:customStyle="1" w:styleId="21">
    <w:name w:val="Основной текст 21"/>
    <w:basedOn w:val="a"/>
    <w:rsid w:val="00ED169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7">
    <w:name w:val="header"/>
    <w:basedOn w:val="a"/>
    <w:link w:val="a8"/>
    <w:unhideWhenUsed/>
    <w:rsid w:val="00ED16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D169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ED16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с отступом 21"/>
    <w:basedOn w:val="a"/>
    <w:rsid w:val="00ED169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ED16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ilozhenie">
    <w:name w:val="prilozhenie"/>
    <w:basedOn w:val="a"/>
    <w:rsid w:val="00ED16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ED16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D1693"/>
    <w:rPr>
      <w:rFonts w:ascii="Times New Roman" w:eastAsia="Times New Roman" w:hAnsi="Times New Roman" w:cs="Times New Roman"/>
      <w:sz w:val="20"/>
      <w:szCs w:val="20"/>
    </w:rPr>
  </w:style>
  <w:style w:type="paragraph" w:customStyle="1" w:styleId="220">
    <w:name w:val="Основной текст с отступом 22"/>
    <w:basedOn w:val="a"/>
    <w:rsid w:val="00ED169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3220</Words>
  <Characters>18360</Characters>
  <Application>Microsoft Office Word</Application>
  <DocSecurity>0</DocSecurity>
  <Lines>153</Lines>
  <Paragraphs>43</Paragraphs>
  <ScaleCrop>false</ScaleCrop>
  <Company>Home</Company>
  <LinksUpToDate>false</LinksUpToDate>
  <CharactersWithSpaces>21537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2019-05-06T05:28:00Z</dcterms:created>
  <dcterms:modified xsi:type="dcterms:W3CDTF">2019-05-06T05:34:00Z</dcterms:modified>
</cp:coreProperties>
</file>