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265" w:rsidRDefault="009E1265" w:rsidP="009E1265">
      <w:pPr>
        <w:pStyle w:val="a3"/>
        <w:rPr>
          <w:rFonts w:ascii="SimSun" w:hAnsi="SimSun"/>
        </w:rPr>
      </w:pPr>
      <w:r>
        <w:rPr>
          <w:rFonts w:ascii="SimSun" w:hAnsi="SimSun" w:hint="eastAsia"/>
        </w:rPr>
        <w:t>ВЕСТНИК</w:t>
      </w:r>
    </w:p>
    <w:p w:rsidR="009E1265" w:rsidRDefault="009E1265" w:rsidP="009E1265">
      <w:pPr>
        <w:pStyle w:val="1"/>
        <w:jc w:val="center"/>
        <w:rPr>
          <w:b/>
          <w:bCs/>
          <w:sz w:val="56"/>
        </w:rPr>
      </w:pPr>
      <w:r>
        <w:rPr>
          <w:b/>
          <w:bCs/>
          <w:sz w:val="56"/>
        </w:rPr>
        <w:t>БЛАГОДАТСКОГО СЕЛЬСОВЕТА</w:t>
      </w:r>
    </w:p>
    <w:tbl>
      <w:tblPr>
        <w:tblW w:w="0" w:type="auto"/>
        <w:tblInd w:w="108" w:type="dxa"/>
        <w:tblBorders>
          <w:top w:val="single" w:sz="48" w:space="0" w:color="auto"/>
        </w:tblBorders>
        <w:tblLook w:val="04A0"/>
      </w:tblPr>
      <w:tblGrid>
        <w:gridCol w:w="9301"/>
      </w:tblGrid>
      <w:tr w:rsidR="009E1265" w:rsidTr="00356EB7">
        <w:trPr>
          <w:trHeight w:val="78"/>
        </w:trPr>
        <w:tc>
          <w:tcPr>
            <w:tcW w:w="9301" w:type="dxa"/>
            <w:tcBorders>
              <w:top w:val="single" w:sz="48" w:space="0" w:color="auto"/>
              <w:left w:val="nil"/>
              <w:bottom w:val="nil"/>
              <w:right w:val="nil"/>
            </w:tcBorders>
          </w:tcPr>
          <w:p w:rsidR="009E1265" w:rsidRDefault="009E1265" w:rsidP="00356EB7">
            <w:pPr>
              <w:pStyle w:val="2"/>
              <w:spacing w:line="276" w:lineRule="auto"/>
              <w:rPr>
                <w:rFonts w:ascii="Times New Roman" w:eastAsiaTheme="minorEastAsia" w:hAnsi="Times New Roman"/>
                <w:b/>
                <w:bCs/>
                <w:sz w:val="24"/>
              </w:rPr>
            </w:pPr>
          </w:p>
          <w:p w:rsidR="009E1265" w:rsidRDefault="009E1265" w:rsidP="00356EB7">
            <w:pPr>
              <w:pStyle w:val="2"/>
              <w:spacing w:line="276" w:lineRule="auto"/>
              <w:rPr>
                <w:rFonts w:ascii="Times New Roman" w:eastAsiaTheme="minorEastAsia" w:hAnsi="Times New Roman"/>
                <w:b/>
                <w:bCs/>
                <w:sz w:val="24"/>
              </w:rPr>
            </w:pPr>
            <w:r>
              <w:rPr>
                <w:rFonts w:ascii="Times New Roman" w:eastAsiaTheme="minorEastAsia" w:hAnsi="Times New Roman"/>
                <w:b/>
                <w:bCs/>
                <w:sz w:val="24"/>
              </w:rPr>
              <w:t>27.12.2017                                                                                       Выпуск № 48(289)</w:t>
            </w:r>
          </w:p>
          <w:p w:rsidR="009E1265" w:rsidRDefault="009E1265" w:rsidP="00356EB7">
            <w:pPr>
              <w:pStyle w:val="2"/>
              <w:spacing w:line="276" w:lineRule="auto"/>
              <w:rPr>
                <w:rFonts w:ascii="Times New Roman" w:eastAsiaTheme="minorEastAsia" w:hAnsi="Times New Roman"/>
                <w:b/>
                <w:bCs/>
                <w:sz w:val="24"/>
              </w:rPr>
            </w:pPr>
            <w:r>
              <w:rPr>
                <w:rFonts w:ascii="Times New Roman" w:eastAsiaTheme="minorEastAsia" w:hAnsi="Times New Roman"/>
                <w:b/>
                <w:bCs/>
                <w:sz w:val="24"/>
              </w:rPr>
              <w:t>Администрация</w:t>
            </w:r>
          </w:p>
          <w:p w:rsidR="009E1265" w:rsidRDefault="009E1265" w:rsidP="00356EB7">
            <w:pPr>
              <w:jc w:val="center"/>
              <w:rPr>
                <w:b/>
                <w:bCs/>
                <w:sz w:val="24"/>
                <w:szCs w:val="24"/>
              </w:rPr>
            </w:pPr>
            <w:r>
              <w:rPr>
                <w:rFonts w:ascii="Times New Roman" w:hAnsi="Times New Roman" w:cs="Times New Roman"/>
                <w:b/>
                <w:bCs/>
              </w:rPr>
              <w:t xml:space="preserve">Благодатского сельсовета                                                                                                                        Карасукского района </w:t>
            </w:r>
            <w:r>
              <w:rPr>
                <w:rFonts w:ascii="Times New Roman" w:hAnsi="Times New Roman" w:cs="Times New Roman"/>
              </w:rPr>
              <w:t xml:space="preserve"> </w:t>
            </w:r>
            <w:r>
              <w:rPr>
                <w:rFonts w:ascii="Times New Roman" w:hAnsi="Times New Roman" w:cs="Times New Roman"/>
                <w:b/>
              </w:rPr>
              <w:t>Новосибирской области</w:t>
            </w:r>
          </w:p>
        </w:tc>
      </w:tr>
      <w:tr w:rsidR="009E1265" w:rsidTr="00356EB7">
        <w:trPr>
          <w:trHeight w:val="78"/>
        </w:trPr>
        <w:tc>
          <w:tcPr>
            <w:tcW w:w="9301" w:type="dxa"/>
            <w:tcBorders>
              <w:top w:val="nil"/>
              <w:left w:val="nil"/>
              <w:bottom w:val="nil"/>
              <w:right w:val="nil"/>
            </w:tcBorders>
          </w:tcPr>
          <w:p w:rsidR="009E1265" w:rsidRDefault="009E1265" w:rsidP="00356EB7">
            <w:pPr>
              <w:pStyle w:val="2"/>
              <w:spacing w:line="276" w:lineRule="auto"/>
              <w:jc w:val="left"/>
              <w:rPr>
                <w:rFonts w:ascii="Times New Roman" w:eastAsiaTheme="minorEastAsia" w:hAnsi="Times New Roman"/>
                <w:b/>
                <w:bCs/>
                <w:sz w:val="24"/>
              </w:rPr>
            </w:pPr>
          </w:p>
        </w:tc>
      </w:tr>
    </w:tbl>
    <w:p w:rsidR="009E1265" w:rsidRDefault="009E1265" w:rsidP="009E1265">
      <w:pPr>
        <w:pStyle w:val="4"/>
        <w:jc w:val="left"/>
        <w:rPr>
          <w:bCs w:val="0"/>
          <w:sz w:val="24"/>
        </w:rPr>
      </w:pPr>
      <w:r>
        <w:rPr>
          <w:bCs w:val="0"/>
          <w:sz w:val="24"/>
        </w:rPr>
        <w:t>В   этом   выпуске:</w:t>
      </w:r>
    </w:p>
    <w:p w:rsidR="009E1265" w:rsidRDefault="009E1265" w:rsidP="009E1265">
      <w:pPr>
        <w:pStyle w:val="a6"/>
        <w:tabs>
          <w:tab w:val="clear" w:pos="360"/>
          <w:tab w:val="left" w:pos="708"/>
        </w:tabs>
        <w:rPr>
          <w:bCs w:val="0"/>
          <w:sz w:val="24"/>
          <w:szCs w:val="24"/>
        </w:rPr>
      </w:pPr>
      <w:r>
        <w:rPr>
          <w:bCs w:val="0"/>
          <w:sz w:val="24"/>
          <w:szCs w:val="24"/>
        </w:rPr>
        <w:t xml:space="preserv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5"/>
      </w:tblGrid>
      <w:tr w:rsidR="009E1265"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9E1265" w:rsidRPr="00444C42" w:rsidRDefault="009E1265" w:rsidP="009E1265">
            <w:pPr>
              <w:pStyle w:val="a7"/>
              <w:rPr>
                <w:b/>
                <w:color w:val="000000"/>
                <w:sz w:val="27"/>
                <w:szCs w:val="27"/>
              </w:rPr>
            </w:pPr>
            <w:r w:rsidRPr="00444C42">
              <w:rPr>
                <w:b/>
                <w:color w:val="000000"/>
                <w:sz w:val="27"/>
                <w:szCs w:val="27"/>
              </w:rPr>
              <w:t>ГОСУДАРСТВЕННЫЙ ПОЖАРНЫЙ НАДЗОР ИНФОРМИРУЕТ!</w:t>
            </w:r>
          </w:p>
          <w:p w:rsidR="009E1265" w:rsidRPr="00444C42" w:rsidRDefault="009E1265" w:rsidP="00356EB7">
            <w:pPr>
              <w:rPr>
                <w:rFonts w:ascii="Times New Roman" w:hAnsi="Times New Roman" w:cs="Times New Roman"/>
                <w:b/>
                <w:color w:val="000000" w:themeColor="text1"/>
                <w:sz w:val="28"/>
                <w:szCs w:val="28"/>
              </w:rPr>
            </w:pPr>
          </w:p>
        </w:tc>
      </w:tr>
      <w:tr w:rsidR="00444C42"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444C42" w:rsidRDefault="00444C42" w:rsidP="00444C42">
            <w:pPr>
              <w:pStyle w:val="a7"/>
              <w:shd w:val="clear" w:color="auto" w:fill="FFFFFF"/>
              <w:spacing w:before="0" w:beforeAutospacing="0" w:after="0" w:afterAutospacing="0"/>
              <w:ind w:firstLine="330"/>
              <w:jc w:val="both"/>
              <w:rPr>
                <w:rStyle w:val="a8"/>
                <w:color w:val="000000"/>
                <w:sz w:val="28"/>
                <w:szCs w:val="28"/>
              </w:rPr>
            </w:pPr>
            <w:r>
              <w:rPr>
                <w:rStyle w:val="a8"/>
                <w:color w:val="000000"/>
                <w:sz w:val="28"/>
                <w:szCs w:val="28"/>
              </w:rPr>
              <w:t>ПРОКУРОР РАЗЪЯСНЯЕТ</w:t>
            </w:r>
          </w:p>
          <w:p w:rsidR="00444C42" w:rsidRPr="00F3569D" w:rsidRDefault="00444C42" w:rsidP="00444C42">
            <w:pPr>
              <w:pStyle w:val="a7"/>
              <w:shd w:val="clear" w:color="auto" w:fill="FFFFFF"/>
              <w:spacing w:before="0" w:beforeAutospacing="0" w:after="75" w:afterAutospacing="0"/>
              <w:ind w:firstLine="330"/>
              <w:jc w:val="both"/>
              <w:rPr>
                <w:rStyle w:val="a8"/>
                <w:color w:val="000000"/>
                <w:sz w:val="28"/>
                <w:szCs w:val="28"/>
              </w:rPr>
            </w:pPr>
            <w:r>
              <w:rPr>
                <w:rStyle w:val="a8"/>
                <w:color w:val="000000"/>
                <w:sz w:val="28"/>
                <w:szCs w:val="28"/>
              </w:rPr>
              <w:t>Об ответственности за незаконную рубку новогодних ёлок.</w:t>
            </w:r>
          </w:p>
          <w:p w:rsidR="00444C42" w:rsidRDefault="00444C42" w:rsidP="00444C42">
            <w:pPr>
              <w:pStyle w:val="a7"/>
              <w:jc w:val="both"/>
              <w:rPr>
                <w:color w:val="000000"/>
                <w:sz w:val="27"/>
                <w:szCs w:val="27"/>
              </w:rPr>
            </w:pPr>
          </w:p>
        </w:tc>
      </w:tr>
      <w:tr w:rsidR="00444C42"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444C42" w:rsidRDefault="00444C42" w:rsidP="00444C42">
            <w:pPr>
              <w:pStyle w:val="a7"/>
              <w:spacing w:before="0" w:beforeAutospacing="0" w:after="0"/>
              <w:ind w:left="-540" w:right="-185" w:firstLine="180"/>
              <w:jc w:val="center"/>
              <w:rPr>
                <w:b/>
                <w:sz w:val="28"/>
                <w:szCs w:val="28"/>
              </w:rPr>
            </w:pPr>
            <w:r>
              <w:rPr>
                <w:b/>
                <w:sz w:val="28"/>
                <w:szCs w:val="28"/>
              </w:rPr>
              <w:t xml:space="preserve">Публичных слушаний </w:t>
            </w:r>
          </w:p>
          <w:p w:rsidR="00444C42" w:rsidRPr="00B514F4" w:rsidRDefault="00444C42" w:rsidP="00444C42">
            <w:pPr>
              <w:pStyle w:val="a7"/>
              <w:spacing w:before="0" w:beforeAutospacing="0" w:after="0"/>
              <w:ind w:left="-540" w:right="-185" w:firstLine="180"/>
              <w:jc w:val="center"/>
              <w:rPr>
                <w:sz w:val="28"/>
                <w:szCs w:val="28"/>
              </w:rPr>
            </w:pPr>
            <w:r>
              <w:rPr>
                <w:b/>
                <w:sz w:val="28"/>
                <w:szCs w:val="28"/>
              </w:rPr>
              <w:t>По вопросу: «</w:t>
            </w:r>
            <w:r w:rsidRPr="005B3316">
              <w:rPr>
                <w:b/>
                <w:sz w:val="28"/>
                <w:szCs w:val="28"/>
              </w:rPr>
              <w:t>Предоставления разрешения на условно разрешенный вид использования земельного участка или объекта капитального строительства»</w:t>
            </w:r>
          </w:p>
          <w:p w:rsidR="00444C42" w:rsidRDefault="00444C42" w:rsidP="00444C42">
            <w:pPr>
              <w:pStyle w:val="a7"/>
              <w:shd w:val="clear" w:color="auto" w:fill="FFFFFF"/>
              <w:spacing w:before="0" w:beforeAutospacing="0" w:after="0" w:afterAutospacing="0"/>
              <w:ind w:firstLine="330"/>
              <w:jc w:val="both"/>
              <w:rPr>
                <w:rStyle w:val="a8"/>
                <w:color w:val="000000"/>
                <w:sz w:val="28"/>
                <w:szCs w:val="28"/>
              </w:rPr>
            </w:pPr>
          </w:p>
        </w:tc>
      </w:tr>
      <w:tr w:rsidR="006A6877"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6A6877" w:rsidRPr="006A6877" w:rsidRDefault="006A6877" w:rsidP="006A6877">
            <w:pPr>
              <w:suppressAutoHyphens/>
              <w:contextualSpacing/>
              <w:jc w:val="center"/>
              <w:outlineLvl w:val="0"/>
              <w:rPr>
                <w:rFonts w:ascii="Times New Roman" w:hAnsi="Times New Roman" w:cs="Times New Roman"/>
                <w:b/>
              </w:rPr>
            </w:pPr>
            <w:r w:rsidRPr="006A6877">
              <w:rPr>
                <w:rFonts w:ascii="Times New Roman" w:hAnsi="Times New Roman" w:cs="Times New Roman"/>
                <w:b/>
              </w:rPr>
              <w:t xml:space="preserve">ЗАКЛЮЧЕНИЕ </w:t>
            </w:r>
          </w:p>
          <w:p w:rsidR="006A6877" w:rsidRPr="00085231" w:rsidRDefault="006A6877" w:rsidP="006A6877">
            <w:pPr>
              <w:pStyle w:val="a7"/>
              <w:spacing w:before="0" w:beforeAutospacing="0" w:after="0" w:line="240" w:lineRule="atLeast"/>
              <w:contextualSpacing/>
              <w:jc w:val="center"/>
              <w:rPr>
                <w:b/>
                <w:sz w:val="28"/>
                <w:szCs w:val="28"/>
              </w:rPr>
            </w:pPr>
            <w:r w:rsidRPr="00085231">
              <w:rPr>
                <w:b/>
                <w:sz w:val="28"/>
                <w:szCs w:val="28"/>
              </w:rPr>
              <w:t xml:space="preserve">комиссии по результатам публичных слушаний </w:t>
            </w:r>
          </w:p>
          <w:p w:rsidR="006A6877" w:rsidRPr="00085231" w:rsidRDefault="006A6877" w:rsidP="006A6877">
            <w:pPr>
              <w:pStyle w:val="a7"/>
              <w:spacing w:before="0" w:beforeAutospacing="0" w:after="0" w:line="240" w:lineRule="atLeast"/>
              <w:contextualSpacing/>
              <w:jc w:val="center"/>
              <w:rPr>
                <w:b/>
                <w:sz w:val="28"/>
                <w:szCs w:val="28"/>
              </w:rPr>
            </w:pPr>
            <w:r w:rsidRPr="00085231">
              <w:rPr>
                <w:b/>
                <w:sz w:val="28"/>
                <w:szCs w:val="28"/>
              </w:rPr>
              <w:t>по вопросу предоставления разрешения на условно разрешенный вид</w:t>
            </w:r>
          </w:p>
          <w:p w:rsidR="006A6877" w:rsidRPr="00085231" w:rsidRDefault="006A6877" w:rsidP="006A6877">
            <w:pPr>
              <w:pStyle w:val="a7"/>
              <w:spacing w:before="0" w:beforeAutospacing="0" w:after="0" w:line="240" w:lineRule="atLeast"/>
              <w:contextualSpacing/>
              <w:jc w:val="center"/>
              <w:rPr>
                <w:b/>
                <w:sz w:val="28"/>
                <w:szCs w:val="28"/>
              </w:rPr>
            </w:pPr>
            <w:r w:rsidRPr="00085231">
              <w:rPr>
                <w:b/>
                <w:sz w:val="28"/>
                <w:szCs w:val="28"/>
              </w:rPr>
              <w:t xml:space="preserve"> использования земельного участка или объекта капитального</w:t>
            </w:r>
          </w:p>
          <w:p w:rsidR="006A6877" w:rsidRPr="00085231" w:rsidRDefault="006A6877" w:rsidP="006A6877">
            <w:pPr>
              <w:pStyle w:val="a7"/>
              <w:spacing w:before="0" w:beforeAutospacing="0" w:after="0" w:line="240" w:lineRule="atLeast"/>
              <w:contextualSpacing/>
              <w:jc w:val="center"/>
              <w:rPr>
                <w:b/>
                <w:sz w:val="28"/>
                <w:szCs w:val="28"/>
              </w:rPr>
            </w:pPr>
            <w:r w:rsidRPr="00085231">
              <w:rPr>
                <w:b/>
                <w:sz w:val="28"/>
                <w:szCs w:val="28"/>
              </w:rPr>
              <w:t xml:space="preserve">строительства </w:t>
            </w:r>
          </w:p>
          <w:p w:rsidR="006A6877" w:rsidRDefault="006A6877" w:rsidP="00444C42">
            <w:pPr>
              <w:pStyle w:val="a7"/>
              <w:spacing w:before="0" w:beforeAutospacing="0" w:after="0"/>
              <w:ind w:left="-540" w:right="-185" w:firstLine="180"/>
              <w:jc w:val="center"/>
              <w:rPr>
                <w:b/>
                <w:sz w:val="28"/>
                <w:szCs w:val="28"/>
              </w:rPr>
            </w:pPr>
          </w:p>
        </w:tc>
      </w:tr>
      <w:tr w:rsidR="005621C8"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5621C8" w:rsidRPr="005621C8" w:rsidRDefault="005621C8" w:rsidP="005621C8">
            <w:pPr>
              <w:tabs>
                <w:tab w:val="left" w:pos="2325"/>
              </w:tabs>
              <w:contextualSpacing/>
              <w:jc w:val="center"/>
              <w:rPr>
                <w:rFonts w:ascii="Arial" w:hAnsi="Arial" w:cs="Arial"/>
                <w:b/>
                <w:color w:val="333333"/>
              </w:rPr>
            </w:pPr>
            <w:r w:rsidRPr="005621C8">
              <w:rPr>
                <w:rFonts w:ascii="Arial" w:hAnsi="Arial" w:cs="Arial"/>
                <w:b/>
                <w:color w:val="333333"/>
              </w:rPr>
              <w:t>РАСЧЕТ СТОИМОСТИ КОММУНАЛЬНЫХ УСЛУГ</w:t>
            </w:r>
          </w:p>
          <w:p w:rsidR="005621C8" w:rsidRPr="005621C8" w:rsidRDefault="005621C8" w:rsidP="005621C8">
            <w:pPr>
              <w:tabs>
                <w:tab w:val="left" w:pos="1110"/>
              </w:tabs>
              <w:contextualSpacing/>
              <w:jc w:val="center"/>
              <w:rPr>
                <w:rFonts w:ascii="Arial" w:hAnsi="Arial" w:cs="Arial"/>
                <w:b/>
                <w:color w:val="333333"/>
              </w:rPr>
            </w:pPr>
            <w:r w:rsidRPr="005621C8">
              <w:rPr>
                <w:rFonts w:ascii="Arial" w:hAnsi="Arial" w:cs="Arial"/>
                <w:b/>
                <w:color w:val="333333"/>
              </w:rPr>
              <w:t>по холодному водоснабжению</w:t>
            </w:r>
          </w:p>
          <w:p w:rsidR="005621C8" w:rsidRPr="005621C8" w:rsidRDefault="005621C8" w:rsidP="005621C8">
            <w:pPr>
              <w:tabs>
                <w:tab w:val="left" w:pos="1110"/>
              </w:tabs>
              <w:contextualSpacing/>
              <w:jc w:val="center"/>
              <w:rPr>
                <w:rFonts w:ascii="Arial" w:hAnsi="Arial" w:cs="Arial"/>
                <w:b/>
                <w:color w:val="333333"/>
              </w:rPr>
            </w:pPr>
          </w:p>
          <w:p w:rsidR="005621C8" w:rsidRPr="005621C8" w:rsidRDefault="005621C8" w:rsidP="005621C8">
            <w:pPr>
              <w:tabs>
                <w:tab w:val="left" w:pos="1110"/>
              </w:tabs>
              <w:contextualSpacing/>
              <w:jc w:val="center"/>
              <w:rPr>
                <w:rFonts w:ascii="Arial" w:hAnsi="Arial" w:cs="Arial"/>
                <w:b/>
                <w:color w:val="333333"/>
              </w:rPr>
            </w:pPr>
            <w:r w:rsidRPr="005621C8">
              <w:rPr>
                <w:rFonts w:ascii="Arial" w:hAnsi="Arial" w:cs="Arial"/>
                <w:b/>
                <w:color w:val="333333"/>
              </w:rPr>
              <w:t>срок действия с 01.01.2018 г. по 30.06.2018 г.</w:t>
            </w:r>
          </w:p>
          <w:p w:rsidR="005621C8" w:rsidRPr="006A6877" w:rsidRDefault="005621C8" w:rsidP="006A6877">
            <w:pPr>
              <w:suppressAutoHyphens/>
              <w:contextualSpacing/>
              <w:jc w:val="center"/>
              <w:outlineLvl w:val="0"/>
              <w:rPr>
                <w:rFonts w:ascii="Times New Roman" w:hAnsi="Times New Roman" w:cs="Times New Roman"/>
                <w:b/>
              </w:rPr>
            </w:pPr>
          </w:p>
        </w:tc>
      </w:tr>
      <w:tr w:rsidR="000B69BA"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0B69BA" w:rsidRPr="009161AB" w:rsidRDefault="000B69BA" w:rsidP="000B69BA">
            <w:pPr>
              <w:tabs>
                <w:tab w:val="left" w:pos="4860"/>
              </w:tabs>
              <w:spacing w:line="240" w:lineRule="exact"/>
              <w:contextualSpacing/>
              <w:jc w:val="center"/>
              <w:rPr>
                <w:rFonts w:ascii="Times New Roman" w:hAnsi="Times New Roman" w:cs="Times New Roman"/>
                <w:b/>
                <w:sz w:val="28"/>
                <w:szCs w:val="28"/>
              </w:rPr>
            </w:pPr>
            <w:r w:rsidRPr="009161AB">
              <w:rPr>
                <w:rFonts w:ascii="Times New Roman" w:hAnsi="Times New Roman" w:cs="Times New Roman"/>
                <w:b/>
                <w:sz w:val="28"/>
                <w:szCs w:val="28"/>
              </w:rPr>
              <w:t xml:space="preserve">О внесении изменений и дополнений в Устав Благодатского сельсовета </w:t>
            </w:r>
          </w:p>
          <w:p w:rsidR="000B69BA" w:rsidRPr="009161AB" w:rsidRDefault="000B69BA" w:rsidP="000B69BA">
            <w:pPr>
              <w:tabs>
                <w:tab w:val="left" w:pos="4860"/>
              </w:tabs>
              <w:spacing w:line="240" w:lineRule="exact"/>
              <w:contextualSpacing/>
              <w:jc w:val="center"/>
              <w:rPr>
                <w:rFonts w:ascii="Times New Roman" w:hAnsi="Times New Roman" w:cs="Times New Roman"/>
                <w:b/>
                <w:sz w:val="28"/>
                <w:szCs w:val="28"/>
              </w:rPr>
            </w:pPr>
            <w:r w:rsidRPr="009161AB">
              <w:rPr>
                <w:rFonts w:ascii="Times New Roman" w:hAnsi="Times New Roman" w:cs="Times New Roman"/>
                <w:b/>
                <w:sz w:val="28"/>
                <w:szCs w:val="28"/>
              </w:rPr>
              <w:t>Карасукского района Новосибирской области</w:t>
            </w:r>
          </w:p>
          <w:p w:rsidR="000B69BA" w:rsidRPr="005621C8" w:rsidRDefault="000B69BA" w:rsidP="005621C8">
            <w:pPr>
              <w:tabs>
                <w:tab w:val="left" w:pos="2325"/>
              </w:tabs>
              <w:contextualSpacing/>
              <w:jc w:val="center"/>
              <w:rPr>
                <w:rFonts w:ascii="Arial" w:hAnsi="Arial" w:cs="Arial"/>
                <w:b/>
                <w:color w:val="333333"/>
              </w:rPr>
            </w:pPr>
          </w:p>
        </w:tc>
      </w:tr>
      <w:tr w:rsidR="000B69BA"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lastRenderedPageBreak/>
              <w:t xml:space="preserve">О плане социально-экономического развития </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 xml:space="preserve">Благодатского сельсовета Карасукского района </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Новосибирской области на 2018 год</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 xml:space="preserve">и  плановый период 2019-2020 годов </w:t>
            </w:r>
          </w:p>
          <w:p w:rsidR="000B69BA" w:rsidRPr="009161AB" w:rsidRDefault="000B69BA" w:rsidP="000B69BA">
            <w:pPr>
              <w:tabs>
                <w:tab w:val="left" w:pos="4860"/>
              </w:tabs>
              <w:spacing w:line="240" w:lineRule="exact"/>
              <w:contextualSpacing/>
              <w:jc w:val="center"/>
              <w:rPr>
                <w:rFonts w:ascii="Times New Roman" w:hAnsi="Times New Roman" w:cs="Times New Roman"/>
                <w:b/>
                <w:sz w:val="28"/>
                <w:szCs w:val="28"/>
              </w:rPr>
            </w:pPr>
          </w:p>
        </w:tc>
      </w:tr>
      <w:tr w:rsidR="00FD30EA"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FD30EA" w:rsidRPr="00FD30EA" w:rsidRDefault="00FD30EA" w:rsidP="00FD30EA">
            <w:pPr>
              <w:tabs>
                <w:tab w:val="left" w:pos="567"/>
                <w:tab w:val="left" w:pos="993"/>
              </w:tabs>
              <w:ind w:right="141" w:firstLine="544"/>
              <w:rPr>
                <w:rFonts w:ascii="Times New Roman" w:hAnsi="Times New Roman" w:cs="Times New Roman"/>
                <w:b/>
                <w:sz w:val="28"/>
                <w:szCs w:val="28"/>
              </w:rPr>
            </w:pPr>
            <w:r w:rsidRPr="00FD30EA">
              <w:rPr>
                <w:rFonts w:ascii="Times New Roman" w:hAnsi="Times New Roman" w:cs="Times New Roman"/>
                <w:b/>
                <w:sz w:val="28"/>
                <w:szCs w:val="28"/>
              </w:rPr>
              <w:t>Об утверждении административного регламента по предоставлению муниципальной   услуги «Выдача сведений из реестра муниципального имущества»</w:t>
            </w:r>
          </w:p>
          <w:p w:rsidR="00FD30EA" w:rsidRPr="00FD30EA" w:rsidRDefault="00FD30EA" w:rsidP="00FD30EA">
            <w:pPr>
              <w:contextualSpacing/>
              <w:rPr>
                <w:rFonts w:ascii="Times New Roman" w:hAnsi="Times New Roman" w:cs="Times New Roman"/>
                <w:b/>
                <w:sz w:val="28"/>
                <w:szCs w:val="28"/>
              </w:rPr>
            </w:pPr>
          </w:p>
        </w:tc>
      </w:tr>
      <w:tr w:rsidR="00FD30EA"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FD30EA" w:rsidRPr="00FB0DF4" w:rsidRDefault="00FD30EA" w:rsidP="00FD30EA">
            <w:pPr>
              <w:pStyle w:val="ConsPlusNormal"/>
              <w:jc w:val="center"/>
              <w:rPr>
                <w:rFonts w:ascii="Times New Roman" w:hAnsi="Times New Roman" w:cs="Times New Roman"/>
                <w:b/>
                <w:bCs/>
                <w:sz w:val="28"/>
                <w:szCs w:val="28"/>
              </w:rPr>
            </w:pPr>
            <w:r w:rsidRPr="00FB0DF4">
              <w:rPr>
                <w:rFonts w:ascii="Times New Roman" w:hAnsi="Times New Roman" w:cs="Times New Roman"/>
                <w:b/>
                <w:sz w:val="28"/>
                <w:szCs w:val="28"/>
              </w:rPr>
              <w:t>Об утверждении административного регламента предоставления муниципальной услуги  «</w:t>
            </w:r>
            <w:r w:rsidRPr="00FB0DF4">
              <w:rPr>
                <w:rFonts w:ascii="Times New Roman" w:hAnsi="Times New Roman" w:cs="Times New Roman"/>
                <w:b/>
                <w:bCs/>
                <w:sz w:val="28"/>
                <w:szCs w:val="28"/>
              </w:rPr>
              <w:t>Принятие на учет граждан в качестве нуждающихся в жилых помещениях»</w:t>
            </w:r>
          </w:p>
          <w:p w:rsidR="00FD30EA" w:rsidRPr="00FB0DF4" w:rsidRDefault="00FD30EA" w:rsidP="00FD30EA">
            <w:pPr>
              <w:tabs>
                <w:tab w:val="left" w:pos="567"/>
                <w:tab w:val="left" w:pos="993"/>
              </w:tabs>
              <w:ind w:right="141" w:firstLine="544"/>
              <w:rPr>
                <w:rFonts w:ascii="Times New Roman" w:hAnsi="Times New Roman" w:cs="Times New Roman"/>
                <w:b/>
                <w:sz w:val="28"/>
                <w:szCs w:val="28"/>
              </w:rPr>
            </w:pPr>
          </w:p>
        </w:tc>
      </w:tr>
      <w:tr w:rsidR="00580E22" w:rsidTr="00356EB7">
        <w:trPr>
          <w:trHeight w:val="176"/>
        </w:trPr>
        <w:tc>
          <w:tcPr>
            <w:tcW w:w="8345" w:type="dxa"/>
            <w:tcBorders>
              <w:top w:val="single" w:sz="4" w:space="0" w:color="auto"/>
              <w:left w:val="single" w:sz="4" w:space="0" w:color="auto"/>
              <w:bottom w:val="single" w:sz="4" w:space="0" w:color="auto"/>
              <w:right w:val="single" w:sz="4" w:space="0" w:color="auto"/>
            </w:tcBorders>
          </w:tcPr>
          <w:p w:rsidR="00580E22" w:rsidRPr="00580E22" w:rsidRDefault="00580E22" w:rsidP="00580E22">
            <w:pPr>
              <w:contextualSpacing/>
              <w:rPr>
                <w:rFonts w:ascii="Times New Roman" w:hAnsi="Times New Roman" w:cs="Times New Roman"/>
                <w:b/>
                <w:sz w:val="28"/>
                <w:szCs w:val="28"/>
              </w:rPr>
            </w:pPr>
            <w:r w:rsidRPr="00580E22">
              <w:rPr>
                <w:rFonts w:ascii="Times New Roman" w:hAnsi="Times New Roman" w:cs="Times New Roman"/>
                <w:b/>
                <w:sz w:val="28"/>
                <w:szCs w:val="28"/>
              </w:rPr>
              <w:t>О бюджете Благодатского сельсовета</w:t>
            </w:r>
          </w:p>
          <w:p w:rsidR="00580E22" w:rsidRPr="00580E22" w:rsidRDefault="00580E22" w:rsidP="00580E22">
            <w:pPr>
              <w:contextualSpacing/>
              <w:rPr>
                <w:rFonts w:ascii="Times New Roman" w:hAnsi="Times New Roman" w:cs="Times New Roman"/>
                <w:b/>
                <w:sz w:val="28"/>
                <w:szCs w:val="28"/>
              </w:rPr>
            </w:pPr>
            <w:r w:rsidRPr="00580E22">
              <w:rPr>
                <w:rFonts w:ascii="Times New Roman" w:hAnsi="Times New Roman" w:cs="Times New Roman"/>
                <w:b/>
                <w:sz w:val="28"/>
                <w:szCs w:val="28"/>
              </w:rPr>
              <w:t xml:space="preserve"> Карасукского района   на 2018 год  и</w:t>
            </w:r>
          </w:p>
          <w:p w:rsidR="00580E22" w:rsidRPr="00580E22" w:rsidRDefault="00580E22" w:rsidP="00580E22">
            <w:pPr>
              <w:contextualSpacing/>
              <w:rPr>
                <w:rFonts w:ascii="Times New Roman" w:hAnsi="Times New Roman" w:cs="Times New Roman"/>
                <w:b/>
                <w:sz w:val="28"/>
                <w:szCs w:val="28"/>
              </w:rPr>
            </w:pPr>
            <w:r w:rsidRPr="00580E22">
              <w:rPr>
                <w:rFonts w:ascii="Times New Roman" w:hAnsi="Times New Roman" w:cs="Times New Roman"/>
                <w:b/>
                <w:sz w:val="28"/>
                <w:szCs w:val="28"/>
              </w:rPr>
              <w:t xml:space="preserve"> плановый период 2019 и 2020 годов</w:t>
            </w:r>
          </w:p>
          <w:p w:rsidR="00580E22" w:rsidRPr="00580E22" w:rsidRDefault="00580E22" w:rsidP="00580E22">
            <w:pPr>
              <w:contextualSpacing/>
              <w:rPr>
                <w:rFonts w:ascii="Times New Roman" w:hAnsi="Times New Roman" w:cs="Times New Roman"/>
                <w:b/>
                <w:sz w:val="28"/>
                <w:szCs w:val="28"/>
              </w:rPr>
            </w:pPr>
          </w:p>
          <w:p w:rsidR="00580E22" w:rsidRPr="00580E22" w:rsidRDefault="00580E22" w:rsidP="00FD30EA">
            <w:pPr>
              <w:pStyle w:val="ConsPlusNormal"/>
              <w:contextualSpacing/>
              <w:jc w:val="center"/>
              <w:rPr>
                <w:rFonts w:ascii="Times New Roman" w:hAnsi="Times New Roman" w:cs="Times New Roman"/>
                <w:b/>
                <w:sz w:val="28"/>
                <w:szCs w:val="28"/>
              </w:rPr>
            </w:pPr>
          </w:p>
        </w:tc>
      </w:tr>
    </w:tbl>
    <w:p w:rsidR="009E1265" w:rsidRDefault="009E1265" w:rsidP="009E1265">
      <w:pPr>
        <w:pStyle w:val="a7"/>
        <w:rPr>
          <w:color w:val="000000"/>
          <w:sz w:val="27"/>
          <w:szCs w:val="27"/>
        </w:rPr>
      </w:pPr>
      <w:r>
        <w:rPr>
          <w:color w:val="000000"/>
          <w:sz w:val="27"/>
          <w:szCs w:val="27"/>
        </w:rPr>
        <w:t xml:space="preserve">              ГОСУДАРСТВЕННЫЙ ПОЖАРНЫЙ НАДЗОР ИНФОРМИРУЕТ!</w:t>
      </w:r>
    </w:p>
    <w:p w:rsidR="009E1265" w:rsidRDefault="009E1265" w:rsidP="009E1265">
      <w:pPr>
        <w:pStyle w:val="a7"/>
        <w:rPr>
          <w:color w:val="000000"/>
          <w:sz w:val="27"/>
          <w:szCs w:val="27"/>
        </w:rPr>
      </w:pPr>
      <w:r>
        <w:rPr>
          <w:color w:val="000000"/>
          <w:sz w:val="27"/>
          <w:szCs w:val="27"/>
        </w:rPr>
        <w:t xml:space="preserve">                                            «Безопасный Новый год »</w:t>
      </w:r>
    </w:p>
    <w:p w:rsidR="009E1265" w:rsidRDefault="009E1265" w:rsidP="009E1265">
      <w:pPr>
        <w:pStyle w:val="a7"/>
        <w:rPr>
          <w:color w:val="000000"/>
          <w:sz w:val="27"/>
          <w:szCs w:val="27"/>
        </w:rPr>
      </w:pPr>
      <w:r>
        <w:rPr>
          <w:color w:val="000000"/>
          <w:sz w:val="27"/>
          <w:szCs w:val="27"/>
        </w:rPr>
        <w:t>Новый год - праздник долгожданный и многими любимый. Обязательные его атрибуты - елки, гирлянды и петарды - могут стать источником не только радости, но также пожаров и травм. Поэтому выбирать и использовать их нужно с умом. Перед зимними праздниками магазины начинают массово продавать разного рода пиротехнику - от простейших бенгальских огней до салютов, которые могли бы поспорить с общегородскими. Выбрать красивый и безопасный фейерверк просто, если следовать рекомендациям</w:t>
      </w:r>
    </w:p>
    <w:p w:rsidR="009E1265" w:rsidRDefault="009E1265" w:rsidP="009E1265">
      <w:pPr>
        <w:pStyle w:val="a7"/>
        <w:rPr>
          <w:color w:val="000000"/>
          <w:sz w:val="27"/>
          <w:szCs w:val="27"/>
        </w:rPr>
      </w:pPr>
      <w:r>
        <w:rPr>
          <w:color w:val="000000"/>
          <w:sz w:val="27"/>
          <w:szCs w:val="27"/>
        </w:rPr>
        <w:t>Покупать пиротехнику только в специализированных торговых точках и только сертифицированную. На товаре должна быть инструкция по применению, адреса и телефоны производителя (или оптового продавца).</w:t>
      </w:r>
    </w:p>
    <w:p w:rsidR="009E1265" w:rsidRDefault="009E1265" w:rsidP="009E1265">
      <w:pPr>
        <w:pStyle w:val="a7"/>
        <w:rPr>
          <w:color w:val="000000"/>
          <w:sz w:val="27"/>
          <w:szCs w:val="27"/>
        </w:rPr>
      </w:pPr>
      <w:r>
        <w:rPr>
          <w:color w:val="000000"/>
          <w:sz w:val="27"/>
          <w:szCs w:val="27"/>
        </w:rPr>
        <w:t>Не поленитесь до покупки прочесть инструкцию и проверить срок годности: после трех лет хранения пиротехническая продукция может стать гораздо опаснее. Упаковка должна быть целой, без вмятин, налета и следов влаги: изделия с дефектами могут внезапно загореться. Кстати: даже исправную петарду ни в коем случае нельзя носить в кармане. "Перед тем, как поджечь фитиль, убедитесь, что поняли, в какую сторону из фейерверка полетят горящие элементы. Нельзя даже в шутку направлять его в сторону людей. Площадка для запуска должна находиться на удалении не менее 50 метров от домов. Приближаться к горящей петарде нельзя ближе чем на 5-10 метров. Давать пиротехнику детям, чтобы те сами ее запустили, запрещено! Нельзя держать горящую петарду в руках - отбросьте от себя на 5-6 метров или, после того, как фитиль был подожжен, положите на землю и отойдите на безопасное расстояние. Категорически запрещено сжигать фейерверки в кострах. Если петарда не сработала - не надо наклоняться, брать в руки и проверять, и тем более - пытаться поджечь фитиль повторно. Не забудьте убрать использованные фейерверки: нужно как следует потушить их снегом или водой, после чего - вынести с обычным бытовым мусором.</w:t>
      </w:r>
    </w:p>
    <w:p w:rsidR="00444C42" w:rsidRDefault="00444C42" w:rsidP="009E1265">
      <w:pPr>
        <w:pStyle w:val="a7"/>
        <w:rPr>
          <w:color w:val="000000"/>
          <w:sz w:val="27"/>
          <w:szCs w:val="27"/>
        </w:rPr>
      </w:pPr>
    </w:p>
    <w:p w:rsidR="009E1265" w:rsidRDefault="009E1265" w:rsidP="009E1265">
      <w:pPr>
        <w:pStyle w:val="a7"/>
        <w:rPr>
          <w:color w:val="000000"/>
          <w:sz w:val="27"/>
          <w:szCs w:val="27"/>
        </w:rPr>
      </w:pPr>
      <w:r>
        <w:rPr>
          <w:color w:val="000000"/>
          <w:sz w:val="27"/>
          <w:szCs w:val="27"/>
        </w:rPr>
        <w:t>Соблюдайте правила безопасности при пользовании пиротехнических изделий! Берегите себя и жизнь своих близких!</w:t>
      </w:r>
    </w:p>
    <w:p w:rsidR="00444C42" w:rsidRDefault="00444C42" w:rsidP="009E1265">
      <w:pPr>
        <w:pStyle w:val="a7"/>
        <w:rPr>
          <w:color w:val="000000"/>
          <w:sz w:val="27"/>
          <w:szCs w:val="27"/>
        </w:rPr>
      </w:pPr>
    </w:p>
    <w:p w:rsidR="00444C42" w:rsidRDefault="00444C42" w:rsidP="009E1265">
      <w:pPr>
        <w:pStyle w:val="a7"/>
        <w:rPr>
          <w:color w:val="000000"/>
          <w:sz w:val="27"/>
          <w:szCs w:val="27"/>
        </w:rPr>
      </w:pPr>
    </w:p>
    <w:p w:rsidR="009E1265" w:rsidRPr="00B80397" w:rsidRDefault="009E1265" w:rsidP="009E1265">
      <w:pPr>
        <w:jc w:val="center"/>
        <w:rPr>
          <w:rFonts w:ascii="Calibri" w:hAnsi="Calibri" w:cs="Calibri"/>
          <w:b/>
          <w:color w:val="1F497D"/>
          <w:sz w:val="36"/>
        </w:rPr>
      </w:pPr>
      <w:r w:rsidRPr="00B80397">
        <w:rPr>
          <w:rFonts w:ascii="Calibri" w:hAnsi="Calibri" w:cs="Calibri"/>
          <w:b/>
          <w:color w:val="1F497D"/>
          <w:sz w:val="36"/>
        </w:rPr>
        <w:t>Памятка по применению гражданами</w:t>
      </w:r>
      <w:r>
        <w:rPr>
          <w:rFonts w:ascii="Calibri" w:hAnsi="Calibri" w:cs="Calibri"/>
          <w:b/>
          <w:color w:val="1F497D"/>
          <w:sz w:val="36"/>
        </w:rPr>
        <w:br/>
      </w:r>
      <w:r w:rsidRPr="00B80397">
        <w:rPr>
          <w:rFonts w:ascii="Calibri" w:hAnsi="Calibri" w:cs="Calibri"/>
          <w:b/>
          <w:color w:val="1F497D"/>
          <w:sz w:val="36"/>
        </w:rPr>
        <w:t>бытовых пиротехнических изделий</w:t>
      </w:r>
    </w:p>
    <w:p w:rsidR="009E1265" w:rsidRDefault="00344838" w:rsidP="009E1265">
      <w:pPr>
        <w:rPr>
          <w:rFonts w:ascii="Calibri" w:hAnsi="Calibri" w:cs="Calibri"/>
        </w:rPr>
      </w:pPr>
      <w:r w:rsidRPr="00344838">
        <w:rPr>
          <w:noProof/>
        </w:rPr>
        <w:pict>
          <v:shapetype id="_x0000_t202" coordsize="21600,21600" o:spt="202" path="m,l,21600r21600,l21600,xe">
            <v:stroke joinstyle="miter"/>
            <v:path gradientshapeok="t" o:connecttype="rect"/>
          </v:shapetype>
          <v:shape id="Надпись 2" o:spid="_x0000_s1026" type="#_x0000_t202" style="position:absolute;margin-left:-3.3pt;margin-top:10.9pt;width:324.45pt;height:75.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" filled="f" stroked="f">
            <v:textbox style="mso-fit-shape-to-text:t">
              <w:txbxContent>
                <w:p w:rsidR="00580E22" w:rsidRPr="00A97214" w:rsidRDefault="00580E22" w:rsidP="009E1265">
                  <w:pPr>
                    <w:rPr>
                      <w:rFonts w:ascii="Calibri" w:hAnsi="Calibri" w:cs="Calibri"/>
                    </w:rPr>
                  </w:pPr>
                  <w:r w:rsidRPr="00A97214">
                    <w:rPr>
                      <w:rFonts w:ascii="Calibri" w:hAnsi="Calibri" w:cs="Calibri"/>
                    </w:rPr>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p>
              </w:txbxContent>
            </v:textbox>
          </v:shape>
        </w:pict>
      </w:r>
      <w:r w:rsidR="009E1265">
        <w:rPr>
          <w:rFonts w:cs="Calibri"/>
          <w:noProof/>
        </w:rPr>
        <w:drawing>
          <wp:anchor distT="0" distB="0" distL="114300" distR="114300" simplePos="0" relativeHeight="251667456" behindDoc="0" locked="0" layoutInCell="1" allowOverlap="1">
            <wp:simplePos x="0" y="0"/>
            <wp:positionH relativeFrom="column">
              <wp:posOffset>78740</wp:posOffset>
            </wp:positionH>
            <wp:positionV relativeFrom="paragraph">
              <wp:posOffset>137795</wp:posOffset>
            </wp:positionV>
            <wp:extent cx="1175385" cy="1471930"/>
            <wp:effectExtent l="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094" t="23692" r="76479" b="57854"/>
                    <a:stretch>
                      <a:fillRect/>
                    </a:stretch>
                  </pic:blipFill>
                  <pic:spPr bwMode="auto">
                    <a:xfrm>
                      <a:off x="0" y="0"/>
                      <a:ext cx="1175385" cy="1471930"/>
                    </a:xfrm>
                    <a:prstGeom prst="rect">
                      <a:avLst/>
                    </a:prstGeom>
                    <a:noFill/>
                    <a:ln w="9525">
                      <a:noFill/>
                      <a:miter lim="800000"/>
                      <a:headEnd/>
                      <a:tailEnd/>
                    </a:ln>
                  </pic:spPr>
                </pic:pic>
              </a:graphicData>
            </a:graphic>
          </wp:anchor>
        </w:drawing>
      </w:r>
    </w:p>
    <w:p w:rsidR="009E1265" w:rsidRDefault="009E1265" w:rsidP="009E1265">
      <w:pPr>
        <w:rPr>
          <w:rFonts w:ascii="Calibri" w:hAnsi="Calibri" w:cs="Calibri"/>
        </w:rPr>
      </w:pPr>
    </w:p>
    <w:p w:rsidR="00444C42" w:rsidRDefault="00444C42" w:rsidP="009E1265">
      <w:pPr>
        <w:rPr>
          <w:rFonts w:ascii="Calibri" w:hAnsi="Calibri" w:cs="Calibri"/>
        </w:rPr>
      </w:pPr>
    </w:p>
    <w:p w:rsidR="009E1265" w:rsidRDefault="009E1265" w:rsidP="009E1265">
      <w:pPr>
        <w:rPr>
          <w:rFonts w:ascii="Calibri" w:hAnsi="Calibri" w:cs="Calibri"/>
        </w:rPr>
      </w:pPr>
      <w:r>
        <w:rPr>
          <w:rFonts w:cs="Calibri"/>
          <w:noProof/>
        </w:rPr>
        <w:drawing>
          <wp:anchor distT="0" distB="0" distL="114300" distR="114300" simplePos="0" relativeHeight="251666432" behindDoc="0" locked="0" layoutInCell="1" allowOverlap="1">
            <wp:simplePos x="0" y="0"/>
            <wp:positionH relativeFrom="column">
              <wp:posOffset>3365500</wp:posOffset>
            </wp:positionH>
            <wp:positionV relativeFrom="paragraph">
              <wp:posOffset>129540</wp:posOffset>
            </wp:positionV>
            <wp:extent cx="2174240" cy="1447165"/>
            <wp:effectExtent l="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l="59743" t="30902" r="2283" b="50874"/>
                    <a:stretch>
                      <a:fillRect/>
                    </a:stretch>
                  </pic:blipFill>
                  <pic:spPr bwMode="auto">
                    <a:xfrm>
                      <a:off x="0" y="0"/>
                      <a:ext cx="2174240" cy="1447165"/>
                    </a:xfrm>
                    <a:prstGeom prst="rect">
                      <a:avLst/>
                    </a:prstGeom>
                    <a:noFill/>
                    <a:ln w="9525">
                      <a:noFill/>
                      <a:miter lim="800000"/>
                      <a:headEnd/>
                      <a:tailEnd/>
                    </a:ln>
                  </pic:spPr>
                </pic:pic>
              </a:graphicData>
            </a:graphic>
          </wp:anchor>
        </w:drawing>
      </w:r>
    </w:p>
    <w:p w:rsidR="009E1265" w:rsidRDefault="009E1265" w:rsidP="00444C42">
      <w:pPr>
        <w:rPr>
          <w:rFonts w:ascii="Calibri" w:hAnsi="Calibri" w:cs="Calibri"/>
          <w:b/>
          <w:color w:val="C00000"/>
          <w:sz w:val="40"/>
        </w:rPr>
      </w:pPr>
    </w:p>
    <w:p w:rsidR="009E1265" w:rsidRDefault="00344838" w:rsidP="009E1265">
      <w:pPr>
        <w:jc w:val="center"/>
        <w:rPr>
          <w:rFonts w:ascii="Calibri" w:hAnsi="Calibri" w:cs="Calibri"/>
          <w:b/>
          <w:color w:val="C00000"/>
          <w:sz w:val="40"/>
        </w:rPr>
      </w:pPr>
      <w:r w:rsidRPr="00344838">
        <w:rPr>
          <w:noProof/>
        </w:rPr>
        <w:pict>
          <v:shape id="_x0000_s1027" type="#_x0000_t202" style="position:absolute;left:0;text-align:left;margin-left:65.8pt;margin-top:6.95pt;width:224.3pt;height:41.4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" filled="f" stroked="f">
            <v:textbox style="mso-next-textbox:#_x0000_s1027;mso-fit-shape-to-text:t">
              <w:txbxContent>
                <w:p w:rsidR="00580E22" w:rsidRDefault="00580E22" w:rsidP="009E1265">
                  <w:r w:rsidRPr="00A97214">
                    <w:rPr>
                      <w:rFonts w:ascii="Calibri" w:hAnsi="Calibri" w:cs="Calibri"/>
                    </w:rPr>
                    <w:t>Фитиль следует поджигать на расстоянии вытянутой руки</w:t>
                  </w:r>
                </w:p>
              </w:txbxContent>
            </v:textbox>
          </v:shape>
        </w:pict>
      </w:r>
    </w:p>
    <w:p w:rsidR="009E1265" w:rsidRDefault="009E1265" w:rsidP="009E1265">
      <w:pPr>
        <w:jc w:val="center"/>
        <w:rPr>
          <w:rFonts w:ascii="Calibri" w:hAnsi="Calibri" w:cs="Calibri"/>
          <w:b/>
          <w:color w:val="C00000"/>
          <w:sz w:val="40"/>
        </w:rPr>
      </w:pPr>
      <w:r>
        <w:rPr>
          <w:rFonts w:cs="Calibri"/>
          <w:noProof/>
        </w:rPr>
        <w:drawing>
          <wp:anchor distT="0" distB="0" distL="114300" distR="114300" simplePos="0" relativeHeight="251668480" behindDoc="0" locked="0" layoutInCell="1" allowOverlap="1">
            <wp:simplePos x="0" y="0"/>
            <wp:positionH relativeFrom="column">
              <wp:posOffset>78740</wp:posOffset>
            </wp:positionH>
            <wp:positionV relativeFrom="paragraph">
              <wp:posOffset>105410</wp:posOffset>
            </wp:positionV>
            <wp:extent cx="1922145" cy="1471930"/>
            <wp:effectExtent l="0" t="0" r="0" b="0"/>
            <wp:wrapSquare wrapText="bothSides"/>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l="4123" t="67513" r="62474" b="14047"/>
                    <a:stretch>
                      <a:fillRect/>
                    </a:stretch>
                  </pic:blipFill>
                  <pic:spPr bwMode="auto">
                    <a:xfrm>
                      <a:off x="0" y="0"/>
                      <a:ext cx="1922145" cy="1471930"/>
                    </a:xfrm>
                    <a:prstGeom prst="rect">
                      <a:avLst/>
                    </a:prstGeom>
                    <a:noFill/>
                    <a:ln w="9525">
                      <a:noFill/>
                      <a:miter lim="800000"/>
                      <a:headEnd/>
                      <a:tailEnd/>
                    </a:ln>
                  </pic:spPr>
                </pic:pic>
              </a:graphicData>
            </a:graphic>
          </wp:anchor>
        </w:drawing>
      </w:r>
    </w:p>
    <w:p w:rsidR="009E1265" w:rsidRDefault="00344838" w:rsidP="009E1265">
      <w:pPr>
        <w:jc w:val="center"/>
        <w:rPr>
          <w:rFonts w:ascii="Calibri" w:hAnsi="Calibri" w:cs="Calibri"/>
          <w:b/>
          <w:color w:val="C00000"/>
          <w:sz w:val="40"/>
        </w:rPr>
      </w:pPr>
      <w:r w:rsidRPr="00344838">
        <w:rPr>
          <w:noProof/>
        </w:rPr>
        <w:pict>
          <v:shape id="_x0000_s1028" type="#_x0000_t202" style="position:absolute;left:0;text-align:left;margin-left:-8.8pt;margin-top:18.8pt;width:386.15pt;height:58.4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" filled="f" stroked="f">
            <v:textbox style="mso-fit-shape-to-text:t">
              <w:txbxContent>
                <w:p w:rsidR="00580E22" w:rsidRDefault="00580E22" w:rsidP="009E1265">
                  <w:r w:rsidRPr="00A97214">
                    <w:rPr>
                      <w:rFonts w:ascii="Calibri" w:hAnsi="Calibri" w:cs="Calibri"/>
                    </w:rPr>
                    <w:t>Зрители должны находиться за пределами опасной зоны, указанной в инструкции по применению конкретного пиротехнического изделия, но не менее 20 м</w:t>
                  </w:r>
                </w:p>
              </w:txbxContent>
            </v:textbox>
          </v:shape>
        </w:pict>
      </w:r>
    </w:p>
    <w:p w:rsidR="009E1265" w:rsidRDefault="009E1265" w:rsidP="009E1265">
      <w:pPr>
        <w:jc w:val="center"/>
        <w:rPr>
          <w:rFonts w:ascii="Calibri" w:hAnsi="Calibri" w:cs="Calibri"/>
          <w:b/>
          <w:color w:val="C00000"/>
          <w:sz w:val="40"/>
        </w:rPr>
      </w:pPr>
    </w:p>
    <w:p w:rsidR="009E1265" w:rsidRDefault="009E1265" w:rsidP="009E1265">
      <w:pPr>
        <w:jc w:val="center"/>
        <w:rPr>
          <w:rFonts w:ascii="Calibri" w:hAnsi="Calibri" w:cs="Calibri"/>
          <w:b/>
          <w:color w:val="C00000"/>
          <w:sz w:val="40"/>
        </w:rPr>
      </w:pPr>
    </w:p>
    <w:p w:rsidR="009E1265" w:rsidRPr="008732F9" w:rsidRDefault="009E1265" w:rsidP="00444C42">
      <w:pPr>
        <w:rPr>
          <w:rFonts w:ascii="Calibri" w:hAnsi="Calibri" w:cs="Calibri"/>
          <w:b/>
          <w:color w:val="C00000"/>
          <w:sz w:val="24"/>
        </w:rPr>
      </w:pPr>
    </w:p>
    <w:p w:rsidR="009E1265" w:rsidRDefault="009E1265" w:rsidP="009E1265">
      <w:pPr>
        <w:jc w:val="center"/>
        <w:rPr>
          <w:rFonts w:ascii="Calibri" w:hAnsi="Calibri" w:cs="Calibri"/>
        </w:rPr>
      </w:pPr>
      <w:r w:rsidRPr="00B80397">
        <w:rPr>
          <w:rFonts w:ascii="Calibri" w:hAnsi="Calibri" w:cs="Calibri"/>
          <w:b/>
          <w:color w:val="C00000"/>
          <w:sz w:val="40"/>
        </w:rPr>
        <w:t>Категорически запрещается:</w:t>
      </w:r>
    </w:p>
    <w:p w:rsidR="009E1265" w:rsidRPr="006E1DC4" w:rsidRDefault="009E1265" w:rsidP="009E1265">
      <w:pPr>
        <w:rPr>
          <w:rFonts w:ascii="Calibri" w:hAnsi="Calibri" w:cs="Calibri"/>
        </w:rPr>
      </w:pPr>
      <w:r>
        <w:rPr>
          <w:rFonts w:cs="Calibri"/>
          <w:noProof/>
        </w:rPr>
        <w:drawing>
          <wp:anchor distT="0" distB="0" distL="114300" distR="114300" simplePos="0" relativeHeight="251670528" behindDoc="0" locked="0" layoutInCell="1" allowOverlap="1">
            <wp:simplePos x="0" y="0"/>
            <wp:positionH relativeFrom="column">
              <wp:posOffset>5648960</wp:posOffset>
            </wp:positionH>
            <wp:positionV relativeFrom="paragraph">
              <wp:posOffset>75565</wp:posOffset>
            </wp:positionV>
            <wp:extent cx="1258570" cy="1650365"/>
            <wp:effectExtent l="0" t="0" r="0"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l="5186" t="45401" r="72823" b="33810"/>
                    <a:stretch>
                      <a:fillRect/>
                    </a:stretch>
                  </pic:blipFill>
                  <pic:spPr bwMode="auto">
                    <a:xfrm>
                      <a:off x="0" y="0"/>
                      <a:ext cx="1258570" cy="1650365"/>
                    </a:xfrm>
                    <a:prstGeom prst="rect">
                      <a:avLst/>
                    </a:prstGeom>
                    <a:noFill/>
                    <a:ln w="9525">
                      <a:noFill/>
                      <a:miter lim="800000"/>
                      <a:headEnd/>
                      <a:tailEnd/>
                    </a:ln>
                  </pic:spPr>
                </pic:pic>
              </a:graphicData>
            </a:graphic>
          </wp:anchor>
        </w:drawing>
      </w:r>
      <w:r w:rsidR="00344838" w:rsidRPr="00344838">
        <w:rPr>
          <w:noProof/>
        </w:rPr>
        <w:pict>
          <v:shape id="_x0000_s1029" type="#_x0000_t202" style="position:absolute;margin-left:181.1pt;margin-top:5.75pt;width:263.65pt;height:41.4pt;z-index:2516633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" filled="f" stroked="f">
            <v:textbox style="mso-fit-shape-to-text:t">
              <w:txbxContent>
                <w:p w:rsidR="00580E22" w:rsidRDefault="00580E22" w:rsidP="009E1265">
                  <w:r w:rsidRPr="00A97214">
                    <w:rPr>
                      <w:rFonts w:ascii="Calibri" w:hAnsi="Calibri" w:cs="Calibri"/>
                    </w:rPr>
                    <w:t>Держать работающие пиротехнические изделия в руках</w:t>
                  </w:r>
                </w:p>
              </w:txbxContent>
            </v:textbox>
          </v:shape>
        </w:pict>
      </w:r>
      <w:bookmarkStart w:id="0" w:name="_GoBack"/>
      <w:bookmarkEnd w:id="0"/>
      <w:r w:rsidR="00344838" w:rsidRPr="00344838">
        <w:rPr>
          <w:noProof/>
        </w:rPr>
        <w:pict>
          <v:shape id="_x0000_s1041" type="#_x0000_t202" style="position:absolute;margin-left:-110.7pt;margin-top:342.9pt;width:357.45pt;height:58.45pt;z-index:2516756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" filled="f" stroked="f">
            <v:textbox style="mso-fit-shape-to-text:t">
              <w:txbxContent>
                <w:p w:rsidR="00580E22" w:rsidRPr="00A97214" w:rsidRDefault="00580E22" w:rsidP="009E1265">
                  <w:pPr>
                    <w:rPr>
                      <w:rFonts w:ascii="Calibri" w:hAnsi="Calibri" w:cs="Calibri"/>
                    </w:rPr>
                  </w:pPr>
                  <w:r w:rsidRPr="00A97214">
                    <w:rPr>
                      <w:rFonts w:ascii="Calibri" w:hAnsi="Calibri" w:cs="Calibri"/>
                    </w:rPr>
                    <w:t>Использовать пиротехнические изделия вблизи зданий, сооружений, деревьев, линий электропередач и на расстоянии менее радиуса опасной зоны</w:t>
                  </w:r>
                </w:p>
              </w:txbxContent>
            </v:textbox>
          </v:shape>
        </w:pict>
      </w:r>
      <w:r w:rsidR="00344838">
        <w:rPr>
          <w:rFonts w:ascii="Calibri" w:hAnsi="Calibri" w:cs="Calibri"/>
        </w:rPr>
        <w:pict>
          <v:line id="Прямая соединительная линия 22" o:spid="_x0000_s1045" style="position:absolute;flip:x;z-index:251679744;visibility:visible;mso-position-horizontal-relative:text;mso-position-vertical-relative:text;mso-width-relative:margin;mso-height-relative:margin" from="-108.2pt,203.3pt" to="28.2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" strokecolor="red" strokeweight="2.25pt"/>
        </w:pict>
      </w:r>
      <w:r w:rsidR="00344838">
        <w:rPr>
          <w:rFonts w:ascii="Calibri" w:hAnsi="Calibri" w:cs="Calibri"/>
        </w:rPr>
        <w:pict>
          <v:line id="Прямая соединительная линия 21" o:spid="_x0000_s1044" style="position:absolute;z-index:251678720;visibility:visible;mso-position-horizontal-relative:text;mso-position-vertical-relative:text;mso-width-relative:margin;mso-height-relative:margin" from="-101.3pt,203.3pt" to="33.3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" strokecolor="red" strokeweight="2.25pt"/>
        </w:pict>
      </w:r>
      <w:r w:rsidR="00344838" w:rsidRPr="00344838">
        <w:rPr>
          <w:noProof/>
        </w:rPr>
        <w:pict>
          <v:line id="Прямая соединительная линия 20" o:spid="_x0000_s1043" style="position:absolute;flip:x;z-index:251677696;visibility:visible;mso-position-horizontal-relative:text;mso-position-vertical-relative:text;mso-width-relative:margin;mso-height-relative:margin" from="277.2pt,297.4pt" to="403.35pt,4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" strokecolor="red" strokeweight="2.25pt"/>
        </w:pict>
      </w:r>
      <w:r w:rsidR="00344838" w:rsidRPr="00344838">
        <w:rPr>
          <w:noProof/>
        </w:rPr>
        <w:pict>
          <v:line id="Прямая соединительная линия 17" o:spid="_x0000_s1042" style="position:absolute;z-index:251676672;visibility:visible;mso-position-horizontal-relative:text;mso-position-vertical-relative:text;mso-width-relative:margin;mso-height-relative:margin" from="270.1pt,299.8pt" to="401.3pt,4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" strokecolor="red" strokeweight="2.25pt"/>
        </w:pict>
      </w:r>
      <w:r w:rsidR="00344838" w:rsidRPr="00344838">
        <w:rPr>
          <w:noProof/>
        </w:rPr>
        <w:pict>
          <v:shape id="_x0000_s1040" type="#_x0000_t202" style="position:absolute;margin-left:41.5pt;margin-top:248.25pt;width:371.25pt;height:24.3pt;z-index:2516746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" filled="f" stroked="f">
            <v:textbox style="mso-fit-shape-to-text:t">
              <w:txbxContent>
                <w:p w:rsidR="00580E22" w:rsidRPr="00A97214" w:rsidRDefault="00580E22" w:rsidP="009E1265">
                  <w:pPr>
                    <w:rPr>
                      <w:rFonts w:ascii="Calibri" w:hAnsi="Calibri" w:cs="Calibri"/>
                    </w:rPr>
                  </w:pPr>
                  <w:r w:rsidRPr="00A97214">
                    <w:rPr>
                      <w:rFonts w:ascii="Calibri" w:hAnsi="Calibri" w:cs="Calibri"/>
                    </w:rPr>
                    <w:t>Применять пиротехнические изделия в помещении</w:t>
                  </w:r>
                </w:p>
              </w:txbxContent>
            </v:textbox>
          </v:shape>
        </w:pict>
      </w:r>
      <w:r>
        <w:rPr>
          <w:rFonts w:cs="Calibri"/>
          <w:noProof/>
        </w:rPr>
        <w:drawing>
          <wp:anchor distT="0" distB="0" distL="114300" distR="114300" simplePos="0" relativeHeight="251673600" behindDoc="0" locked="0" layoutInCell="1" allowOverlap="1">
            <wp:simplePos x="0" y="0"/>
            <wp:positionH relativeFrom="column">
              <wp:posOffset>4671695</wp:posOffset>
            </wp:positionH>
            <wp:positionV relativeFrom="paragraph">
              <wp:posOffset>3580130</wp:posOffset>
            </wp:positionV>
            <wp:extent cx="2248535" cy="1799590"/>
            <wp:effectExtent l="19050" t="0" r="0" b="0"/>
            <wp:wrapSquare wrapText="bothSides"/>
            <wp:docPr id="15" name="Рисунок 14" descr="D:\Пиротехника\fi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Пиротехника\fire5.png"/>
                    <pic:cNvPicPr>
                      <a:picLocks noChangeAspect="1" noChangeArrowheads="1"/>
                    </pic:cNvPicPr>
                  </pic:nvPicPr>
                  <pic:blipFill>
                    <a:blip r:embed="rId9"/>
                    <a:srcRect/>
                    <a:stretch>
                      <a:fillRect/>
                    </a:stretch>
                  </pic:blipFill>
                  <pic:spPr bwMode="auto">
                    <a:xfrm>
                      <a:off x="0" y="0"/>
                      <a:ext cx="2248535" cy="1799590"/>
                    </a:xfrm>
                    <a:prstGeom prst="rect">
                      <a:avLst/>
                    </a:prstGeom>
                    <a:noFill/>
                    <a:ln w="9525">
                      <a:noFill/>
                      <a:miter lim="800000"/>
                      <a:headEnd/>
                      <a:tailEnd/>
                    </a:ln>
                  </pic:spPr>
                </pic:pic>
              </a:graphicData>
            </a:graphic>
          </wp:anchor>
        </w:drawing>
      </w:r>
      <w:r>
        <w:rPr>
          <w:rFonts w:cs="Calibri"/>
          <w:noProof/>
        </w:rPr>
        <w:drawing>
          <wp:anchor distT="0" distB="0" distL="114300" distR="114300" simplePos="0" relativeHeight="251672576" behindDoc="0" locked="0" layoutInCell="1" allowOverlap="1">
            <wp:simplePos x="0" y="0"/>
            <wp:positionH relativeFrom="column">
              <wp:posOffset>99695</wp:posOffset>
            </wp:positionH>
            <wp:positionV relativeFrom="paragraph">
              <wp:posOffset>2454910</wp:posOffset>
            </wp:positionV>
            <wp:extent cx="1799590" cy="1799590"/>
            <wp:effectExtent l="19050" t="0" r="0" b="0"/>
            <wp:wrapSquare wrapText="bothSides"/>
            <wp:docPr id="14" name="Рисунок 13" descr="D:\Пиротехника\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Пиротехника\Без имени-1.png"/>
                    <pic:cNvPicPr>
                      <a:picLocks noChangeAspect="1" noChangeArrowheads="1"/>
                    </pic:cNvPicPr>
                  </pic:nvPicPr>
                  <pic:blipFill>
                    <a:blip r:embed="rId10"/>
                    <a:srcRect/>
                    <a:stretch>
                      <a:fillRect/>
                    </a:stretch>
                  </pic:blipFill>
                  <pic:spPr bwMode="auto">
                    <a:xfrm>
                      <a:off x="0" y="0"/>
                      <a:ext cx="1799590" cy="1799590"/>
                    </a:xfrm>
                    <a:prstGeom prst="rect">
                      <a:avLst/>
                    </a:prstGeom>
                    <a:noFill/>
                    <a:ln w="9525">
                      <a:noFill/>
                      <a:miter lim="800000"/>
                      <a:headEnd/>
                      <a:tailEnd/>
                    </a:ln>
                  </pic:spPr>
                </pic:pic>
              </a:graphicData>
            </a:graphic>
          </wp:anchor>
        </w:drawing>
      </w:r>
      <w:r w:rsidR="00344838" w:rsidRPr="00344838">
        <w:rPr>
          <w:noProof/>
        </w:rPr>
        <w:pict>
          <v:shape id="_x0000_s1031" type="#_x0000_t202" style="position:absolute;margin-left:-109.95pt;margin-top:134.25pt;width:371.25pt;height:58.4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" filled="f" stroked="f">
            <v:textbox style="mso-fit-shape-to-text:t">
              <w:txbxContent>
                <w:p w:rsidR="00580E22" w:rsidRDefault="00580E22" w:rsidP="009E1265">
                  <w:r w:rsidRPr="00A97214">
                    <w:rPr>
                      <w:rFonts w:ascii="Calibri" w:hAnsi="Calibri" w:cs="Calibri"/>
                    </w:rPr>
                    <w:t>Производить запуск пиротехнических изделий в направлении людей, а также в место их возможного появления</w:t>
                  </w:r>
                </w:p>
              </w:txbxContent>
            </v:textbox>
          </v:shape>
        </w:pict>
      </w:r>
      <w:r w:rsidR="00344838" w:rsidRPr="00344838">
        <w:rPr>
          <w:noProof/>
        </w:rPr>
        <w:pict>
          <v:shape id="_x0000_s1030" type="#_x0000_t202" style="position:absolute;margin-left:-8.9pt;margin-top:33.55pt;width:315.1pt;height:58.4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" filled="f" stroked="f">
            <v:textbox style="mso-fit-shape-to-text:t">
              <w:txbxContent>
                <w:p w:rsidR="00580E22" w:rsidRDefault="00580E22" w:rsidP="009E1265">
                  <w:r w:rsidRPr="00A97214">
                    <w:rPr>
                      <w:rFonts w:ascii="Calibri" w:hAnsi="Calibri" w:cs="Calibri"/>
                    </w:rPr>
                    <w:t>Наклоняться над работающим пиротехническим изделием и после окончания его работы, а также в случае его несрабатывания.</w:t>
                  </w:r>
                </w:p>
              </w:txbxContent>
            </v:textbox>
          </v:shape>
        </w:pict>
      </w:r>
      <w:r>
        <w:rPr>
          <w:rFonts w:cs="Calibri"/>
          <w:noProof/>
        </w:rPr>
        <w:drawing>
          <wp:anchor distT="0" distB="0" distL="114300" distR="114300" simplePos="0" relativeHeight="251671552" behindDoc="0" locked="0" layoutInCell="1" allowOverlap="1">
            <wp:simplePos x="0" y="0"/>
            <wp:positionH relativeFrom="column">
              <wp:posOffset>4777740</wp:posOffset>
            </wp:positionH>
            <wp:positionV relativeFrom="paragraph">
              <wp:posOffset>1388745</wp:posOffset>
            </wp:positionV>
            <wp:extent cx="2148840" cy="1234440"/>
            <wp:effectExtent l="0" t="0" r="0" b="0"/>
            <wp:wrapSquare wrapText="bothSides"/>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l="60619" t="83333" r="2061" b="1192"/>
                    <a:stretch>
                      <a:fillRect/>
                    </a:stretch>
                  </pic:blipFill>
                  <pic:spPr bwMode="auto">
                    <a:xfrm>
                      <a:off x="0" y="0"/>
                      <a:ext cx="2148840" cy="1234440"/>
                    </a:xfrm>
                    <a:prstGeom prst="rect">
                      <a:avLst/>
                    </a:prstGeom>
                    <a:noFill/>
                    <a:ln w="9525">
                      <a:noFill/>
                      <a:miter lim="800000"/>
                      <a:headEnd/>
                      <a:tailEnd/>
                    </a:ln>
                  </pic:spPr>
                </pic:pic>
              </a:graphicData>
            </a:graphic>
          </wp:anchor>
        </w:drawing>
      </w:r>
      <w:r>
        <w:rPr>
          <w:rFonts w:cs="Calibri"/>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50165</wp:posOffset>
            </wp:positionV>
            <wp:extent cx="1341755" cy="1650365"/>
            <wp:effectExtent l="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l="72794" t="55051" r="3915" b="24287"/>
                    <a:stretch>
                      <a:fillRect/>
                    </a:stretch>
                  </pic:blipFill>
                  <pic:spPr bwMode="auto">
                    <a:xfrm>
                      <a:off x="0" y="0"/>
                      <a:ext cx="1341755" cy="1650365"/>
                    </a:xfrm>
                    <a:prstGeom prst="rect">
                      <a:avLst/>
                    </a:prstGeom>
                    <a:noFill/>
                    <a:ln w="9525">
                      <a:noFill/>
                      <a:miter lim="800000"/>
                      <a:headEnd/>
                      <a:tailEnd/>
                    </a:ln>
                  </pic:spPr>
                </pic:pic>
              </a:graphicData>
            </a:graphic>
          </wp:anchor>
        </w:drawing>
      </w:r>
    </w:p>
    <w:p w:rsidR="00BD7385" w:rsidRDefault="00BD7385"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9E1265">
      <w:pPr>
        <w:jc w:val="center"/>
      </w:pPr>
    </w:p>
    <w:p w:rsidR="00444C42" w:rsidRDefault="00444C42" w:rsidP="00444C42"/>
    <w:p w:rsidR="00444C42" w:rsidRDefault="00444C42" w:rsidP="009E1265">
      <w:pPr>
        <w:jc w:val="center"/>
      </w:pPr>
    </w:p>
    <w:p w:rsidR="00444C42" w:rsidRDefault="00444C42" w:rsidP="009E1265">
      <w:pPr>
        <w:jc w:val="center"/>
      </w:pPr>
    </w:p>
    <w:p w:rsidR="00444C42" w:rsidRDefault="00444C42" w:rsidP="00444C42">
      <w:pPr>
        <w:pStyle w:val="a7"/>
        <w:shd w:val="clear" w:color="auto" w:fill="FFFFFF"/>
        <w:spacing w:before="0" w:beforeAutospacing="0" w:after="0" w:afterAutospacing="0"/>
        <w:ind w:firstLine="330"/>
        <w:jc w:val="both"/>
        <w:rPr>
          <w:rStyle w:val="a8"/>
          <w:color w:val="000000"/>
          <w:sz w:val="28"/>
          <w:szCs w:val="28"/>
        </w:rPr>
      </w:pPr>
      <w:r>
        <w:rPr>
          <w:rStyle w:val="a8"/>
          <w:color w:val="000000"/>
          <w:sz w:val="28"/>
          <w:szCs w:val="28"/>
        </w:rPr>
        <w:t>ПРОКУРОР РАЗЪЯСНЯЕТ</w:t>
      </w:r>
    </w:p>
    <w:p w:rsidR="00444C42" w:rsidRDefault="00444C42" w:rsidP="00444C42">
      <w:pPr>
        <w:pStyle w:val="a7"/>
        <w:shd w:val="clear" w:color="auto" w:fill="FFFFFF"/>
        <w:spacing w:before="0" w:beforeAutospacing="0" w:after="75" w:afterAutospacing="0"/>
        <w:ind w:firstLine="330"/>
        <w:jc w:val="both"/>
        <w:rPr>
          <w:rStyle w:val="a8"/>
          <w:color w:val="000000"/>
          <w:sz w:val="28"/>
          <w:szCs w:val="28"/>
        </w:rPr>
      </w:pPr>
    </w:p>
    <w:p w:rsidR="00444C42" w:rsidRPr="00F3569D" w:rsidRDefault="00444C42" w:rsidP="00444C42">
      <w:pPr>
        <w:pStyle w:val="a7"/>
        <w:shd w:val="clear" w:color="auto" w:fill="FFFFFF"/>
        <w:spacing w:before="0" w:beforeAutospacing="0" w:after="75" w:afterAutospacing="0"/>
        <w:ind w:firstLine="330"/>
        <w:jc w:val="both"/>
        <w:rPr>
          <w:rStyle w:val="a8"/>
          <w:color w:val="000000"/>
          <w:sz w:val="28"/>
          <w:szCs w:val="28"/>
        </w:rPr>
      </w:pPr>
      <w:r>
        <w:rPr>
          <w:rStyle w:val="a8"/>
          <w:color w:val="000000"/>
          <w:sz w:val="28"/>
          <w:szCs w:val="28"/>
        </w:rPr>
        <w:t>Об ответственности за незаконную рубку новогодних ёлок.</w:t>
      </w:r>
    </w:p>
    <w:p w:rsidR="00444C42" w:rsidRPr="00F3569D" w:rsidRDefault="00444C42" w:rsidP="00444C42">
      <w:pPr>
        <w:pStyle w:val="a7"/>
        <w:shd w:val="clear" w:color="auto" w:fill="FFFFFF"/>
        <w:tabs>
          <w:tab w:val="left" w:pos="709"/>
        </w:tabs>
        <w:spacing w:before="0" w:beforeAutospacing="0" w:after="0" w:afterAutospacing="0"/>
        <w:ind w:firstLine="330"/>
        <w:jc w:val="both"/>
        <w:rPr>
          <w:color w:val="000000"/>
          <w:sz w:val="28"/>
          <w:szCs w:val="28"/>
        </w:rPr>
      </w:pPr>
      <w:r w:rsidRPr="00F3569D">
        <w:rPr>
          <w:color w:val="000000"/>
          <w:sz w:val="28"/>
          <w:szCs w:val="28"/>
        </w:rPr>
        <w:br/>
      </w:r>
      <w:r>
        <w:rPr>
          <w:color w:val="000000"/>
          <w:sz w:val="28"/>
          <w:szCs w:val="28"/>
        </w:rPr>
        <w:t xml:space="preserve">         </w:t>
      </w:r>
      <w:r w:rsidRPr="00F3569D">
        <w:rPr>
          <w:color w:val="000000"/>
          <w:sz w:val="28"/>
          <w:szCs w:val="28"/>
        </w:rPr>
        <w:t>В преддверии предстоящих новогодних праздников большинство задумывается над приобретением новогодних елей.</w:t>
      </w:r>
    </w:p>
    <w:p w:rsidR="00444C42" w:rsidRPr="00F3569D" w:rsidRDefault="00444C42" w:rsidP="00444C42">
      <w:pPr>
        <w:pStyle w:val="a7"/>
        <w:shd w:val="clear" w:color="auto" w:fill="FFFFFF"/>
        <w:spacing w:before="0" w:beforeAutospacing="0" w:after="0" w:afterAutospacing="0"/>
        <w:ind w:firstLine="330"/>
        <w:jc w:val="both"/>
        <w:rPr>
          <w:color w:val="000000"/>
          <w:sz w:val="28"/>
          <w:szCs w:val="28"/>
        </w:rPr>
      </w:pPr>
      <w:r>
        <w:rPr>
          <w:color w:val="000000"/>
          <w:sz w:val="28"/>
          <w:szCs w:val="28"/>
        </w:rPr>
        <w:t xml:space="preserve">     </w:t>
      </w:r>
      <w:r w:rsidRPr="00F3569D">
        <w:rPr>
          <w:color w:val="000000"/>
          <w:sz w:val="28"/>
          <w:szCs w:val="28"/>
        </w:rPr>
        <w:t>В соответствии с положениями Лесного кодекса Российской Федерации сбор и заготовка елей и деревьев других хвойных пород для новогодних праздников, отнесенных законодательством к недревесным лесным ресурсам, представляет собой предпринимательскую деятельность, связанную с изъятием, хранением и вывозом соответствующих лесных ресурсов из леса.</w:t>
      </w:r>
    </w:p>
    <w:p w:rsidR="00444C42" w:rsidRPr="00F3569D" w:rsidRDefault="00444C42" w:rsidP="00444C42">
      <w:pPr>
        <w:pStyle w:val="a7"/>
        <w:shd w:val="clear" w:color="auto" w:fill="FFFFFF"/>
        <w:spacing w:before="0" w:beforeAutospacing="0" w:after="0" w:afterAutospacing="0"/>
        <w:ind w:firstLine="330"/>
        <w:jc w:val="both"/>
        <w:rPr>
          <w:color w:val="000000"/>
          <w:sz w:val="28"/>
          <w:szCs w:val="28"/>
        </w:rPr>
      </w:pPr>
      <w:r>
        <w:rPr>
          <w:color w:val="000000"/>
          <w:sz w:val="28"/>
          <w:szCs w:val="28"/>
        </w:rPr>
        <w:t xml:space="preserve">    </w:t>
      </w:r>
      <w:r w:rsidRPr="00F3569D">
        <w:rPr>
          <w:color w:val="000000"/>
          <w:sz w:val="28"/>
          <w:szCs w:val="28"/>
        </w:rPr>
        <w:t>Порядок ее осуществления регламентирован ст. 32 Лесного кодекса Российской Федерации.</w:t>
      </w:r>
      <w:r>
        <w:rPr>
          <w:color w:val="000000"/>
          <w:sz w:val="28"/>
          <w:szCs w:val="28"/>
        </w:rPr>
        <w:tab/>
      </w:r>
      <w:r w:rsidRPr="00F3569D">
        <w:rPr>
          <w:color w:val="000000"/>
          <w:sz w:val="28"/>
          <w:szCs w:val="28"/>
        </w:rPr>
        <w:br/>
      </w:r>
      <w:r>
        <w:rPr>
          <w:color w:val="000000"/>
          <w:sz w:val="28"/>
          <w:szCs w:val="28"/>
        </w:rPr>
        <w:t xml:space="preserve">        </w:t>
      </w:r>
      <w:r w:rsidRPr="00F3569D">
        <w:rPr>
          <w:color w:val="000000"/>
          <w:sz w:val="28"/>
          <w:szCs w:val="28"/>
        </w:rPr>
        <w:t>Право заготавливать деревья для новогодних праздников принадлежит арендатором лесных участков, а также в ряде случаев лесничествам по результатам проведенных аукционов по продаже права на заключение договоров купли-продажи лесных насаждений для заготовки недревесных лесных ресурсов.</w:t>
      </w:r>
    </w:p>
    <w:p w:rsidR="00444C42" w:rsidRPr="00F3569D" w:rsidRDefault="00444C42" w:rsidP="00444C42">
      <w:pPr>
        <w:pStyle w:val="a7"/>
        <w:shd w:val="clear" w:color="auto" w:fill="FFFFFF"/>
        <w:spacing w:before="0" w:beforeAutospacing="0" w:after="0" w:afterAutospacing="0"/>
        <w:ind w:firstLine="330"/>
        <w:jc w:val="both"/>
        <w:rPr>
          <w:color w:val="000000"/>
          <w:sz w:val="28"/>
          <w:szCs w:val="28"/>
        </w:rPr>
      </w:pPr>
      <w:r>
        <w:rPr>
          <w:color w:val="000000"/>
          <w:sz w:val="28"/>
          <w:szCs w:val="28"/>
        </w:rPr>
        <w:t xml:space="preserve">    </w:t>
      </w:r>
      <w:r w:rsidRPr="00F3569D">
        <w:rPr>
          <w:color w:val="000000"/>
          <w:sz w:val="28"/>
          <w:szCs w:val="28"/>
        </w:rPr>
        <w:t>Самым удобным способом приобретения хвойного дерева являются, так называемые, елочные базары.</w:t>
      </w:r>
      <w:r>
        <w:rPr>
          <w:color w:val="000000"/>
          <w:sz w:val="28"/>
          <w:szCs w:val="28"/>
        </w:rPr>
        <w:tab/>
      </w:r>
      <w:r>
        <w:rPr>
          <w:color w:val="000000"/>
          <w:sz w:val="28"/>
          <w:szCs w:val="28"/>
        </w:rPr>
        <w:tab/>
      </w:r>
      <w:r w:rsidRPr="00F3569D">
        <w:rPr>
          <w:color w:val="000000"/>
          <w:sz w:val="28"/>
          <w:szCs w:val="28"/>
        </w:rPr>
        <w:br/>
      </w:r>
      <w:r>
        <w:rPr>
          <w:color w:val="000000"/>
          <w:sz w:val="28"/>
          <w:szCs w:val="28"/>
        </w:rPr>
        <w:t xml:space="preserve">         </w:t>
      </w:r>
      <w:r w:rsidRPr="00F3569D">
        <w:rPr>
          <w:color w:val="000000"/>
          <w:sz w:val="28"/>
          <w:szCs w:val="28"/>
        </w:rPr>
        <w:t>Легальная торговля натуральными новогодними деревьями производится в соответствии с правилами торговли, на оборудованных площадках. Продавец</w:t>
      </w:r>
      <w:r>
        <w:rPr>
          <w:color w:val="000000"/>
          <w:sz w:val="28"/>
          <w:szCs w:val="28"/>
        </w:rPr>
        <w:t xml:space="preserve"> </w:t>
      </w:r>
      <w:r w:rsidRPr="00F3569D">
        <w:rPr>
          <w:color w:val="000000"/>
          <w:sz w:val="28"/>
          <w:szCs w:val="28"/>
        </w:rPr>
        <w:t>«законной» елки в обязательном порядке должен иметь документы или копии документов, позволяющих четко идентифицировать, где, когда и кем было срублено дерево. Например, договор купли-продажи (его копию), разрешение на осуществление соответствующих видов деятельности, включая торговлю.</w:t>
      </w:r>
    </w:p>
    <w:p w:rsidR="00444C42" w:rsidRPr="00F3569D" w:rsidRDefault="00444C42" w:rsidP="00444C42">
      <w:pPr>
        <w:pStyle w:val="a7"/>
        <w:shd w:val="clear" w:color="auto" w:fill="FFFFFF"/>
        <w:tabs>
          <w:tab w:val="left" w:pos="709"/>
        </w:tabs>
        <w:spacing w:before="0" w:beforeAutospacing="0" w:after="0" w:afterAutospacing="0"/>
        <w:ind w:firstLine="330"/>
        <w:jc w:val="both"/>
        <w:rPr>
          <w:color w:val="000000"/>
          <w:sz w:val="28"/>
          <w:szCs w:val="28"/>
        </w:rPr>
      </w:pPr>
      <w:r>
        <w:rPr>
          <w:color w:val="000000"/>
          <w:sz w:val="28"/>
          <w:szCs w:val="28"/>
        </w:rPr>
        <w:t xml:space="preserve">     </w:t>
      </w:r>
      <w:r w:rsidRPr="00F3569D">
        <w:rPr>
          <w:color w:val="000000"/>
          <w:sz w:val="28"/>
          <w:szCs w:val="28"/>
        </w:rPr>
        <w:t>Не рекомендуется покупать елку и частных лиц на не обустроенных елочных базарах.</w:t>
      </w:r>
      <w:r w:rsidRPr="00F3569D">
        <w:rPr>
          <w:color w:val="000000"/>
          <w:sz w:val="28"/>
          <w:szCs w:val="28"/>
        </w:rPr>
        <w:br/>
      </w:r>
      <w:r>
        <w:rPr>
          <w:color w:val="000000"/>
          <w:sz w:val="28"/>
          <w:szCs w:val="28"/>
        </w:rPr>
        <w:t xml:space="preserve">          </w:t>
      </w:r>
      <w:r w:rsidRPr="00F3569D">
        <w:rPr>
          <w:color w:val="000000"/>
          <w:sz w:val="28"/>
          <w:szCs w:val="28"/>
        </w:rPr>
        <w:t xml:space="preserve">В преддверии Нового года сотрудники </w:t>
      </w:r>
      <w:r>
        <w:rPr>
          <w:color w:val="000000"/>
          <w:sz w:val="28"/>
          <w:szCs w:val="28"/>
        </w:rPr>
        <w:t xml:space="preserve">Карасукского </w:t>
      </w:r>
      <w:r w:rsidRPr="00F3569D">
        <w:rPr>
          <w:color w:val="000000"/>
          <w:sz w:val="28"/>
          <w:szCs w:val="28"/>
        </w:rPr>
        <w:t>лесничеств</w:t>
      </w:r>
      <w:r>
        <w:rPr>
          <w:color w:val="000000"/>
          <w:sz w:val="28"/>
          <w:szCs w:val="28"/>
        </w:rPr>
        <w:t>а</w:t>
      </w:r>
      <w:r w:rsidRPr="00F3569D">
        <w:rPr>
          <w:color w:val="000000"/>
          <w:sz w:val="28"/>
          <w:szCs w:val="28"/>
        </w:rPr>
        <w:t xml:space="preserve"> во взаимодействии с </w:t>
      </w:r>
      <w:r>
        <w:rPr>
          <w:color w:val="000000"/>
          <w:sz w:val="28"/>
          <w:szCs w:val="28"/>
        </w:rPr>
        <w:t xml:space="preserve">МО МВД РФ «Карасукский» </w:t>
      </w:r>
      <w:r w:rsidRPr="00F3569D">
        <w:rPr>
          <w:color w:val="000000"/>
          <w:sz w:val="28"/>
          <w:szCs w:val="28"/>
        </w:rPr>
        <w:t>усиливают контроль за незаконной вырубкой лесных насаждений.</w:t>
      </w:r>
      <w:r>
        <w:rPr>
          <w:color w:val="000000"/>
          <w:sz w:val="28"/>
          <w:szCs w:val="28"/>
        </w:rPr>
        <w:tab/>
      </w:r>
      <w:r w:rsidRPr="00F3569D">
        <w:rPr>
          <w:color w:val="000000"/>
          <w:sz w:val="28"/>
          <w:szCs w:val="28"/>
        </w:rPr>
        <w:br/>
      </w:r>
      <w:r>
        <w:rPr>
          <w:color w:val="000000"/>
          <w:sz w:val="28"/>
          <w:szCs w:val="28"/>
        </w:rPr>
        <w:t xml:space="preserve">          </w:t>
      </w:r>
      <w:r w:rsidRPr="00F3569D">
        <w:rPr>
          <w:color w:val="000000"/>
          <w:sz w:val="28"/>
          <w:szCs w:val="28"/>
        </w:rPr>
        <w:t>Также, в борьбе с незаконными рубками помогает введенная в действие в 2016 году система ЕГАИС учета древесины (единая государственная автоматизированная информационная система учета древесины), обязывающая лесозаготовителя декларировать все сделки с древесиной.</w:t>
      </w:r>
      <w:r>
        <w:rPr>
          <w:color w:val="000000"/>
          <w:sz w:val="28"/>
          <w:szCs w:val="28"/>
        </w:rPr>
        <w:tab/>
      </w:r>
      <w:r w:rsidRPr="00F3569D">
        <w:rPr>
          <w:color w:val="000000"/>
          <w:sz w:val="28"/>
          <w:szCs w:val="28"/>
        </w:rPr>
        <w:br/>
      </w:r>
      <w:r>
        <w:rPr>
          <w:color w:val="000000"/>
          <w:sz w:val="28"/>
          <w:szCs w:val="28"/>
        </w:rPr>
        <w:t xml:space="preserve">         </w:t>
      </w:r>
      <w:r w:rsidRPr="00F3569D">
        <w:rPr>
          <w:color w:val="000000"/>
          <w:sz w:val="28"/>
          <w:szCs w:val="28"/>
        </w:rPr>
        <w:t>За незаконную рубку лесных насаждений предусмотрена административная ответственность по ст. 8.28 Кодекса Российской Федерации об административных правонарушениях, которая влечет наложение штрафа на граждан от трех до четырех тысяч рублей, на юридических лиц - от 200 до 300 тысяч рублей.</w:t>
      </w:r>
      <w:r w:rsidRPr="00F3569D">
        <w:rPr>
          <w:color w:val="000000"/>
          <w:sz w:val="28"/>
          <w:szCs w:val="28"/>
        </w:rPr>
        <w:br/>
        <w:t>В случае незаконной рубки лесных насаждений в значительном размере (ущерб, причиненный лесным насаждениям, превышает пять тысяч рублей) действующим законодательством предусмотрена уголовная ответственность (ст. 260 Уголовного кодекса Российской Федерации), предусматривающая наказание, в том числе в виде лишения свободы.</w:t>
      </w:r>
    </w:p>
    <w:p w:rsidR="00444C42" w:rsidRDefault="00444C42" w:rsidP="00444C42">
      <w:pPr>
        <w:pStyle w:val="a7"/>
        <w:shd w:val="clear" w:color="auto" w:fill="FFFFFF"/>
        <w:tabs>
          <w:tab w:val="left" w:pos="709"/>
        </w:tabs>
        <w:spacing w:before="0" w:beforeAutospacing="0" w:after="0" w:afterAutospacing="0"/>
        <w:ind w:firstLine="330"/>
        <w:jc w:val="both"/>
        <w:rPr>
          <w:color w:val="000000"/>
          <w:sz w:val="28"/>
          <w:szCs w:val="28"/>
        </w:rPr>
      </w:pPr>
      <w:r>
        <w:rPr>
          <w:color w:val="000000"/>
          <w:sz w:val="28"/>
          <w:szCs w:val="28"/>
        </w:rPr>
        <w:t xml:space="preserve">     </w:t>
      </w:r>
      <w:r w:rsidRPr="00F3569D">
        <w:rPr>
          <w:color w:val="000000"/>
          <w:sz w:val="28"/>
          <w:szCs w:val="28"/>
        </w:rPr>
        <w:t>При этом оплата штрафа или исполнение какого-либо другого вида наказания не освобождает виновное лицо от обязанности возместить причиненный лесному фонду ущерб, который согласно данным Министерства природных ресурсов и экологии Российской Федерации за одно срубленное дерево диаметром менее 15 сантиметров составляет примерно 2,6 тысячи рублей.</w:t>
      </w:r>
      <w:r w:rsidRPr="00F3569D">
        <w:rPr>
          <w:color w:val="000000"/>
          <w:sz w:val="28"/>
          <w:szCs w:val="28"/>
        </w:rPr>
        <w:br/>
      </w:r>
      <w:r>
        <w:rPr>
          <w:color w:val="000000"/>
          <w:sz w:val="28"/>
          <w:szCs w:val="28"/>
        </w:rPr>
        <w:t xml:space="preserve">         </w:t>
      </w:r>
      <w:r w:rsidRPr="00F3569D">
        <w:rPr>
          <w:color w:val="000000"/>
          <w:sz w:val="28"/>
          <w:szCs w:val="28"/>
        </w:rPr>
        <w:t>Кроме того, согласно положениям действующего законодательства, при задержании у браконьера конфискуется орудие совершения преступления - топор или пила, а также транспортное средство.</w:t>
      </w:r>
    </w:p>
    <w:p w:rsidR="00444C42" w:rsidRDefault="00444C42" w:rsidP="00444C42">
      <w:pPr>
        <w:pStyle w:val="a7"/>
        <w:shd w:val="clear" w:color="auto" w:fill="FFFFFF"/>
        <w:tabs>
          <w:tab w:val="left" w:pos="709"/>
        </w:tabs>
        <w:spacing w:before="0" w:beforeAutospacing="0" w:after="0" w:afterAutospacing="0"/>
        <w:ind w:firstLine="330"/>
        <w:jc w:val="both"/>
        <w:rPr>
          <w:color w:val="000000"/>
          <w:sz w:val="28"/>
          <w:szCs w:val="28"/>
        </w:rPr>
      </w:pPr>
    </w:p>
    <w:p w:rsidR="00444C42" w:rsidRPr="00F3569D" w:rsidRDefault="00444C42" w:rsidP="00444C42">
      <w:pPr>
        <w:pStyle w:val="a7"/>
        <w:shd w:val="clear" w:color="auto" w:fill="FFFFFF"/>
        <w:tabs>
          <w:tab w:val="left" w:pos="709"/>
        </w:tabs>
        <w:spacing w:before="0" w:beforeAutospacing="0" w:after="0" w:afterAutospacing="0"/>
        <w:ind w:firstLine="330"/>
        <w:jc w:val="both"/>
        <w:rPr>
          <w:color w:val="000000"/>
          <w:sz w:val="28"/>
          <w:szCs w:val="28"/>
        </w:rPr>
      </w:pPr>
      <w:r>
        <w:rPr>
          <w:color w:val="000000"/>
          <w:sz w:val="28"/>
          <w:szCs w:val="28"/>
        </w:rPr>
        <w:t xml:space="preserve">Помощник прокурора района                                      Дроздецкий А.Ю.              </w:t>
      </w:r>
    </w:p>
    <w:p w:rsidR="00444C42" w:rsidRDefault="00444C42" w:rsidP="006A6877"/>
    <w:p w:rsidR="00444C42" w:rsidRDefault="00444C42" w:rsidP="009E1265">
      <w:pPr>
        <w:jc w:val="center"/>
      </w:pPr>
    </w:p>
    <w:p w:rsidR="00444C42" w:rsidRPr="006A6877" w:rsidRDefault="00444C42" w:rsidP="00444C42">
      <w:pPr>
        <w:ind w:left="-539" w:right="-187" w:firstLine="181"/>
        <w:contextualSpacing/>
        <w:jc w:val="center"/>
        <w:rPr>
          <w:rFonts w:ascii="Times New Roman" w:eastAsia="Times New Roman" w:hAnsi="Times New Roman" w:cs="Times New Roman"/>
          <w:b/>
          <w:sz w:val="28"/>
        </w:rPr>
      </w:pPr>
      <w:r w:rsidRPr="006A6877">
        <w:rPr>
          <w:rFonts w:ascii="Times New Roman" w:eastAsia="Times New Roman" w:hAnsi="Times New Roman" w:cs="Times New Roman"/>
          <w:b/>
          <w:sz w:val="28"/>
        </w:rPr>
        <w:t>АДМИНИСТРАЦИЯ</w:t>
      </w:r>
    </w:p>
    <w:p w:rsidR="00444C42" w:rsidRPr="006A6877" w:rsidRDefault="00444C42" w:rsidP="00444C42">
      <w:pPr>
        <w:ind w:left="-539" w:right="-187" w:firstLine="181"/>
        <w:contextualSpacing/>
        <w:jc w:val="center"/>
        <w:rPr>
          <w:rFonts w:ascii="Times New Roman" w:eastAsia="Times New Roman" w:hAnsi="Times New Roman" w:cs="Times New Roman"/>
          <w:b/>
          <w:sz w:val="28"/>
        </w:rPr>
      </w:pPr>
      <w:r w:rsidRPr="006A6877">
        <w:rPr>
          <w:rFonts w:ascii="Times New Roman" w:eastAsia="Times New Roman" w:hAnsi="Times New Roman" w:cs="Times New Roman"/>
          <w:b/>
          <w:sz w:val="28"/>
        </w:rPr>
        <w:t>БЛАГОДАТСКОГО СЕЛЬСОВЕТА</w:t>
      </w:r>
    </w:p>
    <w:p w:rsidR="00444C42" w:rsidRPr="006A6877" w:rsidRDefault="00444C42" w:rsidP="00444C42">
      <w:pPr>
        <w:ind w:left="-539" w:right="-187" w:firstLine="181"/>
        <w:contextualSpacing/>
        <w:jc w:val="center"/>
        <w:rPr>
          <w:rFonts w:ascii="Times New Roman" w:eastAsia="Times New Roman" w:hAnsi="Times New Roman" w:cs="Times New Roman"/>
          <w:b/>
          <w:sz w:val="28"/>
        </w:rPr>
      </w:pPr>
      <w:r w:rsidRPr="006A6877">
        <w:rPr>
          <w:rFonts w:ascii="Times New Roman" w:eastAsia="Times New Roman" w:hAnsi="Times New Roman" w:cs="Times New Roman"/>
          <w:b/>
          <w:sz w:val="28"/>
        </w:rPr>
        <w:t>КАРАСУКСКОГО РАЙОНА НОВОСИБИРСКОЙ ОБЛАСТИ</w:t>
      </w:r>
    </w:p>
    <w:p w:rsidR="00444C42" w:rsidRPr="006A6877" w:rsidRDefault="00444C42" w:rsidP="00444C42">
      <w:pPr>
        <w:pStyle w:val="1"/>
        <w:ind w:left="-540" w:right="-185" w:firstLine="180"/>
        <w:jc w:val="center"/>
        <w:rPr>
          <w:rFonts w:ascii="Times New Roman" w:hAnsi="Times New Roman"/>
          <w:sz w:val="28"/>
          <w:szCs w:val="28"/>
        </w:rPr>
      </w:pPr>
    </w:p>
    <w:p w:rsidR="00444C42" w:rsidRPr="006A6877" w:rsidRDefault="00444C42" w:rsidP="006A6877">
      <w:pPr>
        <w:ind w:left="-540" w:right="-185" w:firstLine="180"/>
        <w:jc w:val="center"/>
        <w:rPr>
          <w:rFonts w:ascii="Times New Roman" w:eastAsia="Times New Roman" w:hAnsi="Times New Roman" w:cs="Times New Roman"/>
          <w:b/>
          <w:sz w:val="28"/>
          <w:szCs w:val="28"/>
        </w:rPr>
      </w:pPr>
      <w:r w:rsidRPr="006A6877">
        <w:rPr>
          <w:rFonts w:ascii="Times New Roman" w:eastAsia="Times New Roman" w:hAnsi="Times New Roman" w:cs="Times New Roman"/>
          <w:b/>
          <w:sz w:val="28"/>
          <w:szCs w:val="28"/>
        </w:rPr>
        <w:t>ПРОТОКОЛ № 6</w:t>
      </w:r>
    </w:p>
    <w:p w:rsidR="00444C42" w:rsidRPr="006A6877" w:rsidRDefault="00444C42" w:rsidP="00444C42">
      <w:pPr>
        <w:pStyle w:val="a7"/>
        <w:spacing w:before="0" w:beforeAutospacing="0" w:after="0"/>
        <w:ind w:left="-540" w:right="-185" w:firstLine="180"/>
        <w:jc w:val="center"/>
        <w:rPr>
          <w:b/>
          <w:sz w:val="28"/>
          <w:szCs w:val="28"/>
        </w:rPr>
      </w:pPr>
      <w:r w:rsidRPr="006A6877">
        <w:rPr>
          <w:b/>
          <w:sz w:val="28"/>
          <w:szCs w:val="28"/>
        </w:rPr>
        <w:t xml:space="preserve">Публичных слушаний </w:t>
      </w:r>
    </w:p>
    <w:p w:rsidR="00444C42" w:rsidRPr="006A6877" w:rsidRDefault="00444C42" w:rsidP="00444C42">
      <w:pPr>
        <w:pStyle w:val="a7"/>
        <w:spacing w:before="0" w:beforeAutospacing="0" w:after="0"/>
        <w:ind w:left="-540" w:right="-185" w:firstLine="180"/>
        <w:jc w:val="center"/>
        <w:rPr>
          <w:sz w:val="28"/>
          <w:szCs w:val="28"/>
        </w:rPr>
      </w:pPr>
      <w:r w:rsidRPr="006A6877">
        <w:rPr>
          <w:b/>
          <w:sz w:val="28"/>
          <w:szCs w:val="28"/>
        </w:rPr>
        <w:t>По вопросу: «Предоставления разрешения на условно разрешенный вид использования земельного участка или объекта капитального строительства»</w:t>
      </w:r>
    </w:p>
    <w:p w:rsidR="00444C42" w:rsidRPr="006A6877" w:rsidRDefault="00444C42" w:rsidP="00444C42">
      <w:pPr>
        <w:ind w:left="-540" w:right="-185" w:firstLine="180"/>
        <w:jc w:val="both"/>
        <w:rPr>
          <w:rFonts w:ascii="Times New Roman" w:eastAsia="Times New Roman" w:hAnsi="Times New Roman" w:cs="Times New Roman"/>
        </w:rPr>
      </w:pPr>
      <w:r w:rsidRPr="006A6877">
        <w:rPr>
          <w:rFonts w:ascii="Times New Roman" w:eastAsia="Times New Roman" w:hAnsi="Times New Roman" w:cs="Times New Roman"/>
        </w:rPr>
        <w:t xml:space="preserve"> </w:t>
      </w:r>
    </w:p>
    <w:p w:rsidR="00444C42" w:rsidRPr="006A6877" w:rsidRDefault="00444C42" w:rsidP="00444C42">
      <w:pPr>
        <w:ind w:left="-540" w:right="-185" w:hanging="27"/>
        <w:jc w:val="both"/>
        <w:rPr>
          <w:rFonts w:ascii="Times New Roman" w:eastAsia="Times New Roman" w:hAnsi="Times New Roman" w:cs="Times New Roman"/>
          <w:b/>
          <w:sz w:val="28"/>
          <w:szCs w:val="28"/>
        </w:rPr>
      </w:pPr>
      <w:r w:rsidRPr="006A6877">
        <w:rPr>
          <w:rFonts w:ascii="Times New Roman" w:eastAsia="Times New Roman" w:hAnsi="Times New Roman" w:cs="Times New Roman"/>
          <w:b/>
          <w:sz w:val="28"/>
          <w:szCs w:val="28"/>
        </w:rPr>
        <w:t xml:space="preserve">27.12.2017г.                                                                                                            </w:t>
      </w:r>
    </w:p>
    <w:p w:rsidR="00444C42" w:rsidRPr="006A6877" w:rsidRDefault="00444C42" w:rsidP="00444C42">
      <w:pPr>
        <w:ind w:left="-540" w:right="-185" w:firstLine="180"/>
        <w:jc w:val="both"/>
        <w:rPr>
          <w:rFonts w:ascii="Times New Roman" w:eastAsia="Times New Roman" w:hAnsi="Times New Roman" w:cs="Times New Roman"/>
          <w:sz w:val="28"/>
          <w:szCs w:val="28"/>
        </w:rPr>
      </w:pPr>
    </w:p>
    <w:p w:rsidR="00444C42" w:rsidRPr="006A6877" w:rsidRDefault="00444C42" w:rsidP="00444C42">
      <w:pPr>
        <w:ind w:left="-539" w:right="-187" w:hanging="28"/>
        <w:contextualSpacing/>
        <w:rPr>
          <w:rFonts w:ascii="Times New Roman" w:eastAsia="Times New Roman" w:hAnsi="Times New Roman" w:cs="Times New Roman"/>
          <w:sz w:val="28"/>
          <w:szCs w:val="28"/>
        </w:rPr>
      </w:pPr>
      <w:r w:rsidRPr="006A6877">
        <w:rPr>
          <w:rFonts w:ascii="Times New Roman" w:eastAsia="Times New Roman" w:hAnsi="Times New Roman" w:cs="Times New Roman"/>
          <w:sz w:val="28"/>
        </w:rPr>
        <w:t xml:space="preserve">с.Благодатное                                                                                       </w:t>
      </w:r>
      <w:r w:rsidRPr="006A6877">
        <w:rPr>
          <w:rFonts w:ascii="Times New Roman" w:eastAsia="Times New Roman" w:hAnsi="Times New Roman" w:cs="Times New Roman"/>
          <w:sz w:val="28"/>
          <w:szCs w:val="28"/>
        </w:rPr>
        <w:t xml:space="preserve">Время проведения </w:t>
      </w:r>
    </w:p>
    <w:p w:rsidR="00444C42" w:rsidRPr="006A6877" w:rsidRDefault="00444C42" w:rsidP="00444C42">
      <w:pPr>
        <w:ind w:left="-539" w:right="-187" w:hanging="28"/>
        <w:contextualSpacing/>
        <w:rPr>
          <w:rFonts w:ascii="Times New Roman" w:eastAsia="Times New Roman" w:hAnsi="Times New Roman" w:cs="Times New Roman"/>
          <w:sz w:val="28"/>
        </w:rPr>
      </w:pPr>
      <w:r w:rsidRPr="006A6877">
        <w:rPr>
          <w:rFonts w:ascii="Times New Roman" w:eastAsia="Times New Roman" w:hAnsi="Times New Roman" w:cs="Times New Roman"/>
          <w:sz w:val="28"/>
          <w:szCs w:val="28"/>
        </w:rPr>
        <w:t xml:space="preserve">                                                                                                                       14-00 </w:t>
      </w:r>
    </w:p>
    <w:p w:rsidR="00444C42" w:rsidRPr="006A6877" w:rsidRDefault="00444C42" w:rsidP="00444C42">
      <w:pPr>
        <w:ind w:left="-539" w:right="-187" w:hanging="28"/>
        <w:contextualSpacing/>
        <w:jc w:val="both"/>
        <w:rPr>
          <w:rFonts w:ascii="Times New Roman" w:eastAsia="Times New Roman" w:hAnsi="Times New Roman" w:cs="Times New Roman"/>
          <w:sz w:val="16"/>
          <w:szCs w:val="16"/>
        </w:rPr>
      </w:pPr>
    </w:p>
    <w:p w:rsidR="00444C42" w:rsidRPr="006A6877" w:rsidRDefault="00444C42" w:rsidP="00444C42">
      <w:pPr>
        <w:ind w:left="-539" w:right="-187" w:hanging="28"/>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Председатель комиссии                                                                 А.П.Бузмаков</w:t>
      </w:r>
    </w:p>
    <w:p w:rsidR="00444C42" w:rsidRPr="006A6877" w:rsidRDefault="00444C42" w:rsidP="00444C42">
      <w:pPr>
        <w:ind w:left="-539" w:right="-187" w:hanging="28"/>
        <w:contextualSpacing/>
        <w:jc w:val="both"/>
        <w:rPr>
          <w:rFonts w:ascii="Times New Roman" w:eastAsia="Times New Roman" w:hAnsi="Times New Roman" w:cs="Times New Roman"/>
          <w:sz w:val="28"/>
          <w:szCs w:val="28"/>
        </w:rPr>
      </w:pPr>
    </w:p>
    <w:p w:rsidR="00444C42" w:rsidRPr="006A6877" w:rsidRDefault="00444C42" w:rsidP="00444C42">
      <w:pPr>
        <w:ind w:left="-539" w:right="-187" w:hanging="28"/>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Секретарь комиссии                                                                      Н.Н.Абельдинова</w:t>
      </w:r>
    </w:p>
    <w:p w:rsidR="00444C42" w:rsidRPr="006A6877" w:rsidRDefault="00444C42" w:rsidP="00444C42">
      <w:pPr>
        <w:ind w:left="-539" w:right="-187" w:hanging="28"/>
        <w:contextualSpacing/>
        <w:jc w:val="both"/>
        <w:rPr>
          <w:rFonts w:ascii="Times New Roman" w:eastAsia="Times New Roman" w:hAnsi="Times New Roman" w:cs="Times New Roman"/>
          <w:sz w:val="16"/>
          <w:szCs w:val="16"/>
        </w:rPr>
      </w:pPr>
    </w:p>
    <w:p w:rsidR="00444C42" w:rsidRPr="006A6877" w:rsidRDefault="00444C42" w:rsidP="00444C42">
      <w:pPr>
        <w:ind w:left="-539" w:right="-187" w:hanging="28"/>
        <w:contextualSpacing/>
        <w:jc w:val="both"/>
        <w:rPr>
          <w:rFonts w:ascii="Times New Roman" w:eastAsia="Times New Roman" w:hAnsi="Times New Roman" w:cs="Times New Roman"/>
          <w:sz w:val="16"/>
          <w:szCs w:val="16"/>
        </w:rPr>
      </w:pPr>
      <w:r w:rsidRPr="006A6877">
        <w:rPr>
          <w:rFonts w:ascii="Times New Roman" w:eastAsia="Times New Roman" w:hAnsi="Times New Roman" w:cs="Times New Roman"/>
          <w:sz w:val="28"/>
          <w:szCs w:val="28"/>
        </w:rPr>
        <w:t>Присутствовали:</w:t>
      </w:r>
    </w:p>
    <w:p w:rsidR="00444C42" w:rsidRPr="006A6877" w:rsidRDefault="00444C42" w:rsidP="00444C42">
      <w:pPr>
        <w:ind w:left="-539" w:right="-187" w:hanging="28"/>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Члены комиссии:</w:t>
      </w:r>
    </w:p>
    <w:p w:rsidR="00444C42" w:rsidRPr="006A6877" w:rsidRDefault="00444C42" w:rsidP="00444C42">
      <w:pPr>
        <w:ind w:left="-540"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                                                                               </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Председатель совета депутатов</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Благодатского сельсовета Карасукского района</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Новосибирской области                                                               О.В.Третьякова</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Депутат  совета депутатов </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Благодатского сельсовета Карасукского района</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Новосибирской области                                                              А.А.Гренц</w:t>
      </w:r>
    </w:p>
    <w:p w:rsidR="00444C42" w:rsidRPr="006A6877" w:rsidRDefault="00444C42" w:rsidP="00444C42">
      <w:pPr>
        <w:ind w:left="-540" w:right="-187" w:hanging="27"/>
        <w:contextualSpacing/>
        <w:jc w:val="both"/>
        <w:rPr>
          <w:rFonts w:ascii="Times New Roman" w:eastAsia="Times New Roman" w:hAnsi="Times New Roman" w:cs="Times New Roman"/>
          <w:sz w:val="28"/>
          <w:szCs w:val="28"/>
        </w:rPr>
      </w:pPr>
    </w:p>
    <w:p w:rsidR="00444C42" w:rsidRPr="006A6877" w:rsidRDefault="00444C42" w:rsidP="00444C42">
      <w:pPr>
        <w:ind w:left="-567" w:right="-18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Специалист администрации </w:t>
      </w:r>
    </w:p>
    <w:p w:rsidR="00444C42" w:rsidRPr="006A6877" w:rsidRDefault="00444C42" w:rsidP="00444C42">
      <w:pPr>
        <w:ind w:left="-567" w:right="-18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Благодатского сельсовета Карасукского</w:t>
      </w:r>
    </w:p>
    <w:p w:rsidR="00444C42" w:rsidRPr="006A6877" w:rsidRDefault="00444C42" w:rsidP="006A6877">
      <w:pPr>
        <w:ind w:left="-567" w:right="-187"/>
        <w:contextualSpacing/>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района Новосибирской области                                                    Н.А.Косарева</w:t>
      </w:r>
    </w:p>
    <w:p w:rsidR="00444C42" w:rsidRPr="006A6877" w:rsidRDefault="00444C42" w:rsidP="00444C42">
      <w:pPr>
        <w:tabs>
          <w:tab w:val="left" w:pos="0"/>
        </w:tabs>
        <w:ind w:left="-540" w:right="-185" w:hanging="27"/>
        <w:jc w:val="center"/>
        <w:rPr>
          <w:rFonts w:ascii="Times New Roman" w:eastAsia="Times New Roman" w:hAnsi="Times New Roman" w:cs="Times New Roman"/>
          <w:b/>
          <w:bCs/>
          <w:i/>
          <w:sz w:val="28"/>
          <w:szCs w:val="28"/>
        </w:rPr>
      </w:pPr>
      <w:r w:rsidRPr="006A6877">
        <w:rPr>
          <w:rFonts w:ascii="Times New Roman" w:eastAsia="Times New Roman" w:hAnsi="Times New Roman" w:cs="Times New Roman"/>
          <w:b/>
          <w:bCs/>
          <w:i/>
          <w:sz w:val="28"/>
          <w:szCs w:val="28"/>
        </w:rPr>
        <w:t>ПОВЕСТКА ДНЯ:</w:t>
      </w:r>
    </w:p>
    <w:p w:rsidR="00444C42" w:rsidRPr="006A6877" w:rsidRDefault="00444C42" w:rsidP="00444C42">
      <w:pPr>
        <w:ind w:left="-540" w:right="-185" w:hanging="27"/>
        <w:jc w:val="center"/>
        <w:rPr>
          <w:rFonts w:ascii="Times New Roman" w:eastAsia="Times New Roman" w:hAnsi="Times New Roman" w:cs="Times New Roman"/>
          <w:b/>
        </w:rPr>
      </w:pPr>
    </w:p>
    <w:p w:rsidR="00444C42" w:rsidRPr="006A6877" w:rsidRDefault="00444C42" w:rsidP="00444C42">
      <w:pPr>
        <w:tabs>
          <w:tab w:val="left" w:pos="540"/>
          <w:tab w:val="left" w:pos="720"/>
          <w:tab w:val="left" w:pos="6120"/>
        </w:tabs>
        <w:jc w:val="both"/>
        <w:rPr>
          <w:rFonts w:ascii="Times New Roman" w:eastAsia="Times New Roman" w:hAnsi="Times New Roman" w:cs="Times New Roman"/>
          <w:sz w:val="28"/>
          <w:szCs w:val="28"/>
        </w:rPr>
      </w:pPr>
      <w:r w:rsidRPr="006A6877">
        <w:rPr>
          <w:rFonts w:ascii="Times New Roman" w:eastAsia="Times New Roman" w:hAnsi="Times New Roman" w:cs="Times New Roman"/>
          <w:bCs/>
        </w:rPr>
        <w:t xml:space="preserve">           </w:t>
      </w:r>
      <w:r w:rsidRPr="006A6877">
        <w:rPr>
          <w:rFonts w:ascii="Times New Roman" w:eastAsia="Times New Roman" w:hAnsi="Times New Roman" w:cs="Times New Roman"/>
          <w:bCs/>
          <w:sz w:val="28"/>
          <w:szCs w:val="28"/>
        </w:rPr>
        <w:t>В комиссию</w:t>
      </w:r>
      <w:r w:rsidRPr="006A6877">
        <w:rPr>
          <w:rFonts w:ascii="Times New Roman" w:eastAsia="Times New Roman" w:hAnsi="Times New Roman" w:cs="Times New Roman"/>
          <w:sz w:val="28"/>
          <w:szCs w:val="28"/>
        </w:rPr>
        <w:t xml:space="preserve"> по подготовке проекта правил землепользования и застройки на территории Благодатского  сельсовета Карасукского района Новосибирской области </w:t>
      </w:r>
      <w:r w:rsidRPr="006A6877">
        <w:rPr>
          <w:rFonts w:ascii="Times New Roman" w:eastAsia="Times New Roman" w:hAnsi="Times New Roman" w:cs="Times New Roman"/>
          <w:bCs/>
          <w:sz w:val="28"/>
          <w:szCs w:val="28"/>
        </w:rPr>
        <w:t xml:space="preserve">поступило заявления о предоставлении разрешения </w:t>
      </w:r>
      <w:r w:rsidRPr="006A6877">
        <w:rPr>
          <w:rFonts w:ascii="Times New Roman" w:eastAsia="Times New Roman" w:hAnsi="Times New Roman" w:cs="Times New Roman"/>
          <w:sz w:val="28"/>
          <w:szCs w:val="28"/>
        </w:rPr>
        <w:t>на  отклонение от предельных параметров разрешенного строительства, рекомендации объекта капитального строительства.</w:t>
      </w:r>
    </w:p>
    <w:p w:rsidR="00444C42" w:rsidRPr="006A6877" w:rsidRDefault="00444C42" w:rsidP="00444C42">
      <w:pPr>
        <w:pStyle w:val="a3"/>
        <w:tabs>
          <w:tab w:val="left" w:pos="0"/>
          <w:tab w:val="left" w:pos="720"/>
        </w:tabs>
        <w:ind w:left="-540" w:right="-185" w:hanging="27"/>
        <w:jc w:val="both"/>
        <w:rPr>
          <w:rFonts w:ascii="Times New Roman" w:hAnsi="Times New Roman"/>
        </w:rPr>
      </w:pPr>
      <w:r w:rsidRPr="006A6877">
        <w:rPr>
          <w:rFonts w:ascii="Times New Roman" w:hAnsi="Times New Roman"/>
          <w:bCs/>
          <w:sz w:val="28"/>
          <w:szCs w:val="28"/>
        </w:rPr>
        <w:t xml:space="preserve">      </w:t>
      </w:r>
      <w:r w:rsidR="006A6877">
        <w:rPr>
          <w:rFonts w:ascii="Times New Roman" w:hAnsi="Times New Roman"/>
        </w:rPr>
        <w:t>_____</w:t>
      </w:r>
      <w:r w:rsidR="006A6877" w:rsidRPr="006A6877">
        <w:rPr>
          <w:rFonts w:ascii="Times New Roman" w:hAnsi="Times New Roman"/>
        </w:rPr>
        <w:t>__________</w:t>
      </w:r>
      <w:r w:rsidR="006A6877">
        <w:rPr>
          <w:rFonts w:ascii="Times New Roman" w:hAnsi="Times New Roman"/>
        </w:rPr>
        <w:t>__</w:t>
      </w:r>
    </w:p>
    <w:p w:rsidR="00444C42" w:rsidRPr="006A6877" w:rsidRDefault="00444C42" w:rsidP="00444C42">
      <w:pPr>
        <w:ind w:left="-540" w:right="-185" w:hanging="27"/>
        <w:jc w:val="both"/>
        <w:rPr>
          <w:rFonts w:ascii="Times New Roman" w:eastAsia="Times New Roman" w:hAnsi="Times New Roman" w:cs="Times New Roman"/>
          <w:sz w:val="28"/>
          <w:szCs w:val="28"/>
        </w:rPr>
      </w:pPr>
    </w:p>
    <w:p w:rsidR="00444C42" w:rsidRPr="006A6877" w:rsidRDefault="00444C42" w:rsidP="00444C42">
      <w:pPr>
        <w:ind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b/>
          <w:sz w:val="28"/>
          <w:szCs w:val="28"/>
        </w:rPr>
        <w:t xml:space="preserve">   СЛУШАЛИ</w:t>
      </w:r>
      <w:r w:rsidRPr="006A6877">
        <w:rPr>
          <w:rFonts w:ascii="Times New Roman" w:eastAsia="Times New Roman" w:hAnsi="Times New Roman" w:cs="Times New Roman"/>
          <w:sz w:val="28"/>
          <w:szCs w:val="28"/>
        </w:rPr>
        <w:t>:</w:t>
      </w:r>
    </w:p>
    <w:p w:rsidR="00444C42" w:rsidRPr="006A6877" w:rsidRDefault="00444C42" w:rsidP="00444C42">
      <w:pPr>
        <w:tabs>
          <w:tab w:val="left" w:pos="0"/>
        </w:tabs>
        <w:ind w:left="-540"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        Бузмакова А.П., который сообщил, что о месте, дате и времени проведения публичных слушаний граждане уведомлены через «Вестник Благодатского сельсовета» № 45(286) от 01.12.2017 года, а так же через официальный интернет-сайт администрации Благодатского сельсовета Карасукского района Новосибирской области. </w:t>
      </w:r>
    </w:p>
    <w:p w:rsidR="00444C42" w:rsidRPr="006A6877" w:rsidRDefault="00444C42" w:rsidP="00444C42">
      <w:pPr>
        <w:tabs>
          <w:tab w:val="left" w:pos="0"/>
        </w:tabs>
        <w:ind w:left="-540"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        Согласно статье 28 Федерального  закона от 06.10.2003  г. № 131-ФЗ  «Об общих принципах организации местного самоуправления в Российской Федерации», вопросы предоставления разрешений на условно разрешенный вид использования земельных участков и объектов капитального строительства, а предоставление такого решения принимается главой  Карасукского района Новосибирской области с учетом результатов публичных слушаний.</w:t>
      </w:r>
    </w:p>
    <w:p w:rsidR="00444C42" w:rsidRPr="006A6877" w:rsidRDefault="00444C42" w:rsidP="00444C42">
      <w:pPr>
        <w:tabs>
          <w:tab w:val="left" w:pos="0"/>
        </w:tabs>
        <w:ind w:left="-540"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Указанные публичные слушания организуются и проводятся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3-10 статьи 39 Градостроительного кодекса Российской Федерации в части соответствующих требований.</w:t>
      </w:r>
    </w:p>
    <w:p w:rsidR="00444C42" w:rsidRPr="006A6877" w:rsidRDefault="00444C42" w:rsidP="00444C42">
      <w:pPr>
        <w:tabs>
          <w:tab w:val="left" w:pos="0"/>
        </w:tabs>
        <w:ind w:left="-540" w:right="-185" w:hanging="27"/>
        <w:jc w:val="both"/>
        <w:rPr>
          <w:rFonts w:ascii="Times New Roman" w:eastAsia="Times New Roman" w:hAnsi="Times New Roman" w:cs="Times New Roman"/>
          <w:sz w:val="28"/>
          <w:szCs w:val="28"/>
        </w:rPr>
      </w:pPr>
      <w:r w:rsidRPr="006A6877">
        <w:rPr>
          <w:rFonts w:ascii="Times New Roman" w:eastAsia="Times New Roman" w:hAnsi="Times New Roman" w:cs="Times New Roman"/>
          <w:sz w:val="28"/>
          <w:szCs w:val="28"/>
        </w:rPr>
        <w:t xml:space="preserve">         </w:t>
      </w:r>
      <w:r w:rsidRPr="006A6877">
        <w:rPr>
          <w:rFonts w:ascii="Times New Roman" w:eastAsia="Times New Roman" w:hAnsi="Times New Roman" w:cs="Times New Roman"/>
          <w:b/>
          <w:sz w:val="28"/>
          <w:szCs w:val="28"/>
        </w:rPr>
        <w:t>ВЫСТУПИЛИ</w:t>
      </w:r>
      <w:r w:rsidRPr="006A6877">
        <w:rPr>
          <w:rFonts w:ascii="Times New Roman" w:eastAsia="Times New Roman" w:hAnsi="Times New Roman" w:cs="Times New Roman"/>
          <w:sz w:val="28"/>
          <w:szCs w:val="28"/>
        </w:rPr>
        <w:t xml:space="preserve">:А.П. Бузмаков по вопросу:Ковалёвой Наталье Афанасьевне на отклонение от предельных параметров разрешенного строительства, рекомендации объекта капитального строительства, в части уменьшения минимального отступа от границ земельного участка, за пределами которого запрещено строительство зданий, строений, сооружений с кадастровым номером 54:08:020201:81, площадью 4900 кв.м., расположенного </w:t>
      </w:r>
      <w:r w:rsidRPr="006A6877">
        <w:rPr>
          <w:rFonts w:ascii="Times New Roman" w:eastAsia="Times New Roman" w:hAnsi="Times New Roman" w:cs="Times New Roman"/>
          <w:bCs/>
          <w:sz w:val="28"/>
          <w:szCs w:val="28"/>
        </w:rPr>
        <w:t xml:space="preserve">по адресу: </w:t>
      </w:r>
      <w:r w:rsidRPr="006A6877">
        <w:rPr>
          <w:rFonts w:ascii="Times New Roman" w:eastAsia="Times New Roman" w:hAnsi="Times New Roman" w:cs="Times New Roman"/>
          <w:sz w:val="28"/>
          <w:szCs w:val="28"/>
        </w:rPr>
        <w:t>Новосибирская область, Карасукский район, село Благодатное, улица Зеленая, дом 27 (</w:t>
      </w:r>
      <w:r w:rsidRPr="006A6877">
        <w:rPr>
          <w:rFonts w:ascii="Times New Roman" w:eastAsia="Calibri" w:hAnsi="Times New Roman" w:cs="Times New Roman"/>
          <w:sz w:val="28"/>
          <w:szCs w:val="28"/>
          <w:lang w:eastAsia="en-US"/>
        </w:rPr>
        <w:t>зона застройки индивидуальными жилыми домами</w:t>
      </w:r>
      <w:r w:rsidRPr="006A6877">
        <w:rPr>
          <w:rFonts w:ascii="Times New Roman" w:eastAsia="Times New Roman" w:hAnsi="Times New Roman" w:cs="Times New Roman"/>
          <w:sz w:val="28"/>
          <w:szCs w:val="28"/>
        </w:rPr>
        <w:t xml:space="preserve"> (Ж1) со стороны улицы Зеленая по фасаду с 3 м до 2 м 50 см, со стороны улицы Зеленая, дом 25 с 3 м до 1 м 90 см.</w:t>
      </w:r>
    </w:p>
    <w:p w:rsidR="00444C42" w:rsidRPr="006A6877" w:rsidRDefault="00444C42" w:rsidP="00444C42">
      <w:pPr>
        <w:tabs>
          <w:tab w:val="left" w:pos="567"/>
          <w:tab w:val="left" w:pos="709"/>
        </w:tabs>
        <w:autoSpaceDE w:val="0"/>
        <w:autoSpaceDN w:val="0"/>
        <w:adjustRightInd w:val="0"/>
        <w:jc w:val="both"/>
        <w:outlineLvl w:val="1"/>
        <w:rPr>
          <w:rFonts w:ascii="Times New Roman" w:eastAsia="Times New Roman" w:hAnsi="Times New Roman" w:cs="Times New Roman"/>
          <w:sz w:val="28"/>
          <w:szCs w:val="28"/>
        </w:rPr>
      </w:pPr>
    </w:p>
    <w:p w:rsidR="00444C42" w:rsidRPr="006A6877" w:rsidRDefault="00444C42" w:rsidP="006A6877">
      <w:pPr>
        <w:tabs>
          <w:tab w:val="left" w:pos="0"/>
        </w:tabs>
        <w:autoSpaceDE w:val="0"/>
        <w:autoSpaceDN w:val="0"/>
        <w:adjustRightInd w:val="0"/>
        <w:ind w:left="-540" w:right="-185" w:hanging="27"/>
        <w:jc w:val="both"/>
        <w:outlineLvl w:val="1"/>
        <w:rPr>
          <w:rFonts w:ascii="Times New Roman" w:eastAsia="Times New Roman" w:hAnsi="Times New Roman" w:cs="Times New Roman"/>
          <w:sz w:val="28"/>
          <w:szCs w:val="28"/>
        </w:rPr>
      </w:pPr>
      <w:r w:rsidRPr="006A6877">
        <w:rPr>
          <w:rFonts w:ascii="Times New Roman" w:eastAsia="Times New Roman" w:hAnsi="Times New Roman" w:cs="Times New Roman"/>
          <w:b/>
          <w:sz w:val="28"/>
          <w:szCs w:val="28"/>
        </w:rPr>
        <w:t xml:space="preserve">        РЕШИЛИ</w:t>
      </w:r>
      <w:r w:rsidRPr="006A6877">
        <w:rPr>
          <w:rFonts w:ascii="Times New Roman" w:eastAsia="Times New Roman" w:hAnsi="Times New Roman" w:cs="Times New Roman"/>
          <w:sz w:val="28"/>
          <w:szCs w:val="28"/>
        </w:rPr>
        <w:t xml:space="preserve">: Рекомендовать главе Карасукского района Новосибирской области предоставить разрешение на  отклонение от предельных параметров разрешенного строительства, рекомендации объекта капитального строительства: Ковалёвой Наталье Афанасьевне на отклонение от предельных параметров разрешенного строительства, рекомендации объекта капитального строительства, в части уменьшения минимального отступа от границ земельного участка, за пределами которого запрещено строительство зданий, строений, сооружений с кадастровым номером 54:08:020201:81, площадью 4900 кв.м., расположенного </w:t>
      </w:r>
      <w:r w:rsidRPr="006A6877">
        <w:rPr>
          <w:rFonts w:ascii="Times New Roman" w:eastAsia="Times New Roman" w:hAnsi="Times New Roman" w:cs="Times New Roman"/>
          <w:bCs/>
          <w:sz w:val="28"/>
          <w:szCs w:val="28"/>
        </w:rPr>
        <w:t xml:space="preserve">по адресу: </w:t>
      </w:r>
      <w:r w:rsidRPr="006A6877">
        <w:rPr>
          <w:rFonts w:ascii="Times New Roman" w:eastAsia="Times New Roman" w:hAnsi="Times New Roman" w:cs="Times New Roman"/>
          <w:sz w:val="28"/>
          <w:szCs w:val="28"/>
        </w:rPr>
        <w:t>Новосибирская область, Карасукский район, село Благодатное, улица Зеленая, дом 27 (</w:t>
      </w:r>
      <w:r w:rsidRPr="006A6877">
        <w:rPr>
          <w:rFonts w:ascii="Times New Roman" w:eastAsia="Calibri" w:hAnsi="Times New Roman" w:cs="Times New Roman"/>
          <w:sz w:val="28"/>
          <w:szCs w:val="28"/>
          <w:lang w:eastAsia="en-US"/>
        </w:rPr>
        <w:t>зона застройки индивидуальными жилыми домами</w:t>
      </w:r>
      <w:r w:rsidRPr="006A6877">
        <w:rPr>
          <w:rFonts w:ascii="Times New Roman" w:eastAsia="Times New Roman" w:hAnsi="Times New Roman" w:cs="Times New Roman"/>
          <w:sz w:val="28"/>
          <w:szCs w:val="28"/>
        </w:rPr>
        <w:t xml:space="preserve"> (Ж1) со стороны улицы Зеленая по фасаду с 3 м до 2 м 50 см, со стороны улицы Зеленая, дом 25 с 3 м до 1 м 90 см.</w:t>
      </w:r>
    </w:p>
    <w:p w:rsidR="00444C42" w:rsidRPr="006A6877" w:rsidRDefault="00444C42" w:rsidP="00444C42">
      <w:pPr>
        <w:ind w:left="-540" w:right="-185" w:hanging="27"/>
        <w:rPr>
          <w:rFonts w:ascii="Times New Roman" w:eastAsia="Times New Roman" w:hAnsi="Times New Roman" w:cs="Times New Roman"/>
          <w:sz w:val="28"/>
        </w:rPr>
      </w:pP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Председатель</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Глава Благодатского сельсовета</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 xml:space="preserve">Карасукского района </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 xml:space="preserve">Новосибирской области                                                            А.П.Бузмаков  </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 xml:space="preserve">                                      </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 xml:space="preserve">Секретарь   </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специалист администрации</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Благодатского сельсовета</w:t>
      </w:r>
    </w:p>
    <w:p w:rsidR="00444C42" w:rsidRPr="006A6877" w:rsidRDefault="00444C42" w:rsidP="00444C42">
      <w:pPr>
        <w:ind w:left="-540" w:right="-185" w:hanging="27"/>
        <w:contextualSpacing/>
        <w:rPr>
          <w:rFonts w:ascii="Times New Roman" w:eastAsia="Times New Roman" w:hAnsi="Times New Roman" w:cs="Times New Roman"/>
          <w:sz w:val="28"/>
        </w:rPr>
      </w:pPr>
      <w:r w:rsidRPr="006A6877">
        <w:rPr>
          <w:rFonts w:ascii="Times New Roman" w:eastAsia="Times New Roman" w:hAnsi="Times New Roman" w:cs="Times New Roman"/>
          <w:sz w:val="28"/>
        </w:rPr>
        <w:t xml:space="preserve">Карасукского района </w:t>
      </w:r>
    </w:p>
    <w:p w:rsidR="00444C42" w:rsidRPr="006A6877" w:rsidRDefault="00444C42" w:rsidP="006A6877">
      <w:pPr>
        <w:contextualSpacing/>
        <w:rPr>
          <w:rFonts w:ascii="Times New Roman" w:hAnsi="Times New Roman" w:cs="Times New Roman"/>
        </w:rPr>
      </w:pPr>
      <w:r w:rsidRPr="006A6877">
        <w:rPr>
          <w:rFonts w:ascii="Times New Roman" w:eastAsia="Times New Roman" w:hAnsi="Times New Roman" w:cs="Times New Roman"/>
          <w:sz w:val="28"/>
        </w:rPr>
        <w:t xml:space="preserve">Новосибирской области            </w:t>
      </w:r>
      <w:r w:rsidR="006A6877">
        <w:rPr>
          <w:rFonts w:ascii="Times New Roman" w:hAnsi="Times New Roman" w:cs="Times New Roman"/>
          <w:sz w:val="28"/>
        </w:rPr>
        <w:t xml:space="preserve">   </w:t>
      </w:r>
      <w:r w:rsidRPr="006A6877">
        <w:rPr>
          <w:rFonts w:ascii="Times New Roman" w:eastAsia="Times New Roman" w:hAnsi="Times New Roman" w:cs="Times New Roman"/>
          <w:sz w:val="28"/>
        </w:rPr>
        <w:t xml:space="preserve">                                             Н.Н.Абельдинова             </w:t>
      </w:r>
    </w:p>
    <w:p w:rsidR="00444C42" w:rsidRDefault="00444C42" w:rsidP="009E1265">
      <w:pPr>
        <w:jc w:val="center"/>
        <w:rPr>
          <w:rFonts w:ascii="Times New Roman" w:hAnsi="Times New Roman" w:cs="Times New Roman"/>
        </w:rPr>
      </w:pPr>
    </w:p>
    <w:p w:rsidR="006A6877" w:rsidRPr="00085231" w:rsidRDefault="006A6877" w:rsidP="006A6877">
      <w:pPr>
        <w:jc w:val="both"/>
        <w:rPr>
          <w:b/>
          <w:sz w:val="28"/>
          <w:szCs w:val="28"/>
        </w:rPr>
      </w:pPr>
      <w:r w:rsidRPr="00085231">
        <w:rPr>
          <w:b/>
          <w:sz w:val="28"/>
          <w:szCs w:val="28"/>
        </w:rPr>
        <w:t>с</w:t>
      </w:r>
      <w:r>
        <w:rPr>
          <w:b/>
          <w:sz w:val="28"/>
          <w:szCs w:val="28"/>
        </w:rPr>
        <w:t xml:space="preserve">.Благодатное                  </w:t>
      </w:r>
      <w:r w:rsidRPr="00085231">
        <w:rPr>
          <w:b/>
          <w:sz w:val="28"/>
          <w:szCs w:val="28"/>
        </w:rPr>
        <w:t xml:space="preserve">                                                                           </w:t>
      </w:r>
      <w:r>
        <w:rPr>
          <w:b/>
          <w:sz w:val="28"/>
          <w:szCs w:val="28"/>
        </w:rPr>
        <w:t>27.12</w:t>
      </w:r>
      <w:r w:rsidRPr="00085231">
        <w:rPr>
          <w:b/>
          <w:sz w:val="28"/>
          <w:szCs w:val="28"/>
        </w:rPr>
        <w:t xml:space="preserve">.2017г.                                   </w:t>
      </w:r>
      <w:r>
        <w:rPr>
          <w:b/>
          <w:sz w:val="28"/>
          <w:szCs w:val="28"/>
        </w:rPr>
        <w:t xml:space="preserve">                              </w:t>
      </w:r>
      <w:r w:rsidRPr="00085231">
        <w:rPr>
          <w:b/>
          <w:sz w:val="28"/>
          <w:szCs w:val="28"/>
        </w:rPr>
        <w:t xml:space="preserve">                                                                                                                                                                              </w:t>
      </w:r>
    </w:p>
    <w:p w:rsidR="006A6877" w:rsidRPr="00085231" w:rsidRDefault="006A6877" w:rsidP="006A6877">
      <w:pPr>
        <w:suppressAutoHyphens/>
        <w:jc w:val="center"/>
        <w:outlineLvl w:val="0"/>
        <w:rPr>
          <w:b/>
          <w:sz w:val="28"/>
          <w:szCs w:val="28"/>
        </w:rPr>
      </w:pPr>
    </w:p>
    <w:p w:rsidR="006A6877" w:rsidRPr="006A6877" w:rsidRDefault="006A6877" w:rsidP="006A6877">
      <w:pPr>
        <w:suppressAutoHyphens/>
        <w:contextualSpacing/>
        <w:jc w:val="center"/>
        <w:outlineLvl w:val="0"/>
        <w:rPr>
          <w:rFonts w:ascii="Times New Roman" w:hAnsi="Times New Roman" w:cs="Times New Roman"/>
          <w:b/>
        </w:rPr>
      </w:pPr>
      <w:r w:rsidRPr="006A6877">
        <w:rPr>
          <w:rFonts w:ascii="Times New Roman" w:hAnsi="Times New Roman" w:cs="Times New Roman"/>
          <w:b/>
        </w:rPr>
        <w:t xml:space="preserve">ЗАКЛЮЧЕНИЕ </w:t>
      </w:r>
    </w:p>
    <w:p w:rsidR="006A6877" w:rsidRPr="006A6877" w:rsidRDefault="006A6877" w:rsidP="006A6877">
      <w:pPr>
        <w:pStyle w:val="a7"/>
        <w:spacing w:before="0" w:beforeAutospacing="0" w:after="0" w:line="240" w:lineRule="atLeast"/>
        <w:contextualSpacing/>
        <w:jc w:val="center"/>
        <w:rPr>
          <w:b/>
          <w:sz w:val="28"/>
          <w:szCs w:val="28"/>
        </w:rPr>
      </w:pPr>
      <w:r w:rsidRPr="006A6877">
        <w:rPr>
          <w:b/>
          <w:sz w:val="28"/>
          <w:szCs w:val="28"/>
        </w:rPr>
        <w:t xml:space="preserve">комиссии по результатам публичных слушаний </w:t>
      </w:r>
    </w:p>
    <w:p w:rsidR="006A6877" w:rsidRPr="006A6877" w:rsidRDefault="006A6877" w:rsidP="006A6877">
      <w:pPr>
        <w:pStyle w:val="a7"/>
        <w:spacing w:before="0" w:beforeAutospacing="0" w:after="0" w:line="240" w:lineRule="atLeast"/>
        <w:contextualSpacing/>
        <w:jc w:val="center"/>
        <w:rPr>
          <w:b/>
          <w:sz w:val="28"/>
          <w:szCs w:val="28"/>
        </w:rPr>
      </w:pPr>
      <w:r w:rsidRPr="006A6877">
        <w:rPr>
          <w:b/>
          <w:sz w:val="28"/>
          <w:szCs w:val="28"/>
        </w:rPr>
        <w:t>по вопросу предоставления разрешения на условно разрешенный вид</w:t>
      </w:r>
    </w:p>
    <w:p w:rsidR="006A6877" w:rsidRPr="006A6877" w:rsidRDefault="006A6877" w:rsidP="006A6877">
      <w:pPr>
        <w:pStyle w:val="a7"/>
        <w:spacing w:before="0" w:beforeAutospacing="0" w:after="0" w:line="240" w:lineRule="atLeast"/>
        <w:contextualSpacing/>
        <w:jc w:val="center"/>
        <w:rPr>
          <w:b/>
          <w:sz w:val="28"/>
          <w:szCs w:val="28"/>
        </w:rPr>
      </w:pPr>
      <w:r w:rsidRPr="006A6877">
        <w:rPr>
          <w:b/>
          <w:sz w:val="28"/>
          <w:szCs w:val="28"/>
        </w:rPr>
        <w:t xml:space="preserve"> использования земельного участка или объекта капитального</w:t>
      </w:r>
    </w:p>
    <w:p w:rsidR="006A6877" w:rsidRPr="006A6877" w:rsidRDefault="006A6877" w:rsidP="006A6877">
      <w:pPr>
        <w:pStyle w:val="a7"/>
        <w:spacing w:before="0" w:beforeAutospacing="0" w:after="0" w:line="240" w:lineRule="atLeast"/>
        <w:contextualSpacing/>
        <w:jc w:val="center"/>
        <w:rPr>
          <w:b/>
          <w:sz w:val="28"/>
          <w:szCs w:val="28"/>
        </w:rPr>
      </w:pPr>
      <w:r w:rsidRPr="006A6877">
        <w:rPr>
          <w:b/>
          <w:sz w:val="28"/>
          <w:szCs w:val="28"/>
        </w:rPr>
        <w:t xml:space="preserve">строительства </w:t>
      </w:r>
    </w:p>
    <w:p w:rsidR="006A6877" w:rsidRPr="006A6877" w:rsidRDefault="006A6877" w:rsidP="006A6877">
      <w:pPr>
        <w:jc w:val="both"/>
        <w:rPr>
          <w:rFonts w:ascii="Times New Roman" w:hAnsi="Times New Roman" w:cs="Times New Roman"/>
        </w:rPr>
      </w:pPr>
      <w:r w:rsidRPr="006A6877">
        <w:rPr>
          <w:rFonts w:ascii="Times New Roman" w:hAnsi="Times New Roman" w:cs="Times New Roman"/>
        </w:rPr>
        <w:t xml:space="preserve">                                    </w:t>
      </w:r>
    </w:p>
    <w:p w:rsidR="006A6877" w:rsidRPr="006A6877" w:rsidRDefault="006A6877" w:rsidP="006A6877">
      <w:pPr>
        <w:pStyle w:val="ConsTitle"/>
        <w:keepNext/>
        <w:autoSpaceDE/>
        <w:autoSpaceDN/>
        <w:adjustRightInd/>
        <w:spacing w:line="228" w:lineRule="auto"/>
        <w:ind w:right="0"/>
        <w:jc w:val="both"/>
        <w:rPr>
          <w:rFonts w:ascii="Times New Roman" w:hAnsi="Times New Roman" w:cs="Times New Roman"/>
          <w:sz w:val="28"/>
          <w:szCs w:val="28"/>
        </w:rPr>
      </w:pPr>
      <w:r w:rsidRPr="006A6877">
        <w:rPr>
          <w:rFonts w:ascii="Times New Roman" w:hAnsi="Times New Roman" w:cs="Times New Roman"/>
          <w:sz w:val="28"/>
          <w:szCs w:val="28"/>
        </w:rPr>
        <w:t xml:space="preserve">          </w:t>
      </w:r>
      <w:r w:rsidRPr="006A6877">
        <w:rPr>
          <w:rFonts w:ascii="Times New Roman" w:hAnsi="Times New Roman" w:cs="Times New Roman"/>
          <w:b w:val="0"/>
          <w:sz w:val="28"/>
          <w:szCs w:val="28"/>
        </w:rPr>
        <w:t>В целях выявления и учета мнения и интересов жителей Благодатского сельсовета Карасукского района Новосибирской области, в соответствии с Федеральным законом от 06.10.2003 № 131-ФЗ «Об общих принципах организации местного самоуправления в Российской Федерации», решениями шестой сессии Совета депутатов Благодатского сельсовета Карасукского района Новосибирской области от 25.10.2005г. «О принятии Положения о публичных слушаний» были проведены публичные слушания.</w:t>
      </w:r>
    </w:p>
    <w:p w:rsidR="006A6877" w:rsidRPr="006A6877" w:rsidRDefault="006A6877" w:rsidP="006A6877">
      <w:pPr>
        <w:tabs>
          <w:tab w:val="left" w:pos="0"/>
        </w:tabs>
        <w:ind w:firstLine="567"/>
        <w:jc w:val="both"/>
        <w:rPr>
          <w:rFonts w:ascii="Times New Roman" w:hAnsi="Times New Roman" w:cs="Times New Roman"/>
          <w:sz w:val="28"/>
          <w:szCs w:val="28"/>
        </w:rPr>
      </w:pPr>
      <w:r w:rsidRPr="006A6877">
        <w:rPr>
          <w:rFonts w:ascii="Times New Roman" w:hAnsi="Times New Roman" w:cs="Times New Roman"/>
          <w:sz w:val="28"/>
          <w:szCs w:val="28"/>
        </w:rPr>
        <w:t xml:space="preserve">О месте, дате и времени проведения публичных слушаний граждане уведомлены через «Вестник Благодатского сельсовета» № 45(286) от 01.12.2017 года, а так же через официальный интернет-сайт администрации Благодатского сельсовета Карасукского района Новосибирской области. </w:t>
      </w:r>
    </w:p>
    <w:p w:rsidR="006A6877" w:rsidRPr="006A6877" w:rsidRDefault="006A6877" w:rsidP="006A6877">
      <w:pPr>
        <w:tabs>
          <w:tab w:val="left" w:pos="0"/>
          <w:tab w:val="left" w:pos="567"/>
        </w:tabs>
        <w:ind w:firstLine="567"/>
        <w:jc w:val="both"/>
        <w:rPr>
          <w:rFonts w:ascii="Times New Roman" w:hAnsi="Times New Roman" w:cs="Times New Roman"/>
          <w:spacing w:val="-1"/>
          <w:sz w:val="28"/>
          <w:szCs w:val="28"/>
        </w:rPr>
      </w:pPr>
      <w:r w:rsidRPr="006A6877">
        <w:rPr>
          <w:rFonts w:ascii="Times New Roman" w:hAnsi="Times New Roman" w:cs="Times New Roman"/>
          <w:spacing w:val="-1"/>
          <w:sz w:val="28"/>
          <w:szCs w:val="28"/>
        </w:rPr>
        <w:t>В процессе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6A6877">
        <w:rPr>
          <w:rFonts w:ascii="Times New Roman" w:hAnsi="Times New Roman" w:cs="Times New Roman"/>
          <w:b/>
          <w:sz w:val="28"/>
          <w:szCs w:val="28"/>
        </w:rPr>
        <w:t xml:space="preserve"> </w:t>
      </w:r>
      <w:r w:rsidRPr="006A6877">
        <w:rPr>
          <w:rFonts w:ascii="Times New Roman" w:hAnsi="Times New Roman" w:cs="Times New Roman"/>
          <w:spacing w:val="-1"/>
          <w:sz w:val="28"/>
          <w:szCs w:val="28"/>
        </w:rPr>
        <w:t>были заслушаны предложения членов комиссии</w:t>
      </w:r>
      <w:r w:rsidRPr="006A6877">
        <w:rPr>
          <w:rFonts w:ascii="Times New Roman" w:hAnsi="Times New Roman" w:cs="Times New Roman"/>
          <w:sz w:val="28"/>
          <w:szCs w:val="28"/>
        </w:rPr>
        <w:t xml:space="preserve"> по подготовке проекта правил землепользования и застройки на территории Благодатского сельсовета Карасукского района Новосибирской области,</w:t>
      </w:r>
      <w:r w:rsidRPr="006A6877">
        <w:rPr>
          <w:rFonts w:ascii="Times New Roman" w:hAnsi="Times New Roman" w:cs="Times New Roman"/>
          <w:spacing w:val="-1"/>
          <w:sz w:val="28"/>
          <w:szCs w:val="28"/>
        </w:rPr>
        <w:t xml:space="preserve"> и иных участников публичных слушаний.</w:t>
      </w:r>
    </w:p>
    <w:p w:rsidR="006A6877" w:rsidRPr="006A6877" w:rsidRDefault="006A6877" w:rsidP="006A6877">
      <w:pPr>
        <w:tabs>
          <w:tab w:val="left" w:pos="567"/>
        </w:tabs>
        <w:suppressAutoHyphens/>
        <w:jc w:val="both"/>
        <w:rPr>
          <w:rFonts w:ascii="Times New Roman" w:hAnsi="Times New Roman" w:cs="Times New Roman"/>
          <w:spacing w:val="-3"/>
          <w:sz w:val="28"/>
          <w:szCs w:val="28"/>
        </w:rPr>
      </w:pPr>
      <w:r w:rsidRPr="006A6877">
        <w:rPr>
          <w:rFonts w:ascii="Times New Roman" w:hAnsi="Times New Roman" w:cs="Times New Roman"/>
          <w:spacing w:val="-3"/>
          <w:sz w:val="28"/>
          <w:szCs w:val="28"/>
        </w:rPr>
        <w:t xml:space="preserve">        По результатам проведения публичных слушаний сделано следующее </w:t>
      </w:r>
      <w:r w:rsidRPr="006A6877">
        <w:rPr>
          <w:rFonts w:ascii="Times New Roman" w:hAnsi="Times New Roman" w:cs="Times New Roman"/>
          <w:b/>
          <w:spacing w:val="-4"/>
          <w:sz w:val="28"/>
          <w:szCs w:val="28"/>
        </w:rPr>
        <w:t>заключение:</w:t>
      </w:r>
    </w:p>
    <w:p w:rsidR="006A6877" w:rsidRPr="006A6877" w:rsidRDefault="006A6877" w:rsidP="006A6877">
      <w:pPr>
        <w:tabs>
          <w:tab w:val="left" w:pos="426"/>
          <w:tab w:val="left" w:pos="709"/>
        </w:tabs>
        <w:suppressAutoHyphens/>
        <w:jc w:val="both"/>
        <w:rPr>
          <w:rFonts w:ascii="Times New Roman" w:hAnsi="Times New Roman" w:cs="Times New Roman"/>
          <w:sz w:val="28"/>
          <w:szCs w:val="28"/>
        </w:rPr>
      </w:pPr>
      <w:r w:rsidRPr="006A6877">
        <w:rPr>
          <w:rFonts w:ascii="Times New Roman" w:hAnsi="Times New Roman" w:cs="Times New Roman"/>
          <w:spacing w:val="-8"/>
          <w:sz w:val="28"/>
          <w:szCs w:val="28"/>
        </w:rPr>
        <w:t xml:space="preserve">           1. Считать состоявшимися публичные слушания по </w:t>
      </w:r>
      <w:r w:rsidRPr="006A6877">
        <w:rPr>
          <w:rFonts w:ascii="Times New Roman" w:hAnsi="Times New Roman" w:cs="Times New Roman"/>
          <w:spacing w:val="-1"/>
          <w:sz w:val="28"/>
          <w:szCs w:val="28"/>
        </w:rPr>
        <w:t>вопросу предоставления разрешения на условно разрешенный вид использования земельного участка или объекта капитального строительства от 27.12.2017г</w:t>
      </w:r>
      <w:r w:rsidRPr="006A6877">
        <w:rPr>
          <w:rFonts w:ascii="Times New Roman" w:hAnsi="Times New Roman" w:cs="Times New Roman"/>
          <w:spacing w:val="-3"/>
          <w:sz w:val="28"/>
          <w:szCs w:val="28"/>
        </w:rPr>
        <w:t>.</w:t>
      </w:r>
      <w:r w:rsidRPr="006A6877">
        <w:rPr>
          <w:rFonts w:ascii="Times New Roman" w:hAnsi="Times New Roman" w:cs="Times New Roman"/>
          <w:spacing w:val="-8"/>
          <w:sz w:val="28"/>
          <w:szCs w:val="28"/>
        </w:rPr>
        <w:t xml:space="preserve"> </w:t>
      </w:r>
    </w:p>
    <w:p w:rsidR="006A6877" w:rsidRPr="006A6877" w:rsidRDefault="006A6877" w:rsidP="006A6877">
      <w:pPr>
        <w:tabs>
          <w:tab w:val="left" w:pos="567"/>
        </w:tabs>
        <w:suppressAutoHyphens/>
        <w:jc w:val="both"/>
        <w:rPr>
          <w:rFonts w:ascii="Times New Roman" w:hAnsi="Times New Roman" w:cs="Times New Roman"/>
          <w:spacing w:val="-8"/>
          <w:sz w:val="28"/>
          <w:szCs w:val="28"/>
        </w:rPr>
      </w:pPr>
      <w:r w:rsidRPr="006A6877">
        <w:rPr>
          <w:rFonts w:ascii="Times New Roman" w:hAnsi="Times New Roman" w:cs="Times New Roman"/>
          <w:spacing w:val="-8"/>
          <w:sz w:val="28"/>
          <w:szCs w:val="28"/>
        </w:rPr>
        <w:t xml:space="preserve">         2. Процедура проведения публичных слушаний, по </w:t>
      </w:r>
      <w:r w:rsidRPr="006A6877">
        <w:rPr>
          <w:rFonts w:ascii="Times New Roman" w:hAnsi="Times New Roman" w:cs="Times New Roman"/>
          <w:spacing w:val="-1"/>
          <w:sz w:val="28"/>
          <w:szCs w:val="28"/>
        </w:rPr>
        <w:t>вопросу предоставления разрешения на условно разрешенный вид использования земельного участка или объекта капитального строительства,</w:t>
      </w:r>
      <w:r w:rsidRPr="006A6877">
        <w:rPr>
          <w:rFonts w:ascii="Times New Roman" w:hAnsi="Times New Roman" w:cs="Times New Roman"/>
          <w:sz w:val="28"/>
          <w:szCs w:val="28"/>
        </w:rPr>
        <w:t xml:space="preserve"> </w:t>
      </w:r>
      <w:r w:rsidRPr="006A6877">
        <w:rPr>
          <w:rFonts w:ascii="Times New Roman" w:hAnsi="Times New Roman" w:cs="Times New Roman"/>
          <w:spacing w:val="-8"/>
          <w:sz w:val="28"/>
          <w:szCs w:val="28"/>
        </w:rPr>
        <w:t>осуществлена в соответствии Градостроительным кодексом Российской Федерации, Федеральным законом от 06.10.2003 №</w:t>
      </w:r>
      <w:r w:rsidRPr="006A6877">
        <w:rPr>
          <w:rFonts w:ascii="Times New Roman" w:hAnsi="Times New Roman" w:cs="Times New Roman"/>
          <w:spacing w:val="-8"/>
          <w:sz w:val="28"/>
          <w:szCs w:val="28"/>
          <w:lang w:val="en-US"/>
        </w:rPr>
        <w:t> </w:t>
      </w:r>
      <w:r w:rsidRPr="006A6877">
        <w:rPr>
          <w:rFonts w:ascii="Times New Roman" w:hAnsi="Times New Roman" w:cs="Times New Roman"/>
          <w:spacing w:val="-8"/>
          <w:sz w:val="28"/>
          <w:szCs w:val="28"/>
        </w:rPr>
        <w:t xml:space="preserve">131-ФЗ «Об общих принципах организации местного самоуправления в Российской Федерации», </w:t>
      </w:r>
      <w:r w:rsidRPr="006A6877">
        <w:rPr>
          <w:rFonts w:ascii="Times New Roman" w:hAnsi="Times New Roman" w:cs="Times New Roman"/>
          <w:sz w:val="28"/>
          <w:szCs w:val="28"/>
        </w:rPr>
        <w:t>решением 14-й сессии Совета депутатов Карасукского района Новосибирской области от 30.03.2017г. «Об утверждении Правил землепользования и застройки Благодатского сельсовета Карасукского района Новосибирской области</w:t>
      </w:r>
    </w:p>
    <w:p w:rsidR="006A6877" w:rsidRPr="006A6877" w:rsidRDefault="006A6877" w:rsidP="006A6877">
      <w:pPr>
        <w:tabs>
          <w:tab w:val="left" w:pos="0"/>
          <w:tab w:val="left" w:pos="567"/>
        </w:tabs>
        <w:autoSpaceDE w:val="0"/>
        <w:autoSpaceDN w:val="0"/>
        <w:adjustRightInd w:val="0"/>
        <w:ind w:firstLine="567"/>
        <w:jc w:val="both"/>
        <w:outlineLvl w:val="1"/>
        <w:rPr>
          <w:rFonts w:ascii="Times New Roman" w:hAnsi="Times New Roman" w:cs="Times New Roman"/>
          <w:sz w:val="28"/>
          <w:szCs w:val="28"/>
        </w:rPr>
      </w:pPr>
      <w:r w:rsidRPr="006A6877">
        <w:rPr>
          <w:rFonts w:ascii="Times New Roman" w:hAnsi="Times New Roman" w:cs="Times New Roman"/>
          <w:sz w:val="28"/>
          <w:szCs w:val="28"/>
        </w:rPr>
        <w:t xml:space="preserve">3. Рекомендовать главе Карасукского района Новосибирской области предоставить разрешение на условно разрешенный вид использования земельного участка или объекта капитального строительства: </w:t>
      </w:r>
    </w:p>
    <w:p w:rsidR="006A6877" w:rsidRPr="006A6877" w:rsidRDefault="006A6877" w:rsidP="006A6877">
      <w:pPr>
        <w:tabs>
          <w:tab w:val="left" w:pos="0"/>
        </w:tabs>
        <w:ind w:left="-540" w:right="-185" w:hanging="27"/>
        <w:rPr>
          <w:rFonts w:ascii="Times New Roman" w:hAnsi="Times New Roman" w:cs="Times New Roman"/>
          <w:sz w:val="28"/>
          <w:szCs w:val="28"/>
        </w:rPr>
      </w:pPr>
      <w:r w:rsidRPr="006A6877">
        <w:rPr>
          <w:rFonts w:ascii="Times New Roman" w:hAnsi="Times New Roman" w:cs="Times New Roman"/>
          <w:sz w:val="28"/>
          <w:szCs w:val="28"/>
        </w:rPr>
        <w:t xml:space="preserve">                3.1 Ковалёвой Наталье Афанасьевне на отклонение от предельных параметров разрешенного           строительства, рекомендации объекта капитального строительства, в части уменьшения минимального отступа от границ земельного участка, за пределами которого запрещено строительство зданий, строений, сооружений с кадастровым номером 54:08:020201:81, площадью 4900 кв.м., расположенного </w:t>
      </w:r>
      <w:r w:rsidRPr="006A6877">
        <w:rPr>
          <w:rFonts w:ascii="Times New Roman" w:hAnsi="Times New Roman" w:cs="Times New Roman"/>
          <w:bCs/>
          <w:sz w:val="28"/>
          <w:szCs w:val="28"/>
        </w:rPr>
        <w:t xml:space="preserve">по адресу: </w:t>
      </w:r>
      <w:r w:rsidRPr="006A6877">
        <w:rPr>
          <w:rFonts w:ascii="Times New Roman" w:hAnsi="Times New Roman" w:cs="Times New Roman"/>
          <w:sz w:val="28"/>
          <w:szCs w:val="28"/>
        </w:rPr>
        <w:t>Новосибирская область, Карасукский район, село Благодатное, улица Зеленая, дом 27 (</w:t>
      </w:r>
      <w:r w:rsidRPr="006A6877">
        <w:rPr>
          <w:rFonts w:ascii="Times New Roman" w:eastAsia="Calibri" w:hAnsi="Times New Roman" w:cs="Times New Roman"/>
          <w:sz w:val="28"/>
          <w:szCs w:val="28"/>
          <w:lang w:eastAsia="en-US"/>
        </w:rPr>
        <w:t>зона застройки индивидуальными жилыми домами</w:t>
      </w:r>
      <w:r w:rsidRPr="006A6877">
        <w:rPr>
          <w:rFonts w:ascii="Times New Roman" w:hAnsi="Times New Roman" w:cs="Times New Roman"/>
          <w:sz w:val="28"/>
          <w:szCs w:val="28"/>
        </w:rPr>
        <w:t xml:space="preserve"> (Ж1) со стороны улицы Зеленая по фасаду с 3 м до 2 м 50 см, со стороны улицы Зеленая, дом 25 с 3 м до 1 м 90 см.</w:t>
      </w:r>
    </w:p>
    <w:p w:rsidR="006A6877" w:rsidRPr="006A6877" w:rsidRDefault="006A6877" w:rsidP="006A6877">
      <w:pPr>
        <w:tabs>
          <w:tab w:val="left" w:pos="0"/>
          <w:tab w:val="left" w:pos="567"/>
        </w:tabs>
        <w:autoSpaceDE w:val="0"/>
        <w:autoSpaceDN w:val="0"/>
        <w:adjustRightInd w:val="0"/>
        <w:ind w:firstLine="567"/>
        <w:jc w:val="both"/>
        <w:outlineLvl w:val="1"/>
        <w:rPr>
          <w:rFonts w:ascii="Times New Roman" w:hAnsi="Times New Roman" w:cs="Times New Roman"/>
          <w:sz w:val="28"/>
          <w:szCs w:val="28"/>
        </w:rPr>
      </w:pPr>
    </w:p>
    <w:p w:rsidR="006A6877" w:rsidRPr="006A6877" w:rsidRDefault="006A6877" w:rsidP="006A6877">
      <w:pPr>
        <w:tabs>
          <w:tab w:val="left" w:pos="0"/>
          <w:tab w:val="left" w:pos="567"/>
        </w:tabs>
        <w:autoSpaceDE w:val="0"/>
        <w:autoSpaceDN w:val="0"/>
        <w:adjustRightInd w:val="0"/>
        <w:ind w:firstLine="567"/>
        <w:contextualSpacing/>
        <w:jc w:val="both"/>
        <w:outlineLvl w:val="1"/>
        <w:rPr>
          <w:rFonts w:ascii="Times New Roman" w:hAnsi="Times New Roman" w:cs="Times New Roman"/>
          <w:sz w:val="28"/>
          <w:szCs w:val="28"/>
        </w:rPr>
      </w:pPr>
      <w:r w:rsidRPr="006A6877">
        <w:rPr>
          <w:rFonts w:ascii="Times New Roman" w:hAnsi="Times New Roman" w:cs="Times New Roman"/>
          <w:sz w:val="28"/>
          <w:szCs w:val="28"/>
        </w:rPr>
        <w:t>Председатель</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Глава Благодатского сельсовета</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 xml:space="preserve">Карасукского района </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 xml:space="preserve">Новосибирской области                                                               А.П.Бузмаков                                                </w:t>
      </w:r>
    </w:p>
    <w:p w:rsidR="006A6877" w:rsidRPr="006A6877" w:rsidRDefault="006A6877" w:rsidP="006A6877">
      <w:pPr>
        <w:ind w:right="-185"/>
        <w:contextualSpacing/>
        <w:rPr>
          <w:rFonts w:ascii="Times New Roman" w:hAnsi="Times New Roman" w:cs="Times New Roman"/>
          <w:sz w:val="28"/>
          <w:szCs w:val="28"/>
        </w:rPr>
      </w:pP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 xml:space="preserve">Секретарь   </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специалист администрации</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Благодатского сельсовета</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Карасукского района</w:t>
      </w:r>
    </w:p>
    <w:p w:rsidR="006A6877" w:rsidRPr="006A6877" w:rsidRDefault="006A6877" w:rsidP="006A6877">
      <w:pPr>
        <w:ind w:right="-185"/>
        <w:contextualSpacing/>
        <w:rPr>
          <w:rFonts w:ascii="Times New Roman" w:hAnsi="Times New Roman" w:cs="Times New Roman"/>
          <w:sz w:val="28"/>
          <w:szCs w:val="28"/>
        </w:rPr>
      </w:pPr>
      <w:r w:rsidRPr="006A6877">
        <w:rPr>
          <w:rFonts w:ascii="Times New Roman" w:hAnsi="Times New Roman" w:cs="Times New Roman"/>
          <w:sz w:val="28"/>
          <w:szCs w:val="28"/>
        </w:rPr>
        <w:t xml:space="preserve">Новосибирской области                                                              Н.Н.Абельдинова                                          </w:t>
      </w:r>
    </w:p>
    <w:p w:rsidR="006A6877" w:rsidRDefault="006A6877" w:rsidP="006A6877">
      <w:pPr>
        <w:contextualSpacing/>
        <w:rPr>
          <w:rFonts w:ascii="Times New Roman" w:hAnsi="Times New Roman" w:cs="Times New Roman"/>
          <w:sz w:val="28"/>
          <w:szCs w:val="28"/>
        </w:rPr>
      </w:pPr>
    </w:p>
    <w:p w:rsidR="005621C8" w:rsidRDefault="005621C8" w:rsidP="006A6877">
      <w:pPr>
        <w:contextualSpacing/>
        <w:rPr>
          <w:rFonts w:ascii="Times New Roman" w:hAnsi="Times New Roman" w:cs="Times New Roman"/>
          <w:sz w:val="28"/>
          <w:szCs w:val="28"/>
        </w:rPr>
      </w:pPr>
    </w:p>
    <w:p w:rsidR="005621C8" w:rsidRDefault="005621C8" w:rsidP="006A6877">
      <w:pPr>
        <w:contextualSpacing/>
        <w:rPr>
          <w:rFonts w:ascii="Times New Roman" w:hAnsi="Times New Roman" w:cs="Times New Roman"/>
          <w:sz w:val="28"/>
          <w:szCs w:val="28"/>
        </w:rPr>
      </w:pPr>
    </w:p>
    <w:p w:rsidR="005621C8" w:rsidRDefault="005621C8" w:rsidP="006A6877">
      <w:pPr>
        <w:contextualSpacing/>
        <w:rPr>
          <w:rFonts w:ascii="Times New Roman" w:hAnsi="Times New Roman" w:cs="Times New Roman"/>
          <w:sz w:val="28"/>
          <w:szCs w:val="28"/>
        </w:rPr>
      </w:pPr>
    </w:p>
    <w:p w:rsidR="005621C8" w:rsidRPr="006A6877" w:rsidRDefault="005621C8" w:rsidP="006A6877">
      <w:pPr>
        <w:contextualSpacing/>
        <w:rPr>
          <w:rFonts w:ascii="Times New Roman" w:hAnsi="Times New Roman" w:cs="Times New Roman"/>
          <w:sz w:val="28"/>
          <w:szCs w:val="28"/>
        </w:rPr>
      </w:pPr>
    </w:p>
    <w:tbl>
      <w:tblPr>
        <w:tblW w:w="0" w:type="auto"/>
        <w:jc w:val="right"/>
        <w:tblLook w:val="0000"/>
      </w:tblPr>
      <w:tblGrid>
        <w:gridCol w:w="3125"/>
      </w:tblGrid>
      <w:tr w:rsidR="005621C8" w:rsidRPr="000B69BA" w:rsidTr="00356EB7">
        <w:trPr>
          <w:jc w:val="right"/>
        </w:trPr>
        <w:tc>
          <w:tcPr>
            <w:tcW w:w="0" w:type="auto"/>
          </w:tcPr>
          <w:p w:rsidR="005621C8" w:rsidRPr="000B69BA" w:rsidRDefault="005621C8" w:rsidP="005621C8">
            <w:pPr>
              <w:contextualSpacing/>
              <w:jc w:val="center"/>
              <w:rPr>
                <w:rFonts w:ascii="Times New Roman" w:hAnsi="Times New Roman" w:cs="Times New Roman"/>
                <w:color w:val="333333"/>
              </w:rPr>
            </w:pPr>
            <w:r w:rsidRPr="000B69BA">
              <w:rPr>
                <w:rFonts w:ascii="Times New Roman" w:hAnsi="Times New Roman" w:cs="Times New Roman"/>
                <w:color w:val="333333"/>
              </w:rPr>
              <w:t xml:space="preserve">УТВЕРЖДАЮ  </w:t>
            </w:r>
          </w:p>
          <w:p w:rsidR="005621C8" w:rsidRPr="000B69BA" w:rsidRDefault="005621C8" w:rsidP="005621C8">
            <w:pPr>
              <w:contextualSpacing/>
              <w:jc w:val="center"/>
              <w:rPr>
                <w:rFonts w:ascii="Times New Roman" w:hAnsi="Times New Roman" w:cs="Times New Roman"/>
                <w:color w:val="333333"/>
              </w:rPr>
            </w:pPr>
            <w:r w:rsidRPr="000B69BA">
              <w:rPr>
                <w:rFonts w:ascii="Times New Roman" w:hAnsi="Times New Roman" w:cs="Times New Roman"/>
                <w:color w:val="333333"/>
              </w:rPr>
              <w:t>Директор ЗАО «Благодатское»</w:t>
            </w:r>
          </w:p>
          <w:p w:rsidR="005621C8" w:rsidRPr="000B69BA" w:rsidRDefault="005621C8" w:rsidP="005621C8">
            <w:pPr>
              <w:contextualSpacing/>
              <w:jc w:val="center"/>
              <w:rPr>
                <w:rFonts w:ascii="Times New Roman" w:hAnsi="Times New Roman" w:cs="Times New Roman"/>
                <w:color w:val="333333"/>
              </w:rPr>
            </w:pPr>
          </w:p>
          <w:p w:rsidR="005621C8" w:rsidRPr="000B69BA" w:rsidRDefault="005621C8" w:rsidP="005621C8">
            <w:pPr>
              <w:contextualSpacing/>
              <w:jc w:val="center"/>
              <w:rPr>
                <w:rFonts w:ascii="Times New Roman" w:hAnsi="Times New Roman" w:cs="Times New Roman"/>
                <w:color w:val="333333"/>
              </w:rPr>
            </w:pPr>
            <w:r w:rsidRPr="000B69BA">
              <w:rPr>
                <w:rFonts w:ascii="Times New Roman" w:hAnsi="Times New Roman" w:cs="Times New Roman"/>
                <w:color w:val="333333"/>
              </w:rPr>
              <w:t>_______________К.А. Юнг</w:t>
            </w:r>
          </w:p>
          <w:p w:rsidR="005621C8" w:rsidRPr="000B69BA" w:rsidRDefault="005621C8" w:rsidP="005621C8">
            <w:pPr>
              <w:contextualSpacing/>
              <w:jc w:val="center"/>
              <w:rPr>
                <w:rFonts w:ascii="Times New Roman" w:hAnsi="Times New Roman" w:cs="Times New Roman"/>
                <w:color w:val="333333"/>
              </w:rPr>
            </w:pPr>
          </w:p>
          <w:p w:rsidR="005621C8" w:rsidRPr="000B69BA" w:rsidRDefault="005621C8" w:rsidP="005621C8">
            <w:pPr>
              <w:contextualSpacing/>
              <w:jc w:val="center"/>
              <w:rPr>
                <w:rFonts w:ascii="Times New Roman" w:hAnsi="Times New Roman" w:cs="Times New Roman"/>
                <w:color w:val="333333"/>
              </w:rPr>
            </w:pPr>
            <w:r w:rsidRPr="000B69BA">
              <w:rPr>
                <w:rFonts w:ascii="Times New Roman" w:hAnsi="Times New Roman" w:cs="Times New Roman"/>
                <w:color w:val="333333"/>
              </w:rPr>
              <w:t>«20» декабря 2017 года</w:t>
            </w:r>
          </w:p>
        </w:tc>
      </w:tr>
    </w:tbl>
    <w:p w:rsidR="005621C8" w:rsidRDefault="005621C8" w:rsidP="005621C8">
      <w:pPr>
        <w:contextualSpacing/>
        <w:rPr>
          <w:rFonts w:ascii="Arial" w:hAnsi="Arial" w:cs="Arial"/>
          <w:color w:val="333333"/>
        </w:rPr>
      </w:pPr>
    </w:p>
    <w:p w:rsidR="005621C8" w:rsidRDefault="005621C8" w:rsidP="005621C8">
      <w:pPr>
        <w:tabs>
          <w:tab w:val="left" w:pos="2325"/>
        </w:tabs>
        <w:jc w:val="center"/>
        <w:rPr>
          <w:rFonts w:ascii="Arial" w:hAnsi="Arial" w:cs="Arial"/>
          <w:color w:val="333333"/>
          <w:sz w:val="20"/>
          <w:szCs w:val="20"/>
        </w:rPr>
      </w:pPr>
    </w:p>
    <w:p w:rsidR="005621C8" w:rsidRPr="000B69BA" w:rsidRDefault="005621C8" w:rsidP="005621C8">
      <w:pPr>
        <w:tabs>
          <w:tab w:val="left" w:pos="2325"/>
        </w:tabs>
        <w:contextualSpacing/>
        <w:jc w:val="center"/>
        <w:rPr>
          <w:rFonts w:ascii="Times New Roman" w:hAnsi="Times New Roman" w:cs="Times New Roman"/>
          <w:b/>
          <w:color w:val="333333"/>
        </w:rPr>
      </w:pPr>
      <w:r w:rsidRPr="000B69BA">
        <w:rPr>
          <w:rFonts w:ascii="Times New Roman" w:hAnsi="Times New Roman" w:cs="Times New Roman"/>
          <w:b/>
          <w:color w:val="333333"/>
        </w:rPr>
        <w:t>РАСЧЕТ СТОИМОСТИ КОММУНАЛЬНЫХ УСЛУГ</w:t>
      </w:r>
    </w:p>
    <w:p w:rsidR="005621C8" w:rsidRPr="000B69BA" w:rsidRDefault="005621C8" w:rsidP="005621C8">
      <w:pPr>
        <w:tabs>
          <w:tab w:val="left" w:pos="1110"/>
        </w:tabs>
        <w:contextualSpacing/>
        <w:jc w:val="center"/>
        <w:rPr>
          <w:rFonts w:ascii="Times New Roman" w:hAnsi="Times New Roman" w:cs="Times New Roman"/>
          <w:b/>
          <w:color w:val="333333"/>
        </w:rPr>
      </w:pPr>
      <w:r w:rsidRPr="000B69BA">
        <w:rPr>
          <w:rFonts w:ascii="Times New Roman" w:hAnsi="Times New Roman" w:cs="Times New Roman"/>
          <w:b/>
          <w:color w:val="333333"/>
        </w:rPr>
        <w:t>по холодному водоснабжению</w:t>
      </w:r>
    </w:p>
    <w:p w:rsidR="005621C8" w:rsidRPr="000B69BA" w:rsidRDefault="005621C8" w:rsidP="005621C8">
      <w:pPr>
        <w:tabs>
          <w:tab w:val="left" w:pos="1110"/>
        </w:tabs>
        <w:contextualSpacing/>
        <w:jc w:val="center"/>
        <w:rPr>
          <w:rFonts w:ascii="Times New Roman" w:hAnsi="Times New Roman" w:cs="Times New Roman"/>
          <w:b/>
          <w:color w:val="333333"/>
        </w:rPr>
      </w:pPr>
    </w:p>
    <w:p w:rsidR="005621C8" w:rsidRPr="000B69BA" w:rsidRDefault="005621C8" w:rsidP="005621C8">
      <w:pPr>
        <w:tabs>
          <w:tab w:val="left" w:pos="1110"/>
        </w:tabs>
        <w:contextualSpacing/>
        <w:jc w:val="center"/>
        <w:rPr>
          <w:rFonts w:ascii="Times New Roman" w:hAnsi="Times New Roman" w:cs="Times New Roman"/>
          <w:b/>
          <w:color w:val="333333"/>
        </w:rPr>
      </w:pPr>
      <w:r w:rsidRPr="000B69BA">
        <w:rPr>
          <w:rFonts w:ascii="Times New Roman" w:hAnsi="Times New Roman" w:cs="Times New Roman"/>
          <w:b/>
          <w:color w:val="333333"/>
        </w:rPr>
        <w:t>срок действия с 01.01.2018 г. по 30.06.2018 г.</w:t>
      </w:r>
    </w:p>
    <w:p w:rsidR="005621C8" w:rsidRPr="000B69BA" w:rsidRDefault="005621C8" w:rsidP="005621C8">
      <w:pPr>
        <w:tabs>
          <w:tab w:val="left" w:pos="1110"/>
        </w:tabs>
        <w:jc w:val="center"/>
        <w:rPr>
          <w:rFonts w:ascii="Times New Roman" w:hAnsi="Times New Roman" w:cs="Times New Roman"/>
          <w:b/>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6278"/>
        <w:gridCol w:w="1569"/>
        <w:gridCol w:w="874"/>
        <w:gridCol w:w="904"/>
      </w:tblGrid>
      <w:tr w:rsidR="005621C8" w:rsidRPr="000B69BA" w:rsidTr="00356EB7">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w:t>
            </w:r>
          </w:p>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п/п</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Вид использования</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Норматив</w:t>
            </w:r>
          </w:p>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потребления*,</w:t>
            </w:r>
          </w:p>
          <w:p w:rsidR="005621C8" w:rsidRPr="000B69BA" w:rsidRDefault="005621C8" w:rsidP="00356EB7">
            <w:pPr>
              <w:jc w:val="center"/>
              <w:rPr>
                <w:rFonts w:ascii="Times New Roman" w:hAnsi="Times New Roman" w:cs="Times New Roman"/>
                <w:color w:val="333333"/>
                <w:vertAlign w:val="superscript"/>
              </w:rPr>
            </w:pPr>
            <w:r w:rsidRPr="000B69BA">
              <w:rPr>
                <w:rFonts w:ascii="Times New Roman" w:hAnsi="Times New Roman" w:cs="Times New Roman"/>
                <w:color w:val="333333"/>
              </w:rPr>
              <w:t>м</w:t>
            </w:r>
            <w:r w:rsidRPr="000B69BA">
              <w:rPr>
                <w:rFonts w:ascii="Times New Roman" w:hAnsi="Times New Roman" w:cs="Times New Roman"/>
                <w:color w:val="333333"/>
                <w:vertAlign w:val="superscript"/>
              </w:rPr>
              <w:t>3</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Тариф,</w:t>
            </w:r>
          </w:p>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руб.</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Сумма,</w:t>
            </w:r>
          </w:p>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руб.</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lang w:val="en-US"/>
              </w:rPr>
              <w:t>1</w:t>
            </w:r>
            <w:r w:rsidRPr="000B69BA">
              <w:rPr>
                <w:rFonts w:ascii="Times New Roman" w:hAnsi="Times New Roman" w:cs="Times New Roman"/>
                <w:b/>
                <w:color w:val="333333"/>
              </w:rPr>
              <w:t>.</w:t>
            </w:r>
          </w:p>
        </w:tc>
        <w:tc>
          <w:tcPr>
            <w:tcW w:w="0" w:type="auto"/>
            <w:gridSpan w:val="4"/>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Вид благоустройства жилья (м</w:t>
            </w:r>
            <w:r w:rsidRPr="000B69BA">
              <w:rPr>
                <w:rFonts w:ascii="Times New Roman" w:hAnsi="Times New Roman" w:cs="Times New Roman"/>
                <w:b/>
                <w:color w:val="333333"/>
                <w:vertAlign w:val="superscript"/>
              </w:rPr>
              <w:t xml:space="preserve">3 </w:t>
            </w:r>
            <w:r w:rsidRPr="000B69BA">
              <w:rPr>
                <w:rFonts w:ascii="Times New Roman" w:hAnsi="Times New Roman" w:cs="Times New Roman"/>
                <w:b/>
                <w:color w:val="333333"/>
              </w:rPr>
              <w:t xml:space="preserve"> в месяц на 1 человека):</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хол. водоснабжение, в том числе из уличных колонок</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1,055</w:t>
            </w:r>
          </w:p>
        </w:tc>
        <w:tc>
          <w:tcPr>
            <w:tcW w:w="0" w:type="auto"/>
            <w:vMerge w:val="restart"/>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15.62</w:t>
            </w:r>
          </w:p>
          <w:p w:rsidR="005621C8" w:rsidRPr="000B69BA" w:rsidRDefault="005621C8" w:rsidP="00356EB7">
            <w:pPr>
              <w:jc w:val="center"/>
              <w:rPr>
                <w:rFonts w:ascii="Times New Roman" w:hAnsi="Times New Roman" w:cs="Times New Roman"/>
                <w:color w:val="333333"/>
              </w:rPr>
            </w:pP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16,48</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хол. водоснабжение, канализование, раковина, кух.мойка</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4,255</w:t>
            </w:r>
          </w:p>
        </w:tc>
        <w:tc>
          <w:tcPr>
            <w:tcW w:w="0" w:type="auto"/>
            <w:vMerge/>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66,46</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-хол. водоснабжение, канализование, раковина. кух. мойка, унитаз</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5,167</w:t>
            </w:r>
          </w:p>
        </w:tc>
        <w:tc>
          <w:tcPr>
            <w:tcW w:w="0" w:type="auto"/>
            <w:vMerge/>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vAlign w:val="center"/>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xml:space="preserve">  80,71</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хол. водоснабжение. канализование, раковина,кух. мойка, унитаз, водонагреватель</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6,470</w:t>
            </w:r>
          </w:p>
        </w:tc>
        <w:tc>
          <w:tcPr>
            <w:tcW w:w="0" w:type="auto"/>
            <w:vMerge/>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vAlign w:val="center"/>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xml:space="preserve"> 101,06</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2.</w:t>
            </w:r>
          </w:p>
        </w:tc>
        <w:tc>
          <w:tcPr>
            <w:tcW w:w="0" w:type="auto"/>
            <w:gridSpan w:val="4"/>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С/х животные населения (м</w:t>
            </w:r>
            <w:r w:rsidRPr="000B69BA">
              <w:rPr>
                <w:rFonts w:ascii="Times New Roman" w:hAnsi="Times New Roman" w:cs="Times New Roman"/>
                <w:b/>
                <w:color w:val="333333"/>
                <w:vertAlign w:val="superscript"/>
              </w:rPr>
              <w:t>3</w:t>
            </w:r>
            <w:r w:rsidRPr="000B69BA">
              <w:rPr>
                <w:rFonts w:ascii="Times New Roman" w:hAnsi="Times New Roman" w:cs="Times New Roman"/>
                <w:b/>
                <w:color w:val="333333"/>
              </w:rPr>
              <w:t xml:space="preserve"> в месяц на 1 голову):</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КРС, лошади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1,825</w:t>
            </w:r>
          </w:p>
        </w:tc>
        <w:tc>
          <w:tcPr>
            <w:tcW w:w="0" w:type="auto"/>
            <w:vMerge w:val="restart"/>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15.62</w:t>
            </w: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xml:space="preserve"> 28,51</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КРС молодняк, свиньи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0,913</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14,26</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Овцы</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0,304</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4,75</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Козы</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0,076</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xml:space="preserve">   1,19</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Куры, индейки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0,030</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xml:space="preserve">   0,47</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Утки, гуси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0,052</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0,81</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3.</w:t>
            </w:r>
          </w:p>
        </w:tc>
        <w:tc>
          <w:tcPr>
            <w:tcW w:w="0" w:type="auto"/>
            <w:gridSpan w:val="4"/>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Наличие бани (м</w:t>
            </w:r>
            <w:r w:rsidRPr="000B69BA">
              <w:rPr>
                <w:rFonts w:ascii="Times New Roman" w:hAnsi="Times New Roman" w:cs="Times New Roman"/>
                <w:b/>
                <w:color w:val="333333"/>
                <w:vertAlign w:val="superscript"/>
              </w:rPr>
              <w:t xml:space="preserve">3 </w:t>
            </w:r>
            <w:r w:rsidRPr="000B69BA">
              <w:rPr>
                <w:rFonts w:ascii="Times New Roman" w:hAnsi="Times New Roman" w:cs="Times New Roman"/>
                <w:b/>
                <w:color w:val="333333"/>
              </w:rPr>
              <w:t>в месяц на 1 человека):</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при наличии водопровода</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0,217</w:t>
            </w:r>
          </w:p>
        </w:tc>
        <w:tc>
          <w:tcPr>
            <w:tcW w:w="0" w:type="auto"/>
            <w:vMerge w:val="restart"/>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15.62</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3,39</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при водоснабжении из уличной колонки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0,130</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2,03</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4.</w:t>
            </w:r>
          </w:p>
        </w:tc>
        <w:tc>
          <w:tcPr>
            <w:tcW w:w="0" w:type="auto"/>
            <w:gridSpan w:val="4"/>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Полив земельного участка ( м</w:t>
            </w:r>
            <w:r w:rsidRPr="000B69BA">
              <w:rPr>
                <w:rFonts w:ascii="Times New Roman" w:hAnsi="Times New Roman" w:cs="Times New Roman"/>
                <w:b/>
                <w:color w:val="333333"/>
                <w:vertAlign w:val="superscript"/>
              </w:rPr>
              <w:t xml:space="preserve">3 </w:t>
            </w:r>
            <w:r w:rsidRPr="000B69BA">
              <w:rPr>
                <w:rFonts w:ascii="Times New Roman" w:hAnsi="Times New Roman" w:cs="Times New Roman"/>
                <w:b/>
                <w:color w:val="333333"/>
              </w:rPr>
              <w:t xml:space="preserve">в месяц на </w:t>
            </w:r>
            <w:smartTag w:uri="urn:schemas-microsoft-com:office:smarttags" w:element="metricconverter">
              <w:smartTagPr>
                <w:attr w:name="ProductID" w:val="1 м2"/>
              </w:smartTagPr>
              <w:r w:rsidRPr="000B69BA">
                <w:rPr>
                  <w:rFonts w:ascii="Times New Roman" w:hAnsi="Times New Roman" w:cs="Times New Roman"/>
                  <w:b/>
                  <w:color w:val="333333"/>
                </w:rPr>
                <w:t>1 м</w:t>
              </w:r>
              <w:r w:rsidRPr="000B69BA">
                <w:rPr>
                  <w:rFonts w:ascii="Times New Roman" w:hAnsi="Times New Roman" w:cs="Times New Roman"/>
                  <w:b/>
                  <w:color w:val="333333"/>
                  <w:vertAlign w:val="superscript"/>
                </w:rPr>
                <w:t>2</w:t>
              </w:r>
            </w:smartTag>
            <w:r w:rsidRPr="000B69BA">
              <w:rPr>
                <w:rFonts w:ascii="Times New Roman" w:hAnsi="Times New Roman" w:cs="Times New Roman"/>
                <w:b/>
                <w:color w:val="333333"/>
                <w:vertAlign w:val="superscript"/>
              </w:rPr>
              <w:t xml:space="preserve"> </w:t>
            </w:r>
            <w:r w:rsidRPr="000B69BA">
              <w:rPr>
                <w:rFonts w:ascii="Times New Roman" w:hAnsi="Times New Roman" w:cs="Times New Roman"/>
                <w:b/>
                <w:color w:val="333333"/>
              </w:rPr>
              <w:t>)**:</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при наличии водопровода</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0,185</w:t>
            </w:r>
          </w:p>
        </w:tc>
        <w:tc>
          <w:tcPr>
            <w:tcW w:w="0" w:type="auto"/>
            <w:vMerge w:val="restart"/>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15.62</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2,89</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при водоснабжении из уличной колонки</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0,061</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0,95</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b/>
                <w:color w:val="333333"/>
              </w:rPr>
            </w:pPr>
            <w:r w:rsidRPr="000B69BA">
              <w:rPr>
                <w:rFonts w:ascii="Times New Roman" w:hAnsi="Times New Roman" w:cs="Times New Roman"/>
                <w:b/>
                <w:color w:val="333333"/>
              </w:rPr>
              <w:t>5.</w:t>
            </w:r>
          </w:p>
        </w:tc>
        <w:tc>
          <w:tcPr>
            <w:tcW w:w="0" w:type="auto"/>
            <w:gridSpan w:val="4"/>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b/>
                <w:color w:val="333333"/>
              </w:rPr>
              <w:t>Мойка личного транспорта (м</w:t>
            </w:r>
            <w:r w:rsidRPr="000B69BA">
              <w:rPr>
                <w:rFonts w:ascii="Times New Roman" w:hAnsi="Times New Roman" w:cs="Times New Roman"/>
                <w:b/>
                <w:color w:val="333333"/>
                <w:vertAlign w:val="superscript"/>
              </w:rPr>
              <w:t>3</w:t>
            </w:r>
            <w:r w:rsidRPr="000B69BA">
              <w:rPr>
                <w:rFonts w:ascii="Times New Roman" w:hAnsi="Times New Roman" w:cs="Times New Roman"/>
                <w:b/>
                <w:color w:val="333333"/>
              </w:rPr>
              <w:t xml:space="preserve"> на машину за 1 помыв):</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мотоцикл</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0,0038</w:t>
            </w:r>
          </w:p>
        </w:tc>
        <w:tc>
          <w:tcPr>
            <w:tcW w:w="0" w:type="auto"/>
            <w:vMerge w:val="restart"/>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15.62</w:t>
            </w: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0,06</w:t>
            </w:r>
          </w:p>
        </w:tc>
      </w:tr>
      <w:tr w:rsidR="005621C8" w:rsidRPr="000B69BA" w:rsidTr="00356EB7">
        <w:tc>
          <w:tcPr>
            <w:tcW w:w="0" w:type="auto"/>
            <w:shd w:val="clear" w:color="auto" w:fill="auto"/>
          </w:tcPr>
          <w:p w:rsidR="005621C8" w:rsidRPr="000B69BA" w:rsidRDefault="005621C8" w:rsidP="00356EB7">
            <w:pPr>
              <w:rPr>
                <w:rFonts w:ascii="Times New Roman" w:hAnsi="Times New Roman" w:cs="Times New Roman"/>
                <w:color w:val="333333"/>
              </w:rPr>
            </w:pPr>
          </w:p>
        </w:tc>
        <w:tc>
          <w:tcPr>
            <w:tcW w:w="0" w:type="auto"/>
            <w:shd w:val="clear" w:color="auto" w:fill="auto"/>
          </w:tcPr>
          <w:p w:rsidR="005621C8" w:rsidRPr="000B69BA" w:rsidRDefault="005621C8" w:rsidP="00356EB7">
            <w:pPr>
              <w:rPr>
                <w:rFonts w:ascii="Times New Roman" w:hAnsi="Times New Roman" w:cs="Times New Roman"/>
                <w:color w:val="333333"/>
              </w:rPr>
            </w:pPr>
            <w:r w:rsidRPr="000B69BA">
              <w:rPr>
                <w:rFonts w:ascii="Times New Roman" w:hAnsi="Times New Roman" w:cs="Times New Roman"/>
                <w:color w:val="333333"/>
              </w:rPr>
              <w:t>- автомобиль</w:t>
            </w:r>
          </w:p>
        </w:tc>
        <w:tc>
          <w:tcPr>
            <w:tcW w:w="0" w:type="auto"/>
            <w:shd w:val="clear" w:color="auto" w:fill="auto"/>
            <w:vAlign w:val="center"/>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0,0652</w:t>
            </w:r>
          </w:p>
        </w:tc>
        <w:tc>
          <w:tcPr>
            <w:tcW w:w="0" w:type="auto"/>
            <w:vMerge/>
            <w:shd w:val="clear" w:color="auto" w:fill="auto"/>
            <w:vAlign w:val="center"/>
          </w:tcPr>
          <w:p w:rsidR="005621C8" w:rsidRPr="000B69BA" w:rsidRDefault="005621C8" w:rsidP="00356EB7">
            <w:pPr>
              <w:jc w:val="center"/>
              <w:rPr>
                <w:rFonts w:ascii="Times New Roman" w:hAnsi="Times New Roman" w:cs="Times New Roman"/>
                <w:color w:val="333333"/>
              </w:rPr>
            </w:pPr>
          </w:p>
        </w:tc>
        <w:tc>
          <w:tcPr>
            <w:tcW w:w="0" w:type="auto"/>
            <w:shd w:val="clear" w:color="auto" w:fill="auto"/>
          </w:tcPr>
          <w:p w:rsidR="005621C8" w:rsidRPr="000B69BA" w:rsidRDefault="005621C8" w:rsidP="00356EB7">
            <w:pPr>
              <w:jc w:val="center"/>
              <w:rPr>
                <w:rFonts w:ascii="Times New Roman" w:hAnsi="Times New Roman" w:cs="Times New Roman"/>
                <w:color w:val="333333"/>
              </w:rPr>
            </w:pPr>
            <w:r w:rsidRPr="000B69BA">
              <w:rPr>
                <w:rFonts w:ascii="Times New Roman" w:hAnsi="Times New Roman" w:cs="Times New Roman"/>
                <w:color w:val="333333"/>
              </w:rPr>
              <w:t>1,02</w:t>
            </w:r>
          </w:p>
        </w:tc>
      </w:tr>
    </w:tbl>
    <w:p w:rsidR="005621C8" w:rsidRPr="000B69BA" w:rsidRDefault="005621C8" w:rsidP="005621C8">
      <w:pPr>
        <w:rPr>
          <w:rFonts w:ascii="Times New Roman" w:hAnsi="Times New Roman" w:cs="Times New Roman"/>
          <w:color w:val="333333"/>
        </w:rPr>
      </w:pPr>
    </w:p>
    <w:p w:rsidR="005621C8" w:rsidRPr="000B69BA" w:rsidRDefault="005621C8" w:rsidP="005621C8">
      <w:pPr>
        <w:rPr>
          <w:rFonts w:ascii="Times New Roman" w:hAnsi="Times New Roman" w:cs="Times New Roman"/>
          <w:color w:val="333333"/>
        </w:rPr>
      </w:pPr>
      <w:r w:rsidRPr="000B69BA">
        <w:rPr>
          <w:rFonts w:ascii="Times New Roman" w:hAnsi="Times New Roman" w:cs="Times New Roman"/>
          <w:color w:val="333333"/>
        </w:rPr>
        <w:t>* Нормативы потребления холодной воды утверждены Департаментом по тарифам НСО (Приказ от 16.08.2012 г. № 170-В).</w:t>
      </w:r>
    </w:p>
    <w:p w:rsidR="005621C8" w:rsidRPr="000B69BA" w:rsidRDefault="005621C8" w:rsidP="005621C8">
      <w:pPr>
        <w:rPr>
          <w:rFonts w:ascii="Times New Roman" w:hAnsi="Times New Roman" w:cs="Times New Roman"/>
          <w:color w:val="333333"/>
        </w:rPr>
      </w:pPr>
      <w:r w:rsidRPr="000B69BA">
        <w:rPr>
          <w:rFonts w:ascii="Times New Roman" w:hAnsi="Times New Roman" w:cs="Times New Roman"/>
          <w:color w:val="333333"/>
        </w:rPr>
        <w:t xml:space="preserve"> </w:t>
      </w:r>
    </w:p>
    <w:p w:rsidR="005621C8" w:rsidRPr="000B69BA" w:rsidRDefault="005621C8" w:rsidP="005621C8">
      <w:pPr>
        <w:contextualSpacing/>
        <w:rPr>
          <w:rFonts w:ascii="Times New Roman" w:hAnsi="Times New Roman" w:cs="Times New Roman"/>
          <w:color w:val="333333"/>
        </w:rPr>
      </w:pPr>
      <w:r w:rsidRPr="000B69BA">
        <w:rPr>
          <w:rFonts w:ascii="Times New Roman" w:hAnsi="Times New Roman" w:cs="Times New Roman"/>
          <w:color w:val="333333"/>
        </w:rPr>
        <w:t>** Продолжительность поливного периода с 1 мая по 31 августа.</w:t>
      </w:r>
    </w:p>
    <w:p w:rsidR="005621C8" w:rsidRPr="000B69BA" w:rsidRDefault="005621C8" w:rsidP="005621C8">
      <w:pPr>
        <w:contextualSpacing/>
        <w:jc w:val="both"/>
        <w:rPr>
          <w:rFonts w:ascii="Times New Roman" w:hAnsi="Times New Roman" w:cs="Times New Roman"/>
          <w:color w:val="333333"/>
        </w:rPr>
      </w:pPr>
      <w:r w:rsidRPr="000B69BA">
        <w:rPr>
          <w:rFonts w:ascii="Times New Roman" w:hAnsi="Times New Roman" w:cs="Times New Roman"/>
          <w:color w:val="333333"/>
        </w:rPr>
        <w:t xml:space="preserve">    Полив С 1 мая по 31 июня  по 15,62  за тариф составил 578 рублей </w:t>
      </w:r>
    </w:p>
    <w:p w:rsidR="005621C8" w:rsidRPr="000B69BA" w:rsidRDefault="005621C8" w:rsidP="005621C8">
      <w:pPr>
        <w:contextualSpacing/>
        <w:jc w:val="both"/>
        <w:rPr>
          <w:rFonts w:ascii="Times New Roman" w:hAnsi="Times New Roman" w:cs="Times New Roman"/>
          <w:color w:val="333333"/>
        </w:rPr>
      </w:pPr>
      <w:r w:rsidRPr="000B69BA">
        <w:rPr>
          <w:rFonts w:ascii="Times New Roman" w:hAnsi="Times New Roman" w:cs="Times New Roman"/>
          <w:color w:val="333333"/>
        </w:rPr>
        <w:t xml:space="preserve">    Полив с 1 июля по 31 августа по 16.06  за тариф составляет 594 рубля</w:t>
      </w:r>
    </w:p>
    <w:p w:rsidR="005621C8" w:rsidRPr="000B69BA" w:rsidRDefault="005621C8" w:rsidP="005621C8">
      <w:pPr>
        <w:contextualSpacing/>
        <w:jc w:val="both"/>
        <w:rPr>
          <w:rFonts w:ascii="Times New Roman" w:hAnsi="Times New Roman" w:cs="Times New Roman"/>
          <w:color w:val="333333"/>
        </w:rPr>
      </w:pPr>
      <w:r w:rsidRPr="000B69BA">
        <w:rPr>
          <w:rFonts w:ascii="Times New Roman" w:hAnsi="Times New Roman" w:cs="Times New Roman"/>
          <w:color w:val="333333"/>
        </w:rPr>
        <w:t xml:space="preserve">    Итого стоимость полива за 1 сотку составила — 1172 рубля</w:t>
      </w:r>
    </w:p>
    <w:p w:rsidR="005621C8" w:rsidRPr="000B69BA" w:rsidRDefault="005621C8" w:rsidP="005621C8">
      <w:pPr>
        <w:contextualSpacing/>
        <w:jc w:val="both"/>
        <w:rPr>
          <w:rFonts w:ascii="Times New Roman" w:hAnsi="Times New Roman" w:cs="Times New Roman"/>
          <w:color w:val="333333"/>
        </w:rPr>
      </w:pPr>
      <w:r w:rsidRPr="000B69BA">
        <w:rPr>
          <w:rFonts w:ascii="Times New Roman" w:hAnsi="Times New Roman" w:cs="Times New Roman"/>
          <w:color w:val="333333"/>
        </w:rPr>
        <w:t xml:space="preserve">    Итого стоимость полива за 1.5 сотки составила — 1758 рублей</w:t>
      </w:r>
    </w:p>
    <w:p w:rsidR="005621C8" w:rsidRPr="000B69BA" w:rsidRDefault="005621C8" w:rsidP="005621C8">
      <w:pPr>
        <w:contextualSpacing/>
        <w:jc w:val="both"/>
        <w:rPr>
          <w:rFonts w:ascii="Times New Roman" w:hAnsi="Times New Roman" w:cs="Times New Roman"/>
          <w:color w:val="333333"/>
        </w:rPr>
      </w:pPr>
      <w:r w:rsidRPr="000B69BA">
        <w:rPr>
          <w:rFonts w:ascii="Times New Roman" w:hAnsi="Times New Roman" w:cs="Times New Roman"/>
          <w:color w:val="333333"/>
        </w:rPr>
        <w:t xml:space="preserve">    </w:t>
      </w:r>
    </w:p>
    <w:p w:rsidR="005621C8" w:rsidRDefault="005621C8" w:rsidP="005621C8">
      <w:pPr>
        <w:jc w:val="both"/>
        <w:rPr>
          <w:rFonts w:ascii="Times New Roman" w:hAnsi="Times New Roman" w:cs="Times New Roman"/>
          <w:color w:val="333333"/>
        </w:rPr>
      </w:pPr>
      <w:r w:rsidRPr="000B69BA">
        <w:rPr>
          <w:rFonts w:ascii="Times New Roman" w:hAnsi="Times New Roman" w:cs="Times New Roman"/>
          <w:color w:val="333333"/>
        </w:rPr>
        <w:t xml:space="preserve">    Гл.  экономист __________________________Ю.В. Акишев</w:t>
      </w:r>
    </w:p>
    <w:p w:rsidR="000B69BA" w:rsidRPr="00CA07A7" w:rsidRDefault="000B69BA" w:rsidP="000B69BA">
      <w:pPr>
        <w:pStyle w:val="aa"/>
        <w:ind w:right="0" w:firstLine="0"/>
        <w:jc w:val="center"/>
        <w:rPr>
          <w:rFonts w:ascii="Times New Roman" w:hAnsi="Times New Roman" w:cs="Times New Roman"/>
          <w:b/>
          <w:sz w:val="28"/>
          <w:szCs w:val="28"/>
        </w:rPr>
      </w:pPr>
      <w:r w:rsidRPr="00CA07A7">
        <w:rPr>
          <w:rFonts w:ascii="Times New Roman" w:hAnsi="Times New Roman" w:cs="Times New Roman"/>
          <w:b/>
          <w:sz w:val="28"/>
          <w:szCs w:val="28"/>
        </w:rPr>
        <w:t>СОВЕТ ДЕПУТАТОВ</w:t>
      </w:r>
    </w:p>
    <w:p w:rsidR="000B69BA" w:rsidRPr="00CA07A7" w:rsidRDefault="000B69BA" w:rsidP="000B69BA">
      <w:pPr>
        <w:pStyle w:val="aa"/>
        <w:ind w:right="0" w:firstLine="0"/>
        <w:jc w:val="center"/>
        <w:rPr>
          <w:rFonts w:ascii="Times New Roman" w:hAnsi="Times New Roman" w:cs="Times New Roman"/>
          <w:b/>
          <w:sz w:val="28"/>
          <w:szCs w:val="28"/>
        </w:rPr>
      </w:pPr>
      <w:r w:rsidRPr="00CA07A7">
        <w:rPr>
          <w:rFonts w:ascii="Times New Roman" w:hAnsi="Times New Roman" w:cs="Times New Roman"/>
          <w:b/>
          <w:sz w:val="28"/>
          <w:szCs w:val="28"/>
        </w:rPr>
        <w:t>БЛАГОДАТСКОГО СЕЛЬСОВЕТА</w:t>
      </w:r>
    </w:p>
    <w:p w:rsidR="000B69BA" w:rsidRPr="00CA07A7" w:rsidRDefault="000B69BA" w:rsidP="000B69BA">
      <w:pPr>
        <w:pStyle w:val="aa"/>
        <w:ind w:right="0" w:firstLine="0"/>
        <w:jc w:val="center"/>
        <w:rPr>
          <w:rStyle w:val="61"/>
          <w:rFonts w:eastAsiaTheme="minorHAnsi"/>
          <w:b/>
          <w:i w:val="0"/>
          <w:iCs w:val="0"/>
          <w:sz w:val="28"/>
          <w:szCs w:val="28"/>
        </w:rPr>
      </w:pPr>
      <w:r w:rsidRPr="00CA07A7">
        <w:rPr>
          <w:rFonts w:ascii="Times New Roman" w:hAnsi="Times New Roman" w:cs="Times New Roman"/>
          <w:b/>
          <w:sz w:val="28"/>
          <w:szCs w:val="28"/>
        </w:rPr>
        <w:t>КАРАСУКСКОГО РАЙОНА НОВОСИБИРСКОЙ ОБЛАСТИ</w:t>
      </w:r>
    </w:p>
    <w:p w:rsidR="000B69BA" w:rsidRPr="006A493D" w:rsidRDefault="000B69BA" w:rsidP="000B69BA">
      <w:pPr>
        <w:pStyle w:val="aa"/>
        <w:ind w:right="0" w:firstLine="0"/>
        <w:jc w:val="center"/>
        <w:rPr>
          <w:rStyle w:val="61"/>
          <w:rFonts w:eastAsiaTheme="minorHAnsi"/>
          <w:i w:val="0"/>
          <w:iCs w:val="0"/>
          <w:sz w:val="28"/>
          <w:szCs w:val="28"/>
        </w:rPr>
      </w:pPr>
      <w:r w:rsidRPr="006A493D">
        <w:rPr>
          <w:rStyle w:val="61"/>
          <w:rFonts w:eastAsiaTheme="minorHAnsi"/>
          <w:sz w:val="28"/>
          <w:szCs w:val="28"/>
        </w:rPr>
        <w:t>(</w:t>
      </w:r>
      <w:r>
        <w:rPr>
          <w:rStyle w:val="61"/>
          <w:rFonts w:eastAsiaTheme="minorHAnsi"/>
          <w:sz w:val="28"/>
          <w:szCs w:val="28"/>
        </w:rPr>
        <w:t>пятого</w:t>
      </w:r>
      <w:r w:rsidRPr="006A493D">
        <w:rPr>
          <w:rStyle w:val="61"/>
          <w:rFonts w:eastAsiaTheme="minorHAnsi"/>
          <w:sz w:val="28"/>
          <w:szCs w:val="28"/>
        </w:rPr>
        <w:t xml:space="preserve"> созыва)</w:t>
      </w:r>
    </w:p>
    <w:p w:rsidR="000B69BA" w:rsidRPr="001158C3" w:rsidRDefault="000B69BA" w:rsidP="000B69BA">
      <w:pPr>
        <w:jc w:val="center"/>
        <w:rPr>
          <w:rStyle w:val="61"/>
          <w:rFonts w:eastAsiaTheme="minorHAnsi"/>
          <w:i w:val="0"/>
          <w:iCs w:val="0"/>
          <w:sz w:val="20"/>
          <w:szCs w:val="20"/>
        </w:rPr>
      </w:pPr>
    </w:p>
    <w:p w:rsidR="000B69BA" w:rsidRPr="00C164A9" w:rsidRDefault="000B69BA" w:rsidP="000B69BA">
      <w:pPr>
        <w:pStyle w:val="41"/>
        <w:shd w:val="clear" w:color="auto" w:fill="auto"/>
        <w:spacing w:after="0" w:line="240" w:lineRule="auto"/>
        <w:ind w:firstLine="0"/>
        <w:jc w:val="center"/>
        <w:rPr>
          <w:rFonts w:ascii="Times New Roman" w:hAnsi="Times New Roman" w:cs="Times New Roman"/>
          <w:b/>
          <w:sz w:val="28"/>
          <w:szCs w:val="28"/>
        </w:rPr>
      </w:pPr>
      <w:r w:rsidRPr="00C164A9">
        <w:rPr>
          <w:rFonts w:ascii="Times New Roman" w:hAnsi="Times New Roman" w:cs="Times New Roman"/>
          <w:b/>
          <w:sz w:val="28"/>
          <w:szCs w:val="28"/>
        </w:rPr>
        <w:t>РЕШЕНИЕ</w:t>
      </w:r>
    </w:p>
    <w:p w:rsidR="000B69BA" w:rsidRPr="00C164A9" w:rsidRDefault="000B69BA" w:rsidP="000B69BA">
      <w:pPr>
        <w:pStyle w:val="41"/>
        <w:shd w:val="clear" w:color="auto" w:fill="auto"/>
        <w:spacing w:after="0" w:line="240" w:lineRule="auto"/>
        <w:ind w:firstLine="0"/>
        <w:jc w:val="center"/>
        <w:rPr>
          <w:rFonts w:ascii="Times New Roman" w:hAnsi="Times New Roman" w:cs="Times New Roman"/>
          <w:sz w:val="28"/>
          <w:szCs w:val="28"/>
        </w:rPr>
      </w:pPr>
      <w:r w:rsidRPr="00C164A9">
        <w:rPr>
          <w:rFonts w:ascii="Times New Roman" w:hAnsi="Times New Roman" w:cs="Times New Roman"/>
          <w:sz w:val="28"/>
          <w:szCs w:val="28"/>
        </w:rPr>
        <w:t xml:space="preserve"> (</w:t>
      </w:r>
      <w:r>
        <w:rPr>
          <w:rFonts w:ascii="Times New Roman" w:hAnsi="Times New Roman" w:cs="Times New Roman"/>
          <w:sz w:val="28"/>
          <w:szCs w:val="28"/>
        </w:rPr>
        <w:t>26</w:t>
      </w:r>
      <w:r w:rsidRPr="00C164A9">
        <w:rPr>
          <w:rFonts w:ascii="Times New Roman" w:hAnsi="Times New Roman" w:cs="Times New Roman"/>
          <w:sz w:val="28"/>
          <w:szCs w:val="28"/>
        </w:rPr>
        <w:t xml:space="preserve"> сессия)</w:t>
      </w:r>
    </w:p>
    <w:p w:rsidR="000B69BA" w:rsidRPr="00C164A9" w:rsidRDefault="000B69BA" w:rsidP="000B69BA">
      <w:pPr>
        <w:pStyle w:val="41"/>
        <w:shd w:val="clear" w:color="auto" w:fill="auto"/>
        <w:spacing w:after="0" w:line="240" w:lineRule="auto"/>
        <w:ind w:firstLine="0"/>
        <w:jc w:val="center"/>
        <w:rPr>
          <w:rFonts w:ascii="Times New Roman" w:hAnsi="Times New Roman" w:cs="Times New Roman"/>
          <w:sz w:val="20"/>
          <w:szCs w:val="20"/>
        </w:rPr>
      </w:pPr>
    </w:p>
    <w:p w:rsidR="000B69BA" w:rsidRPr="00C164A9" w:rsidRDefault="000B69BA" w:rsidP="000B69BA">
      <w:pPr>
        <w:pStyle w:val="41"/>
        <w:shd w:val="clear" w:color="auto" w:fill="auto"/>
        <w:spacing w:after="0" w:line="240" w:lineRule="auto"/>
        <w:ind w:firstLine="0"/>
        <w:rPr>
          <w:rFonts w:ascii="Times New Roman" w:hAnsi="Times New Roman" w:cs="Times New Roman"/>
          <w:sz w:val="28"/>
          <w:szCs w:val="28"/>
        </w:rPr>
      </w:pPr>
      <w:r>
        <w:rPr>
          <w:rFonts w:ascii="Times New Roman" w:hAnsi="Times New Roman" w:cs="Times New Roman"/>
          <w:sz w:val="28"/>
          <w:szCs w:val="28"/>
        </w:rPr>
        <w:t>27.12.</w:t>
      </w:r>
      <w:r w:rsidRPr="00C164A9">
        <w:rPr>
          <w:rFonts w:ascii="Times New Roman" w:hAnsi="Times New Roman" w:cs="Times New Roman"/>
          <w:sz w:val="28"/>
          <w:szCs w:val="28"/>
        </w:rPr>
        <w:t>2017г.</w:t>
      </w:r>
      <w:r>
        <w:rPr>
          <w:rFonts w:ascii="Times New Roman" w:hAnsi="Times New Roman" w:cs="Times New Roman"/>
          <w:sz w:val="28"/>
          <w:szCs w:val="28"/>
        </w:rPr>
        <w:t xml:space="preserve">                             </w:t>
      </w:r>
      <w:r w:rsidRPr="00C164A9">
        <w:rPr>
          <w:rFonts w:ascii="Times New Roman" w:hAnsi="Times New Roman" w:cs="Times New Roman"/>
          <w:sz w:val="28"/>
          <w:szCs w:val="28"/>
        </w:rPr>
        <w:t xml:space="preserve">   с. Благодатное</w:t>
      </w:r>
      <w:r>
        <w:rPr>
          <w:rFonts w:ascii="Times New Roman" w:hAnsi="Times New Roman" w:cs="Times New Roman"/>
          <w:sz w:val="28"/>
          <w:szCs w:val="28"/>
        </w:rPr>
        <w:t xml:space="preserve">                                   </w:t>
      </w:r>
      <w:r w:rsidRPr="00C164A9">
        <w:rPr>
          <w:rFonts w:ascii="Times New Roman" w:hAnsi="Times New Roman" w:cs="Times New Roman"/>
          <w:sz w:val="28"/>
          <w:szCs w:val="28"/>
        </w:rPr>
        <w:t xml:space="preserve">№ </w:t>
      </w:r>
      <w:r>
        <w:rPr>
          <w:rFonts w:ascii="Times New Roman" w:hAnsi="Times New Roman" w:cs="Times New Roman"/>
          <w:sz w:val="28"/>
          <w:szCs w:val="28"/>
        </w:rPr>
        <w:t>111</w:t>
      </w:r>
    </w:p>
    <w:p w:rsidR="000B69BA" w:rsidRPr="00C164A9" w:rsidRDefault="000B69BA" w:rsidP="000B69BA">
      <w:pPr>
        <w:rPr>
          <w:rFonts w:ascii="Times New Roman" w:hAnsi="Times New Roman" w:cs="Times New Roman"/>
          <w:sz w:val="20"/>
          <w:szCs w:val="20"/>
        </w:rPr>
      </w:pPr>
    </w:p>
    <w:p w:rsidR="000B69BA" w:rsidRPr="009161AB" w:rsidRDefault="000B69BA" w:rsidP="000B69BA">
      <w:pPr>
        <w:tabs>
          <w:tab w:val="left" w:pos="4860"/>
        </w:tabs>
        <w:spacing w:line="240" w:lineRule="exact"/>
        <w:contextualSpacing/>
        <w:jc w:val="center"/>
        <w:rPr>
          <w:rFonts w:ascii="Times New Roman" w:hAnsi="Times New Roman" w:cs="Times New Roman"/>
          <w:b/>
          <w:sz w:val="28"/>
          <w:szCs w:val="28"/>
        </w:rPr>
      </w:pPr>
      <w:r w:rsidRPr="009161AB">
        <w:rPr>
          <w:rFonts w:ascii="Times New Roman" w:hAnsi="Times New Roman" w:cs="Times New Roman"/>
          <w:b/>
          <w:sz w:val="28"/>
          <w:szCs w:val="28"/>
        </w:rPr>
        <w:t xml:space="preserve">О внесении изменений и дополнений в Устав Благодатского сельсовета </w:t>
      </w:r>
    </w:p>
    <w:p w:rsidR="000B69BA" w:rsidRPr="009161AB" w:rsidRDefault="000B69BA" w:rsidP="000B69BA">
      <w:pPr>
        <w:tabs>
          <w:tab w:val="left" w:pos="4860"/>
        </w:tabs>
        <w:spacing w:line="240" w:lineRule="exact"/>
        <w:contextualSpacing/>
        <w:jc w:val="center"/>
        <w:rPr>
          <w:rFonts w:ascii="Times New Roman" w:hAnsi="Times New Roman" w:cs="Times New Roman"/>
          <w:b/>
          <w:sz w:val="28"/>
          <w:szCs w:val="28"/>
        </w:rPr>
      </w:pPr>
      <w:r w:rsidRPr="009161AB">
        <w:rPr>
          <w:rFonts w:ascii="Times New Roman" w:hAnsi="Times New Roman" w:cs="Times New Roman"/>
          <w:b/>
          <w:sz w:val="28"/>
          <w:szCs w:val="28"/>
        </w:rPr>
        <w:t>Карасукского района Новосибирской области</w:t>
      </w:r>
    </w:p>
    <w:p w:rsidR="000B69BA" w:rsidRPr="00C164A9" w:rsidRDefault="000B69BA" w:rsidP="000B69BA">
      <w:pPr>
        <w:spacing w:line="240" w:lineRule="exact"/>
        <w:rPr>
          <w:rFonts w:ascii="Times New Roman" w:hAnsi="Times New Roman" w:cs="Times New Roman"/>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В целях приведения Устава Благодатского сельсовета Карасукского района Новосибирской области в соответствие с действующим законодательством, руководствуюсьФедеральным законом от 06.10.2003 № 131-ФЗ «Об общих принципах организации местного самоуправления в Российской Федерации»,</w:t>
      </w:r>
      <w:r w:rsidRPr="009161AB">
        <w:rPr>
          <w:rFonts w:ascii="Times New Roman" w:hAnsi="Times New Roman" w:cs="Times New Roman"/>
          <w:bCs/>
          <w:sz w:val="28"/>
          <w:szCs w:val="28"/>
        </w:rPr>
        <w:t>Федеральным законом от 28.12.2016 №494-ФЗ «О внесении изменений в отдельные законодательные акты Российской Федерации», Федеральным законом от 03.04.2017 №64-ФЗ «О внесении изменений в отдельные законодательные акты Российской Федерации в целяхсовершенствования государственной политики в области противодействия коррупции»,</w:t>
      </w:r>
      <w:r w:rsidRPr="009161AB">
        <w:rPr>
          <w:rFonts w:ascii="Times New Roman" w:hAnsi="Times New Roman" w:cs="Times New Roman"/>
          <w:bCs/>
          <w:color w:val="000000"/>
          <w:sz w:val="28"/>
          <w:szCs w:val="28"/>
        </w:rPr>
        <w:t xml:space="preserve"> Федеральным законом от 21.07.2005 № 97-ФЗ«Огосударственной регистрации Уставов муниципальных образований», З</w:t>
      </w:r>
      <w:r w:rsidRPr="009161AB">
        <w:rPr>
          <w:rFonts w:ascii="Times New Roman" w:hAnsi="Times New Roman" w:cs="Times New Roman"/>
          <w:sz w:val="28"/>
          <w:szCs w:val="28"/>
        </w:rPr>
        <w:t>аконом Новосибирской области от 31 января 2017 года  № 137-ОЗ «О внесении изменений в статью закона Новосибирской области «Об отдельных вопросах организации местного самоуправления в Новосибирской области», Совет депутатов Благодатского сельсовета Карасукского района Новосибирской области,</w:t>
      </w: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РЕШИЛ:</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1. Внести в Устав Благодатского сельсовета Карасукского района Новосибирской областиизменения и дополнения, согласно приложению.</w:t>
      </w:r>
    </w:p>
    <w:p w:rsidR="000B69BA" w:rsidRPr="009161AB" w:rsidRDefault="000B69BA" w:rsidP="000B69BA">
      <w:pPr>
        <w:autoSpaceDE w:val="0"/>
        <w:autoSpaceDN w:val="0"/>
        <w:adjustRightInd w:val="0"/>
        <w:ind w:firstLine="708"/>
        <w:jc w:val="both"/>
        <w:rPr>
          <w:rFonts w:ascii="Times New Roman" w:hAnsi="Times New Roman" w:cs="Times New Roman"/>
          <w:sz w:val="28"/>
          <w:szCs w:val="28"/>
        </w:rPr>
      </w:pPr>
      <w:r w:rsidRPr="009161AB">
        <w:rPr>
          <w:rFonts w:ascii="Times New Roman" w:hAnsi="Times New Roman" w:cs="Times New Roman"/>
          <w:sz w:val="28"/>
          <w:szCs w:val="28"/>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Благодатского сельсовета Карасукского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0B69BA" w:rsidRPr="009161AB" w:rsidRDefault="000B69BA" w:rsidP="000B69BA">
      <w:pPr>
        <w:tabs>
          <w:tab w:val="left" w:pos="720"/>
          <w:tab w:val="left" w:pos="1134"/>
        </w:tabs>
        <w:ind w:firstLine="708"/>
        <w:jc w:val="both"/>
        <w:rPr>
          <w:rFonts w:ascii="Times New Roman" w:hAnsi="Times New Roman" w:cs="Times New Roman"/>
          <w:sz w:val="28"/>
          <w:szCs w:val="28"/>
        </w:rPr>
      </w:pPr>
      <w:r w:rsidRPr="009161AB">
        <w:rPr>
          <w:rFonts w:ascii="Times New Roman" w:hAnsi="Times New Roman" w:cs="Times New Roman"/>
          <w:sz w:val="28"/>
          <w:szCs w:val="28"/>
        </w:rPr>
        <w:tab/>
        <w:t>3.Главе Благодатского сельсовета Карасукского района Новосибирской области опубликовать муниципальный правовой акт Благодатского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Благодатского сельсовета Карасукского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0B69BA" w:rsidRPr="009161AB" w:rsidRDefault="000B69BA" w:rsidP="000B69BA">
      <w:pPr>
        <w:tabs>
          <w:tab w:val="left" w:pos="720"/>
        </w:tabs>
        <w:ind w:firstLine="708"/>
        <w:jc w:val="both"/>
        <w:rPr>
          <w:rFonts w:ascii="Times New Roman" w:hAnsi="Times New Roman" w:cs="Times New Roman"/>
          <w:sz w:val="28"/>
          <w:szCs w:val="28"/>
        </w:rPr>
      </w:pPr>
      <w:r w:rsidRPr="009161AB">
        <w:rPr>
          <w:rFonts w:ascii="Times New Roman" w:hAnsi="Times New Roman" w:cs="Times New Roman"/>
          <w:sz w:val="28"/>
          <w:szCs w:val="28"/>
        </w:rPr>
        <w:tab/>
        <w:t>4. Настоящее решение вступает в силу после государственной регистрации и опубликования в газете «Вестник Благодатского сельсовета».</w:t>
      </w:r>
    </w:p>
    <w:p w:rsidR="000B69BA" w:rsidRDefault="000B69BA" w:rsidP="000B69BA">
      <w:pPr>
        <w:tabs>
          <w:tab w:val="left" w:pos="720"/>
        </w:tabs>
        <w:jc w:val="both"/>
        <w:rPr>
          <w:rFonts w:ascii="Times New Roman" w:hAnsi="Times New Roman" w:cs="Times New Roman"/>
          <w:sz w:val="28"/>
          <w:szCs w:val="28"/>
        </w:rPr>
      </w:pPr>
    </w:p>
    <w:p w:rsidR="000B69BA" w:rsidRDefault="000B69BA" w:rsidP="000B69BA">
      <w:pPr>
        <w:tabs>
          <w:tab w:val="left" w:pos="720"/>
        </w:tabs>
        <w:jc w:val="both"/>
        <w:rPr>
          <w:rFonts w:ascii="Times New Roman" w:hAnsi="Times New Roman" w:cs="Times New Roman"/>
          <w:sz w:val="28"/>
          <w:szCs w:val="28"/>
        </w:rPr>
      </w:pPr>
    </w:p>
    <w:p w:rsidR="000B69BA" w:rsidRDefault="000B69BA" w:rsidP="000B69BA">
      <w:pPr>
        <w:tabs>
          <w:tab w:val="left" w:pos="720"/>
        </w:tabs>
        <w:jc w:val="both"/>
        <w:rPr>
          <w:rFonts w:ascii="Times New Roman" w:hAnsi="Times New Roman" w:cs="Times New Roman"/>
          <w:sz w:val="28"/>
          <w:szCs w:val="28"/>
        </w:rPr>
      </w:pPr>
    </w:p>
    <w:p w:rsidR="000B69BA" w:rsidRPr="009161AB" w:rsidRDefault="000B69BA" w:rsidP="000B69BA">
      <w:pPr>
        <w:tabs>
          <w:tab w:val="left" w:pos="720"/>
        </w:tabs>
        <w:jc w:val="both"/>
        <w:rPr>
          <w:rFonts w:ascii="Times New Roman" w:hAnsi="Times New Roman" w:cs="Times New Roman"/>
          <w:sz w:val="28"/>
          <w:szCs w:val="28"/>
        </w:rPr>
      </w:pPr>
    </w:p>
    <w:tbl>
      <w:tblPr>
        <w:tblStyle w:val="ConsTitle"/>
        <w:tblW w:w="0" w:type="auto"/>
        <w:tblLook w:val="04A0"/>
      </w:tblPr>
      <w:tblGrid>
        <w:gridCol w:w="4738"/>
        <w:gridCol w:w="4832"/>
      </w:tblGrid>
      <w:tr w:rsidR="000B69BA" w:rsidRPr="009161AB" w:rsidTr="00356EB7">
        <w:tc>
          <w:tcPr>
            <w:tcW w:w="4738" w:type="dxa"/>
          </w:tcPr>
          <w:p w:rsidR="000B69BA" w:rsidRPr="009161AB" w:rsidRDefault="000B69BA" w:rsidP="00356EB7">
            <w:pPr>
              <w:tabs>
                <w:tab w:val="left" w:pos="720"/>
              </w:tabs>
              <w:jc w:val="both"/>
              <w:rPr>
                <w:sz w:val="28"/>
                <w:szCs w:val="28"/>
              </w:rPr>
            </w:pPr>
          </w:p>
        </w:tc>
        <w:tc>
          <w:tcPr>
            <w:tcW w:w="4832" w:type="dxa"/>
          </w:tcPr>
          <w:p w:rsidR="000B69BA" w:rsidRPr="009161AB" w:rsidRDefault="000B69BA" w:rsidP="00356EB7">
            <w:pPr>
              <w:tabs>
                <w:tab w:val="left" w:pos="720"/>
              </w:tabs>
              <w:jc w:val="both"/>
              <w:rPr>
                <w:sz w:val="28"/>
                <w:szCs w:val="28"/>
              </w:rPr>
            </w:pPr>
          </w:p>
        </w:tc>
      </w:tr>
    </w:tbl>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Глава</w:t>
      </w:r>
      <w:r>
        <w:rPr>
          <w:rFonts w:ascii="Times New Roman" w:hAnsi="Times New Roman" w:cs="Times New Roman"/>
          <w:sz w:val="28"/>
          <w:szCs w:val="28"/>
        </w:rPr>
        <w:t xml:space="preserve"> </w:t>
      </w:r>
      <w:r w:rsidRPr="009161AB">
        <w:rPr>
          <w:rFonts w:ascii="Times New Roman" w:hAnsi="Times New Roman" w:cs="Times New Roman"/>
          <w:sz w:val="28"/>
          <w:szCs w:val="28"/>
        </w:rPr>
        <w:t xml:space="preserve">Благодатского сельсовета </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Карасукского района</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Новосибирской области                                                            А.П.Бузмаков</w:t>
      </w:r>
    </w:p>
    <w:p w:rsidR="000B69BA" w:rsidRPr="009161AB" w:rsidRDefault="000B69BA" w:rsidP="000B69BA">
      <w:pPr>
        <w:tabs>
          <w:tab w:val="left" w:pos="720"/>
        </w:tabs>
        <w:contextualSpacing/>
        <w:jc w:val="both"/>
        <w:rPr>
          <w:rFonts w:ascii="Times New Roman" w:hAnsi="Times New Roman" w:cs="Times New Roman"/>
          <w:sz w:val="28"/>
          <w:szCs w:val="28"/>
        </w:rPr>
      </w:pP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Председатель</w:t>
      </w:r>
      <w:r>
        <w:rPr>
          <w:rFonts w:ascii="Times New Roman" w:hAnsi="Times New Roman" w:cs="Times New Roman"/>
          <w:sz w:val="28"/>
          <w:szCs w:val="28"/>
        </w:rPr>
        <w:t xml:space="preserve"> </w:t>
      </w:r>
      <w:r w:rsidRPr="009161AB">
        <w:rPr>
          <w:rFonts w:ascii="Times New Roman" w:hAnsi="Times New Roman" w:cs="Times New Roman"/>
          <w:sz w:val="28"/>
          <w:szCs w:val="28"/>
        </w:rPr>
        <w:t>Совета депутатов</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 xml:space="preserve">Благодатского сельсовета                                        </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 xml:space="preserve">Карасукского района                                                           О.В.Третьякова      </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 xml:space="preserve">Новосибирской области            </w:t>
      </w:r>
    </w:p>
    <w:p w:rsidR="000B69BA" w:rsidRPr="009161AB" w:rsidRDefault="000B69BA" w:rsidP="000B69BA">
      <w:pPr>
        <w:rPr>
          <w:rFonts w:ascii="Times New Roman" w:hAnsi="Times New Roman" w:cs="Times New Roman"/>
          <w:sz w:val="28"/>
          <w:szCs w:val="28"/>
        </w:rPr>
      </w:pPr>
    </w:p>
    <w:p w:rsidR="000B69BA" w:rsidRPr="009161AB" w:rsidRDefault="000B69BA" w:rsidP="000B69BA">
      <w:pPr>
        <w:rPr>
          <w:rFonts w:ascii="Times New Roman" w:hAnsi="Times New Roman" w:cs="Times New Roman"/>
          <w:sz w:val="28"/>
          <w:szCs w:val="28"/>
        </w:rPr>
      </w:pPr>
    </w:p>
    <w:p w:rsidR="000B69BA" w:rsidRPr="009161AB" w:rsidRDefault="000B69BA" w:rsidP="000B69BA">
      <w:pPr>
        <w:rPr>
          <w:rFonts w:ascii="Times New Roman" w:hAnsi="Times New Roman" w:cs="Times New Roman"/>
          <w:sz w:val="28"/>
          <w:szCs w:val="28"/>
        </w:rPr>
      </w:pPr>
    </w:p>
    <w:p w:rsidR="000B69BA" w:rsidRDefault="000B69BA" w:rsidP="000B69BA">
      <w:pPr>
        <w:rPr>
          <w:rFonts w:ascii="Times New Roman" w:hAnsi="Times New Roman" w:cs="Times New Roman"/>
          <w:sz w:val="28"/>
          <w:szCs w:val="28"/>
        </w:rPr>
      </w:pPr>
    </w:p>
    <w:p w:rsidR="000B69BA" w:rsidRDefault="000B69BA" w:rsidP="000B69BA">
      <w:pPr>
        <w:rPr>
          <w:rFonts w:ascii="Times New Roman" w:hAnsi="Times New Roman" w:cs="Times New Roman"/>
          <w:sz w:val="28"/>
          <w:szCs w:val="28"/>
        </w:rPr>
      </w:pPr>
    </w:p>
    <w:p w:rsidR="000B69BA" w:rsidRDefault="000B69BA" w:rsidP="000B69BA">
      <w:pPr>
        <w:rPr>
          <w:rFonts w:ascii="Times New Roman" w:hAnsi="Times New Roman" w:cs="Times New Roman"/>
          <w:sz w:val="28"/>
          <w:szCs w:val="28"/>
        </w:rPr>
      </w:pPr>
    </w:p>
    <w:p w:rsidR="000B69BA" w:rsidRDefault="000B69BA" w:rsidP="000B69BA">
      <w:pPr>
        <w:rPr>
          <w:rFonts w:ascii="Times New Roman" w:hAnsi="Times New Roman" w:cs="Times New Roman"/>
          <w:sz w:val="28"/>
          <w:szCs w:val="28"/>
        </w:rPr>
      </w:pPr>
    </w:p>
    <w:p w:rsidR="000B69BA" w:rsidRDefault="000B69BA" w:rsidP="000B69BA">
      <w:pPr>
        <w:rPr>
          <w:rFonts w:ascii="Times New Roman" w:hAnsi="Times New Roman" w:cs="Times New Roman"/>
          <w:sz w:val="28"/>
          <w:szCs w:val="28"/>
        </w:rPr>
      </w:pPr>
    </w:p>
    <w:p w:rsidR="000B69BA" w:rsidRPr="009161AB" w:rsidRDefault="000B69BA" w:rsidP="000B69BA">
      <w:pPr>
        <w:rPr>
          <w:rFonts w:ascii="Times New Roman" w:hAnsi="Times New Roman" w:cs="Times New Roman"/>
          <w:sz w:val="28"/>
          <w:szCs w:val="28"/>
        </w:rPr>
      </w:pP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rPr>
      </w:pPr>
      <w:r w:rsidRPr="009161AB">
        <w:rPr>
          <w:rFonts w:ascii="Times New Roman" w:hAnsi="Times New Roman" w:cs="Times New Roman"/>
          <w:color w:val="000000"/>
          <w:spacing w:val="-4"/>
          <w:sz w:val="28"/>
          <w:szCs w:val="28"/>
        </w:rPr>
        <w:t xml:space="preserve">Приложение </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rPr>
        <w:t>к решению</w:t>
      </w:r>
      <w:r>
        <w:rPr>
          <w:rFonts w:ascii="Times New Roman" w:hAnsi="Times New Roman" w:cs="Times New Roman"/>
          <w:color w:val="000000"/>
          <w:spacing w:val="-4"/>
          <w:sz w:val="28"/>
          <w:szCs w:val="28"/>
        </w:rPr>
        <w:t xml:space="preserve"> 26</w:t>
      </w:r>
      <w:r w:rsidRPr="009161AB">
        <w:rPr>
          <w:rFonts w:ascii="Times New Roman" w:hAnsi="Times New Roman" w:cs="Times New Roman"/>
          <w:color w:val="000000"/>
          <w:spacing w:val="-4"/>
          <w:sz w:val="28"/>
          <w:szCs w:val="28"/>
          <w:highlight w:val="white"/>
        </w:rPr>
        <w:t xml:space="preserve"> сессии </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highlight w:val="white"/>
        </w:rPr>
        <w:t xml:space="preserve">                                                                                         Совета депутатов </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highlight w:val="white"/>
        </w:rPr>
        <w:t>Благодатского сельсовета</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highlight w:val="white"/>
        </w:rPr>
        <w:t xml:space="preserve">                                                                                       Карасукского района</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highlight w:val="white"/>
        </w:rPr>
        <w:t xml:space="preserve">                                                                                      Новосибирской области</w:t>
      </w:r>
    </w:p>
    <w:p w:rsidR="000B69BA" w:rsidRPr="009161AB" w:rsidRDefault="000B69BA" w:rsidP="000B69BA">
      <w:pPr>
        <w:autoSpaceDE w:val="0"/>
        <w:autoSpaceDN w:val="0"/>
        <w:adjustRightInd w:val="0"/>
        <w:contextualSpacing/>
        <w:jc w:val="right"/>
        <w:rPr>
          <w:rFonts w:ascii="Times New Roman" w:hAnsi="Times New Roman" w:cs="Times New Roman"/>
          <w:color w:val="000000"/>
          <w:spacing w:val="-4"/>
          <w:sz w:val="28"/>
          <w:szCs w:val="28"/>
          <w:highlight w:val="white"/>
        </w:rPr>
      </w:pPr>
      <w:r w:rsidRPr="009161AB">
        <w:rPr>
          <w:rFonts w:ascii="Times New Roman" w:hAnsi="Times New Roman" w:cs="Times New Roman"/>
          <w:color w:val="000000"/>
          <w:spacing w:val="-4"/>
          <w:sz w:val="28"/>
          <w:szCs w:val="28"/>
          <w:highlight w:val="white"/>
        </w:rPr>
        <w:t xml:space="preserve">                                                                                            пятого созыва   </w:t>
      </w:r>
    </w:p>
    <w:p w:rsidR="000B69BA" w:rsidRPr="009161AB" w:rsidRDefault="000B69BA" w:rsidP="000B69BA">
      <w:pPr>
        <w:autoSpaceDE w:val="0"/>
        <w:autoSpaceDN w:val="0"/>
        <w:adjustRightInd w:val="0"/>
        <w:contextualSpacing/>
        <w:jc w:val="right"/>
        <w:rPr>
          <w:rFonts w:ascii="Times New Roman" w:hAnsi="Times New Roman" w:cs="Times New Roman"/>
          <w:spacing w:val="-4"/>
          <w:sz w:val="28"/>
          <w:szCs w:val="28"/>
          <w:highlight w:val="white"/>
        </w:rPr>
      </w:pPr>
      <w:r w:rsidRPr="009161AB">
        <w:rPr>
          <w:rFonts w:ascii="Times New Roman" w:hAnsi="Times New Roman" w:cs="Times New Roman"/>
          <w:spacing w:val="-4"/>
          <w:sz w:val="28"/>
          <w:szCs w:val="28"/>
          <w:highlight w:val="white"/>
        </w:rPr>
        <w:t xml:space="preserve">от  </w:t>
      </w:r>
      <w:r>
        <w:rPr>
          <w:rFonts w:ascii="Times New Roman" w:hAnsi="Times New Roman" w:cs="Times New Roman"/>
          <w:spacing w:val="-4"/>
          <w:sz w:val="28"/>
          <w:szCs w:val="28"/>
          <w:highlight w:val="white"/>
        </w:rPr>
        <w:t>27.12</w:t>
      </w:r>
      <w:r w:rsidRPr="009161AB">
        <w:rPr>
          <w:rFonts w:ascii="Times New Roman" w:hAnsi="Times New Roman" w:cs="Times New Roman"/>
          <w:spacing w:val="-4"/>
          <w:sz w:val="28"/>
          <w:szCs w:val="28"/>
          <w:highlight w:val="white"/>
        </w:rPr>
        <w:t xml:space="preserve">.2017 г. № </w:t>
      </w:r>
      <w:r>
        <w:rPr>
          <w:rFonts w:ascii="Times New Roman" w:hAnsi="Times New Roman" w:cs="Times New Roman"/>
          <w:spacing w:val="-4"/>
          <w:sz w:val="28"/>
          <w:szCs w:val="28"/>
          <w:highlight w:val="white"/>
        </w:rPr>
        <w:t>111</w:t>
      </w:r>
    </w:p>
    <w:p w:rsidR="000B69BA" w:rsidRPr="009161AB" w:rsidRDefault="000B69BA" w:rsidP="000B69BA">
      <w:pPr>
        <w:autoSpaceDE w:val="0"/>
        <w:autoSpaceDN w:val="0"/>
        <w:adjustRightInd w:val="0"/>
        <w:rPr>
          <w:rFonts w:ascii="Times New Roman" w:hAnsi="Times New Roman" w:cs="Times New Roman"/>
          <w:sz w:val="28"/>
          <w:szCs w:val="28"/>
        </w:rPr>
      </w:pPr>
    </w:p>
    <w:p w:rsidR="000B69BA" w:rsidRPr="009161AB" w:rsidRDefault="000B69BA" w:rsidP="000B69BA">
      <w:pPr>
        <w:autoSpaceDE w:val="0"/>
        <w:autoSpaceDN w:val="0"/>
        <w:adjustRightInd w:val="0"/>
        <w:contextualSpacing/>
        <w:jc w:val="center"/>
        <w:rPr>
          <w:rFonts w:ascii="Times New Roman" w:hAnsi="Times New Roman" w:cs="Times New Roman"/>
          <w:b/>
          <w:bCs/>
          <w:sz w:val="28"/>
          <w:szCs w:val="28"/>
        </w:rPr>
      </w:pPr>
      <w:r w:rsidRPr="009161AB">
        <w:rPr>
          <w:rFonts w:ascii="Times New Roman" w:hAnsi="Times New Roman" w:cs="Times New Roman"/>
          <w:b/>
          <w:bCs/>
          <w:sz w:val="28"/>
          <w:szCs w:val="28"/>
        </w:rPr>
        <w:t xml:space="preserve">ИЗМЕНЕНИЯ И ДОПОЛНЕНИЯ </w:t>
      </w:r>
    </w:p>
    <w:p w:rsidR="000B69BA" w:rsidRPr="009161AB" w:rsidRDefault="000B69BA" w:rsidP="000B69BA">
      <w:pPr>
        <w:autoSpaceDE w:val="0"/>
        <w:autoSpaceDN w:val="0"/>
        <w:adjustRightInd w:val="0"/>
        <w:contextualSpacing/>
        <w:jc w:val="center"/>
        <w:rPr>
          <w:rFonts w:ascii="Times New Roman" w:hAnsi="Times New Roman" w:cs="Times New Roman"/>
          <w:b/>
          <w:bCs/>
          <w:sz w:val="28"/>
          <w:szCs w:val="28"/>
        </w:rPr>
      </w:pPr>
      <w:r w:rsidRPr="009161AB">
        <w:rPr>
          <w:rFonts w:ascii="Times New Roman" w:hAnsi="Times New Roman" w:cs="Times New Roman"/>
          <w:b/>
          <w:bCs/>
          <w:sz w:val="28"/>
          <w:szCs w:val="28"/>
        </w:rPr>
        <w:t xml:space="preserve">В УСТАВ БЛАГОДАТСКОГО СЕЛЬСОВЕТА </w:t>
      </w:r>
    </w:p>
    <w:p w:rsidR="000B69BA" w:rsidRPr="009161AB" w:rsidRDefault="000B69BA" w:rsidP="000B69BA">
      <w:pPr>
        <w:autoSpaceDE w:val="0"/>
        <w:autoSpaceDN w:val="0"/>
        <w:adjustRightInd w:val="0"/>
        <w:contextualSpacing/>
        <w:jc w:val="center"/>
        <w:rPr>
          <w:rFonts w:ascii="Times New Roman" w:hAnsi="Times New Roman" w:cs="Times New Roman"/>
          <w:sz w:val="28"/>
          <w:szCs w:val="28"/>
        </w:rPr>
      </w:pPr>
      <w:r w:rsidRPr="009161AB">
        <w:rPr>
          <w:rFonts w:ascii="Times New Roman" w:hAnsi="Times New Roman" w:cs="Times New Roman"/>
          <w:b/>
          <w:bCs/>
          <w:sz w:val="28"/>
          <w:szCs w:val="28"/>
        </w:rPr>
        <w:t>КАРАСУКСКОГО РАЙОНА  НОВОСИБИРСКОЙ ОБЛАСТИ</w:t>
      </w:r>
    </w:p>
    <w:p w:rsidR="000B69BA" w:rsidRPr="009161AB" w:rsidRDefault="000B69BA" w:rsidP="000B69BA">
      <w:pPr>
        <w:tabs>
          <w:tab w:val="left" w:pos="720"/>
        </w:tabs>
        <w:ind w:firstLine="709"/>
        <w:jc w:val="both"/>
        <w:rPr>
          <w:rFonts w:ascii="Times New Roman" w:hAnsi="Times New Roman" w:cs="Times New Roman"/>
          <w:sz w:val="28"/>
          <w:szCs w:val="28"/>
        </w:rPr>
      </w:pPr>
    </w:p>
    <w:p w:rsidR="000B69BA" w:rsidRPr="009161AB" w:rsidRDefault="000B69BA" w:rsidP="000B69BA">
      <w:pPr>
        <w:tabs>
          <w:tab w:val="left" w:pos="720"/>
        </w:tabs>
        <w:ind w:firstLine="709"/>
        <w:jc w:val="both"/>
        <w:rPr>
          <w:rFonts w:ascii="Times New Roman" w:hAnsi="Times New Roman" w:cs="Times New Roman"/>
          <w:b/>
          <w:sz w:val="28"/>
          <w:szCs w:val="28"/>
        </w:rPr>
      </w:pPr>
      <w:r w:rsidRPr="009161AB">
        <w:rPr>
          <w:rFonts w:ascii="Times New Roman" w:hAnsi="Times New Roman" w:cs="Times New Roman"/>
          <w:b/>
          <w:sz w:val="28"/>
          <w:szCs w:val="28"/>
        </w:rPr>
        <w:t>1.Встатье 3. «Муниципальные правовые акты»</w:t>
      </w:r>
    </w:p>
    <w:p w:rsidR="000B69BA" w:rsidRPr="009161AB" w:rsidRDefault="000B69BA" w:rsidP="000B69BA">
      <w:pPr>
        <w:tabs>
          <w:tab w:val="left" w:pos="720"/>
        </w:tabs>
        <w:ind w:firstLine="709"/>
        <w:jc w:val="both"/>
        <w:rPr>
          <w:rFonts w:ascii="Times New Roman" w:hAnsi="Times New Roman" w:cs="Times New Roman"/>
          <w:b/>
          <w:sz w:val="28"/>
          <w:szCs w:val="28"/>
        </w:rPr>
      </w:pPr>
    </w:p>
    <w:p w:rsidR="000B69BA" w:rsidRPr="009161AB" w:rsidRDefault="000B69BA" w:rsidP="000B69BA">
      <w:pPr>
        <w:ind w:firstLine="709"/>
        <w:jc w:val="both"/>
        <w:rPr>
          <w:rFonts w:ascii="Times New Roman" w:hAnsi="Times New Roman" w:cs="Times New Roman"/>
          <w:sz w:val="28"/>
          <w:szCs w:val="28"/>
        </w:rPr>
      </w:pPr>
      <w:r w:rsidRPr="009161AB">
        <w:rPr>
          <w:rFonts w:ascii="Times New Roman" w:hAnsi="Times New Roman" w:cs="Times New Roman"/>
          <w:sz w:val="28"/>
          <w:szCs w:val="28"/>
        </w:rPr>
        <w:t>1.1 части3 и 4 изложить в следующей редакции:</w:t>
      </w:r>
    </w:p>
    <w:p w:rsidR="000B69BA" w:rsidRPr="009161AB" w:rsidRDefault="000B69BA" w:rsidP="000B69BA">
      <w:pPr>
        <w:ind w:firstLine="720"/>
        <w:jc w:val="both"/>
        <w:rPr>
          <w:rFonts w:ascii="Times New Roman" w:hAnsi="Times New Roman" w:cs="Times New Roman"/>
          <w:color w:val="FF0000"/>
          <w:sz w:val="28"/>
          <w:szCs w:val="28"/>
        </w:rPr>
      </w:pPr>
      <w:r w:rsidRPr="009161AB">
        <w:rPr>
          <w:rFonts w:ascii="Times New Roman" w:hAnsi="Times New Roman" w:cs="Times New Roman"/>
          <w:sz w:val="28"/>
          <w:szCs w:val="28"/>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в газете «Вестник Благодатского сельсовета» или обнародования путем размещение полного текста на срок не менее 30 дней на информационном стенде в администрации и в иных общедоступных местах: библиотека, школа.</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Остальные муниципальные правовые акты вступают в силу с момента их подписания, если иной порядок вступления их в силу не установлен в самих актах.</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Муниципальные правовые акты представительных органов местного самоуправления,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4. Проекты муниципальных правовых актов Благодатского сельсовета могут вноситься депутатами Совета депутатов, Главой муниципального образования, избирательной комиссией, органами территориального общественного самоуправления, инициативными группами граждан, прокурором Карасукского района Новосибирской области.</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Порядок внесения проектов муниципальных правовых актов, перечень и форма прилагаемых к ним документов устанавливается нормативно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2.В статье 5. «Вопросы местного значения Благодатского сельсовета»</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2.1 пункт 36) части 1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исключить.</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3.В статье 5.1. «Права органов местного самоуправления поселения на решение вопросов, не отнесенных к вопросам местного значения поселений»</w:t>
      </w:r>
    </w:p>
    <w:p w:rsidR="000B69BA" w:rsidRPr="009161AB" w:rsidRDefault="000B69BA" w:rsidP="000B69BA">
      <w:pPr>
        <w:ind w:firstLine="708"/>
        <w:jc w:val="both"/>
        <w:rPr>
          <w:rFonts w:ascii="Times New Roman" w:hAnsi="Times New Roman" w:cs="Times New Roman"/>
          <w:b/>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3.1 часть 1 дополнить пунктом 22 следующего содержания:</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«22)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4. В статье 10. «Публичные слушания»</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4.1 часть 2 изложить в следующей редакции:</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«2.Публичные слушания, проводимые по инициативе населения или Совета депутатов, назначаются советом депутатов, по инициативе Главы Благодатского сельсовета - Главой сельсовета.».</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5. Встатье 20. «Депутат Совета депутатов»</w:t>
      </w:r>
    </w:p>
    <w:p w:rsidR="000B69BA" w:rsidRPr="009161AB" w:rsidRDefault="000B69BA" w:rsidP="000B69BA">
      <w:pPr>
        <w:ind w:firstLine="708"/>
        <w:jc w:val="both"/>
        <w:rPr>
          <w:rFonts w:ascii="Times New Roman" w:hAnsi="Times New Roman" w:cs="Times New Roman"/>
          <w:b/>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5.1 часть 5 дополнить абзацем 2 следующего содержания:</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«В случае обращения Губернатора Новосибирской области с заявлением о досрочном прекращении полномочий депутата Совета депутатов Благодатского сельсовета Карасукского района Новосибирской области днем появления основания для досрочного прекращения полномочий является день поступления в Совет депутатов Благодатского сельсовета Карасукского района Новосибирской области данного заявления.».</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6.В статье20.1. «Основные гарантии деятельности депутата Совета депутатов, Главы муниципального образования»</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6.1 дополнить частью 3 следующего содержания:</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«3.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06.10.2003 № 131-ФЗ «Об общих принципах организации местного самоуправления в Российской Федерации».».</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7.В статье24. «Глава муниципального образования»</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7.1 пункт 1.1 части 1 «Глава поселения входит в состав Совета депутатов Карасукского района Новосибирской области.»исключить.</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tabs>
          <w:tab w:val="left" w:pos="720"/>
        </w:tabs>
        <w:ind w:firstLine="709"/>
        <w:jc w:val="both"/>
        <w:rPr>
          <w:rFonts w:ascii="Times New Roman" w:hAnsi="Times New Roman" w:cs="Times New Roman"/>
          <w:b/>
          <w:sz w:val="28"/>
          <w:szCs w:val="28"/>
        </w:rPr>
      </w:pPr>
      <w:r w:rsidRPr="009161AB">
        <w:rPr>
          <w:rFonts w:ascii="Times New Roman" w:hAnsi="Times New Roman" w:cs="Times New Roman"/>
          <w:b/>
          <w:sz w:val="28"/>
          <w:szCs w:val="28"/>
        </w:rPr>
        <w:t xml:space="preserve">8.В статье25. «Досрочное прекращение полномочий Главы </w:t>
      </w:r>
    </w:p>
    <w:p w:rsidR="000B69BA" w:rsidRPr="009161AB" w:rsidRDefault="000B69BA" w:rsidP="000B69BA">
      <w:pPr>
        <w:ind w:firstLine="708"/>
        <w:jc w:val="both"/>
        <w:rPr>
          <w:rFonts w:ascii="Times New Roman" w:hAnsi="Times New Roman" w:cs="Times New Roman"/>
          <w:b/>
          <w:sz w:val="28"/>
          <w:szCs w:val="28"/>
        </w:rPr>
      </w:pPr>
      <w:r w:rsidRPr="009161AB">
        <w:rPr>
          <w:rFonts w:ascii="Times New Roman" w:hAnsi="Times New Roman" w:cs="Times New Roman"/>
          <w:b/>
          <w:sz w:val="28"/>
          <w:szCs w:val="28"/>
        </w:rPr>
        <w:t>Благодатского сельсовета»</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8.1 часть 2 изложить в следующей редакции:</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«2. В случае, если избранный Советом депутатов Благодатского сельсовета глава Благодатского сельсовета, полномочия которого прекращены досрочно на основании решения представительного органа муниципального образования об удалении его в отставку, обжалует в судебном порядке указанное решение, представительный орган муниципального образования не вправе принимать решение об избрании главы поселения до вступления решения суда в законную силу.»;</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8.2 часть 2 дополнить пунктом 2.1 следующего содержания:</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«2.1 В случае досрочного прекращения полномочий главы муниципального образования избрание главы муниципального образования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числа кандидатов, представленных конкурсной комиссией по результатам конкурса, осуществляется в течение трех месяцев со дня избрания представительного органа муниципального образования в правомочном составе.».</w:t>
      </w:r>
    </w:p>
    <w:p w:rsidR="000B69BA" w:rsidRPr="009161AB" w:rsidRDefault="000B69BA" w:rsidP="000B69BA">
      <w:pPr>
        <w:ind w:firstLine="720"/>
        <w:jc w:val="both"/>
        <w:rPr>
          <w:rFonts w:ascii="Times New Roman" w:hAnsi="Times New Roman" w:cs="Times New Roman"/>
          <w:sz w:val="28"/>
          <w:szCs w:val="28"/>
        </w:rPr>
      </w:pPr>
    </w:p>
    <w:p w:rsidR="000B69BA" w:rsidRPr="009161AB" w:rsidRDefault="000B69BA" w:rsidP="000B69BA">
      <w:pPr>
        <w:tabs>
          <w:tab w:val="left" w:pos="720"/>
        </w:tabs>
        <w:ind w:firstLine="709"/>
        <w:jc w:val="both"/>
        <w:rPr>
          <w:rFonts w:ascii="Times New Roman" w:hAnsi="Times New Roman" w:cs="Times New Roman"/>
          <w:b/>
          <w:sz w:val="28"/>
          <w:szCs w:val="28"/>
        </w:rPr>
      </w:pPr>
      <w:r w:rsidRPr="009161AB">
        <w:rPr>
          <w:rFonts w:ascii="Times New Roman" w:hAnsi="Times New Roman" w:cs="Times New Roman"/>
          <w:b/>
          <w:sz w:val="28"/>
          <w:szCs w:val="28"/>
        </w:rPr>
        <w:t>9. Встатье27. «Администрация»</w:t>
      </w:r>
    </w:p>
    <w:p w:rsidR="000B69BA" w:rsidRPr="009161AB" w:rsidRDefault="000B69BA" w:rsidP="000B69BA">
      <w:pPr>
        <w:tabs>
          <w:tab w:val="left" w:pos="720"/>
        </w:tabs>
        <w:ind w:firstLine="709"/>
        <w:jc w:val="both"/>
        <w:rPr>
          <w:rFonts w:ascii="Times New Roman" w:hAnsi="Times New Roman" w:cs="Times New Roman"/>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9.1 статью 27 изложить в следующей редакции:</w:t>
      </w:r>
    </w:p>
    <w:p w:rsidR="000B69BA" w:rsidRPr="009161AB" w:rsidRDefault="000B69BA" w:rsidP="000B69BA">
      <w:pPr>
        <w:autoSpaceDE w:val="0"/>
        <w:autoSpaceDN w:val="0"/>
        <w:adjustRightInd w:val="0"/>
        <w:ind w:firstLine="708"/>
        <w:jc w:val="both"/>
        <w:rPr>
          <w:rFonts w:ascii="Times New Roman" w:hAnsi="Times New Roman" w:cs="Times New Roman"/>
          <w:sz w:val="28"/>
          <w:szCs w:val="28"/>
        </w:rPr>
      </w:pPr>
      <w:r w:rsidRPr="009161AB">
        <w:rPr>
          <w:rFonts w:ascii="Times New Roman" w:hAnsi="Times New Roman" w:cs="Times New Roman"/>
          <w:sz w:val="28"/>
          <w:szCs w:val="28"/>
        </w:rPr>
        <w:t>«1. Местная администрация наделяется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В структуру администрации входят Глава администрации, полномочия которого исполняет Глава Благодатского сельсовета, заместитель главы администрации,аппарат местной администрации, состоящий из лиц, оказывающих содействие руководителю.</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2. Заместитель главы администрации в соответствии с должностной инструкцией, утвержденной Главой Благодатского сельсовета, временно осуществляет полномочия Главы поселения в случае его отсутствия, невозможности исполнения им своих обязанностей, а также в случае досрочного прекращения Главой поселения своих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3. Администрация обладает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tabs>
          <w:tab w:val="left" w:pos="720"/>
        </w:tabs>
        <w:ind w:firstLine="709"/>
        <w:jc w:val="both"/>
        <w:rPr>
          <w:rFonts w:ascii="Times New Roman" w:hAnsi="Times New Roman" w:cs="Times New Roman"/>
          <w:b/>
          <w:sz w:val="28"/>
          <w:szCs w:val="28"/>
        </w:rPr>
      </w:pPr>
      <w:r w:rsidRPr="009161AB">
        <w:rPr>
          <w:rFonts w:ascii="Times New Roman" w:hAnsi="Times New Roman" w:cs="Times New Roman"/>
          <w:b/>
          <w:sz w:val="28"/>
          <w:szCs w:val="28"/>
        </w:rPr>
        <w:t>10.В статье28. «Полномочия Администрации»</w:t>
      </w:r>
    </w:p>
    <w:p w:rsidR="000B69BA" w:rsidRPr="009161AB" w:rsidRDefault="000B69BA" w:rsidP="000B69BA">
      <w:pPr>
        <w:tabs>
          <w:tab w:val="left" w:pos="720"/>
        </w:tabs>
        <w:ind w:firstLine="709"/>
        <w:jc w:val="both"/>
        <w:rPr>
          <w:rFonts w:ascii="Times New Roman" w:hAnsi="Times New Roman" w:cs="Times New Roman"/>
          <w:b/>
          <w:sz w:val="28"/>
          <w:szCs w:val="28"/>
        </w:rPr>
      </w:pP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10.1 пункт 40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исключить.</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10.2 пункт 61) дополнить подпунктом 61.9) следующего содержания:</w:t>
      </w:r>
    </w:p>
    <w:p w:rsidR="000B69BA" w:rsidRPr="009161AB" w:rsidRDefault="000B69BA" w:rsidP="000B69BA">
      <w:pPr>
        <w:ind w:firstLine="708"/>
        <w:jc w:val="both"/>
        <w:rPr>
          <w:rFonts w:ascii="Times New Roman" w:hAnsi="Times New Roman" w:cs="Times New Roman"/>
          <w:sz w:val="28"/>
          <w:szCs w:val="28"/>
        </w:rPr>
      </w:pPr>
      <w:r w:rsidRPr="009161AB">
        <w:rPr>
          <w:rFonts w:ascii="Times New Roman" w:hAnsi="Times New Roman" w:cs="Times New Roman"/>
          <w:sz w:val="28"/>
          <w:szCs w:val="28"/>
        </w:rPr>
        <w:t>«61.9)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B69BA" w:rsidRPr="009161AB" w:rsidRDefault="000B69BA" w:rsidP="000B69BA">
      <w:pPr>
        <w:ind w:firstLine="708"/>
        <w:jc w:val="both"/>
        <w:rPr>
          <w:rFonts w:ascii="Times New Roman" w:hAnsi="Times New Roman" w:cs="Times New Roman"/>
          <w:sz w:val="28"/>
          <w:szCs w:val="28"/>
        </w:rPr>
      </w:pPr>
    </w:p>
    <w:p w:rsidR="000B69BA" w:rsidRPr="009161AB" w:rsidRDefault="000B69BA" w:rsidP="000B69BA">
      <w:pPr>
        <w:tabs>
          <w:tab w:val="left" w:pos="720"/>
        </w:tabs>
        <w:ind w:firstLine="709"/>
        <w:jc w:val="both"/>
        <w:rPr>
          <w:rFonts w:ascii="Times New Roman" w:hAnsi="Times New Roman" w:cs="Times New Roman"/>
          <w:b/>
          <w:sz w:val="28"/>
          <w:szCs w:val="28"/>
        </w:rPr>
      </w:pPr>
      <w:r w:rsidRPr="009161AB">
        <w:rPr>
          <w:rFonts w:ascii="Times New Roman" w:hAnsi="Times New Roman" w:cs="Times New Roman"/>
          <w:b/>
          <w:sz w:val="28"/>
          <w:szCs w:val="28"/>
        </w:rPr>
        <w:t>11. Статья41. «Внесение изменений и дополнений в Устав»</w:t>
      </w:r>
    </w:p>
    <w:p w:rsidR="000B69BA" w:rsidRPr="009161AB" w:rsidRDefault="000B69BA" w:rsidP="000B69BA">
      <w:pPr>
        <w:tabs>
          <w:tab w:val="left" w:pos="720"/>
        </w:tabs>
        <w:ind w:firstLine="709"/>
        <w:jc w:val="both"/>
        <w:rPr>
          <w:rFonts w:ascii="Times New Roman" w:hAnsi="Times New Roman" w:cs="Times New Roman"/>
          <w:b/>
          <w:sz w:val="28"/>
          <w:szCs w:val="28"/>
        </w:rPr>
      </w:pPr>
    </w:p>
    <w:p w:rsidR="000B69BA" w:rsidRPr="009161AB" w:rsidRDefault="000B69BA" w:rsidP="000B69BA">
      <w:pPr>
        <w:tabs>
          <w:tab w:val="left" w:pos="720"/>
        </w:tabs>
        <w:ind w:firstLine="709"/>
        <w:jc w:val="both"/>
        <w:rPr>
          <w:rFonts w:ascii="Times New Roman" w:hAnsi="Times New Roman" w:cs="Times New Roman"/>
          <w:sz w:val="28"/>
          <w:szCs w:val="28"/>
        </w:rPr>
      </w:pPr>
      <w:r w:rsidRPr="009161AB">
        <w:rPr>
          <w:rFonts w:ascii="Times New Roman" w:hAnsi="Times New Roman" w:cs="Times New Roman"/>
          <w:sz w:val="28"/>
          <w:szCs w:val="28"/>
        </w:rPr>
        <w:t>11.1 часть 1 изложить в следующей редакции:</w:t>
      </w:r>
    </w:p>
    <w:p w:rsidR="000B69BA" w:rsidRPr="009161AB" w:rsidRDefault="000B69BA" w:rsidP="000B69BA">
      <w:pPr>
        <w:tabs>
          <w:tab w:val="left" w:pos="720"/>
        </w:tabs>
        <w:ind w:firstLine="709"/>
        <w:jc w:val="both"/>
        <w:rPr>
          <w:rFonts w:ascii="Times New Roman" w:hAnsi="Times New Roman" w:cs="Times New Roman"/>
          <w:sz w:val="28"/>
          <w:szCs w:val="28"/>
        </w:rPr>
      </w:pPr>
      <w:r w:rsidRPr="009161AB">
        <w:rPr>
          <w:rFonts w:ascii="Times New Roman" w:hAnsi="Times New Roman" w:cs="Times New Roman"/>
          <w:sz w:val="28"/>
          <w:szCs w:val="28"/>
        </w:rPr>
        <w:t>«1. Проект решения Совета депутатов о внесении изменений и дополнений в Устав не позднее, чем за 30 дней до дня рассмотрения вопроса о внесений изменений и дополнений в Устав подлежат официальному опубликованию или обнародованию с одновременным опубликованием или обнародованием установленного Советом депутатов порядка учета предложений по проекту указанного муниципального правового акта, а также порядка участия граждан в его обсуждении.Не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Новосибирской области в целях приведения данного устава в соответствие с этими нормативными правовыми актами.»</w:t>
      </w:r>
    </w:p>
    <w:p w:rsidR="000B69BA" w:rsidRPr="009161AB" w:rsidRDefault="000B69BA" w:rsidP="000B69BA">
      <w:pPr>
        <w:tabs>
          <w:tab w:val="left" w:pos="720"/>
        </w:tabs>
        <w:ind w:firstLine="709"/>
        <w:jc w:val="both"/>
        <w:rPr>
          <w:rFonts w:ascii="Times New Roman" w:hAnsi="Times New Roman" w:cs="Times New Roman"/>
          <w:sz w:val="28"/>
          <w:szCs w:val="28"/>
        </w:rPr>
      </w:pPr>
      <w:r w:rsidRPr="009161AB">
        <w:rPr>
          <w:rFonts w:ascii="Times New Roman" w:hAnsi="Times New Roman" w:cs="Times New Roman"/>
          <w:sz w:val="28"/>
          <w:szCs w:val="28"/>
        </w:rPr>
        <w:t>11.2 часть 3 изложить в следующей редакции:</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«3. Изменения и дополнения,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 и дополнений,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11.3 часть 3 дополнить пунктом 3.1 следующего содержания:</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«3.1 Изменения и дополнения в устав муниципального образования вносятся муниципальным правовым актом, который может оформляться:</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sz w:val="28"/>
          <w:szCs w:val="28"/>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0B69BA" w:rsidRPr="009161AB" w:rsidRDefault="000B69BA" w:rsidP="000B69BA">
      <w:pPr>
        <w:tabs>
          <w:tab w:val="left" w:pos="720"/>
        </w:tabs>
        <w:ind w:firstLine="709"/>
        <w:jc w:val="both"/>
        <w:rPr>
          <w:rFonts w:ascii="Times New Roman" w:hAnsi="Times New Roman" w:cs="Times New Roman"/>
          <w:sz w:val="28"/>
          <w:szCs w:val="28"/>
        </w:rPr>
      </w:pPr>
      <w:r w:rsidRPr="009161AB">
        <w:rPr>
          <w:rFonts w:ascii="Times New Roman" w:hAnsi="Times New Roman" w:cs="Times New Roman"/>
          <w:sz w:val="28"/>
          <w:szCs w:val="28"/>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0B69BA" w:rsidRPr="009161AB" w:rsidRDefault="000B69BA" w:rsidP="000B69BA">
      <w:pPr>
        <w:tabs>
          <w:tab w:val="left" w:pos="720"/>
        </w:tabs>
        <w:ind w:firstLine="709"/>
        <w:jc w:val="both"/>
        <w:rPr>
          <w:rFonts w:ascii="Times New Roman" w:hAnsi="Times New Roman" w:cs="Times New Roman"/>
          <w:sz w:val="28"/>
          <w:szCs w:val="28"/>
        </w:rPr>
      </w:pPr>
    </w:p>
    <w:p w:rsidR="000B69BA" w:rsidRPr="009161AB" w:rsidRDefault="000B69BA" w:rsidP="000B69BA">
      <w:pPr>
        <w:ind w:firstLine="720"/>
        <w:jc w:val="both"/>
        <w:rPr>
          <w:rFonts w:ascii="Times New Roman" w:hAnsi="Times New Roman" w:cs="Times New Roman"/>
          <w:b/>
          <w:sz w:val="28"/>
          <w:szCs w:val="28"/>
        </w:rPr>
      </w:pPr>
      <w:r w:rsidRPr="009161AB">
        <w:rPr>
          <w:rFonts w:ascii="Times New Roman" w:hAnsi="Times New Roman" w:cs="Times New Roman"/>
          <w:b/>
          <w:sz w:val="28"/>
          <w:szCs w:val="28"/>
        </w:rPr>
        <w:t>12.В главе 6. ЗАКЛЮЧИТЕЛЬНЫЕ ПОЛОЖЕНИЯ</w:t>
      </w:r>
    </w:p>
    <w:p w:rsidR="000B69BA" w:rsidRPr="009161AB" w:rsidRDefault="000B69BA" w:rsidP="000B69BA">
      <w:pPr>
        <w:ind w:firstLine="720"/>
        <w:jc w:val="both"/>
        <w:rPr>
          <w:rFonts w:ascii="Times New Roman" w:hAnsi="Times New Roman" w:cs="Times New Roman"/>
          <w:b/>
          <w:sz w:val="28"/>
          <w:szCs w:val="28"/>
        </w:rPr>
      </w:pPr>
    </w:p>
    <w:p w:rsidR="000B69BA" w:rsidRPr="009161AB" w:rsidRDefault="000B69BA" w:rsidP="000B69BA">
      <w:pPr>
        <w:ind w:firstLine="720"/>
        <w:jc w:val="both"/>
        <w:rPr>
          <w:rFonts w:ascii="Times New Roman" w:hAnsi="Times New Roman" w:cs="Times New Roman"/>
          <w:b/>
          <w:sz w:val="28"/>
          <w:szCs w:val="28"/>
        </w:rPr>
      </w:pPr>
      <w:r w:rsidRPr="009161AB">
        <w:rPr>
          <w:rFonts w:ascii="Times New Roman" w:hAnsi="Times New Roman" w:cs="Times New Roman"/>
          <w:sz w:val="28"/>
          <w:szCs w:val="28"/>
        </w:rPr>
        <w:t>12.1дополнить статьей</w:t>
      </w:r>
      <w:r w:rsidRPr="009161AB">
        <w:rPr>
          <w:rFonts w:ascii="Times New Roman" w:hAnsi="Times New Roman" w:cs="Times New Roman"/>
          <w:b/>
          <w:sz w:val="28"/>
          <w:szCs w:val="28"/>
        </w:rPr>
        <w:t xml:space="preserve"> 4</w:t>
      </w:r>
      <w:r w:rsidR="0038571F">
        <w:rPr>
          <w:rFonts w:ascii="Times New Roman" w:hAnsi="Times New Roman" w:cs="Times New Roman"/>
          <w:b/>
          <w:sz w:val="28"/>
          <w:szCs w:val="28"/>
        </w:rPr>
        <w:t>2</w:t>
      </w:r>
      <w:r w:rsidRPr="009161AB">
        <w:rPr>
          <w:rFonts w:ascii="Times New Roman" w:hAnsi="Times New Roman" w:cs="Times New Roman"/>
          <w:b/>
          <w:sz w:val="28"/>
          <w:szCs w:val="28"/>
        </w:rPr>
        <w:t>. «Вступление Устава в силу»</w:t>
      </w:r>
      <w:r w:rsidRPr="009161AB">
        <w:rPr>
          <w:rFonts w:ascii="Times New Roman" w:hAnsi="Times New Roman" w:cs="Times New Roman"/>
          <w:sz w:val="28"/>
          <w:szCs w:val="28"/>
        </w:rPr>
        <w:t>следующего содержания:</w:t>
      </w:r>
    </w:p>
    <w:p w:rsidR="000B69BA" w:rsidRPr="009161AB" w:rsidRDefault="000B69BA" w:rsidP="000B69BA">
      <w:pPr>
        <w:ind w:firstLine="720"/>
        <w:jc w:val="both"/>
        <w:rPr>
          <w:rFonts w:ascii="Times New Roman" w:hAnsi="Times New Roman" w:cs="Times New Roman"/>
          <w:sz w:val="28"/>
          <w:szCs w:val="28"/>
        </w:rPr>
      </w:pPr>
      <w:r w:rsidRPr="009161AB">
        <w:rPr>
          <w:rFonts w:ascii="Times New Roman" w:hAnsi="Times New Roman" w:cs="Times New Roman"/>
          <w:b/>
          <w:sz w:val="28"/>
          <w:szCs w:val="28"/>
        </w:rPr>
        <w:t>«</w:t>
      </w:r>
      <w:r w:rsidRPr="009161AB">
        <w:rPr>
          <w:rFonts w:ascii="Times New Roman" w:hAnsi="Times New Roman" w:cs="Times New Roman"/>
          <w:sz w:val="28"/>
          <w:szCs w:val="28"/>
        </w:rPr>
        <w:t>Настоящий Устав 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w:t>
      </w:r>
    </w:p>
    <w:p w:rsidR="000B69BA" w:rsidRPr="009161AB" w:rsidRDefault="000B69BA" w:rsidP="000B69BA">
      <w:pPr>
        <w:rPr>
          <w:rFonts w:ascii="Times New Roman" w:hAnsi="Times New Roman" w:cs="Times New Roman"/>
          <w:sz w:val="28"/>
          <w:szCs w:val="28"/>
        </w:rPr>
      </w:pP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 xml:space="preserve">Глава Благодатского сельсовета </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Карасукского района</w:t>
      </w:r>
    </w:p>
    <w:p w:rsidR="000B69BA" w:rsidRPr="009161AB" w:rsidRDefault="000B69BA" w:rsidP="000B69BA">
      <w:pPr>
        <w:contextualSpacing/>
        <w:rPr>
          <w:rFonts w:ascii="Times New Roman" w:hAnsi="Times New Roman" w:cs="Times New Roman"/>
          <w:sz w:val="28"/>
          <w:szCs w:val="28"/>
        </w:rPr>
      </w:pPr>
      <w:r w:rsidRPr="009161AB">
        <w:rPr>
          <w:rFonts w:ascii="Times New Roman" w:hAnsi="Times New Roman" w:cs="Times New Roman"/>
          <w:sz w:val="28"/>
          <w:szCs w:val="28"/>
        </w:rPr>
        <w:t>Новосибирской области                                                            А.П.Бузмаков</w:t>
      </w:r>
    </w:p>
    <w:p w:rsidR="000B69BA" w:rsidRPr="009161AB" w:rsidRDefault="000B69BA" w:rsidP="000B69BA">
      <w:pPr>
        <w:rPr>
          <w:rFonts w:ascii="Times New Roman" w:hAnsi="Times New Roman" w:cs="Times New Roman"/>
          <w:sz w:val="28"/>
          <w:szCs w:val="28"/>
        </w:rPr>
      </w:pPr>
    </w:p>
    <w:p w:rsidR="000B69BA" w:rsidRPr="009161AB" w:rsidRDefault="000B69BA" w:rsidP="000B69BA">
      <w:pPr>
        <w:jc w:val="center"/>
        <w:rPr>
          <w:sz w:val="28"/>
          <w:szCs w:val="28"/>
        </w:rPr>
      </w:pPr>
    </w:p>
    <w:p w:rsidR="000B69BA" w:rsidRPr="000B69BA" w:rsidRDefault="000B69BA" w:rsidP="000B69BA">
      <w:pPr>
        <w:pStyle w:val="aa"/>
        <w:jc w:val="center"/>
        <w:rPr>
          <w:rFonts w:ascii="Times New Roman" w:hAnsi="Times New Roman" w:cs="Times New Roman"/>
          <w:b/>
          <w:sz w:val="28"/>
          <w:szCs w:val="28"/>
        </w:rPr>
      </w:pPr>
      <w:r w:rsidRPr="000B69BA">
        <w:rPr>
          <w:rFonts w:ascii="Times New Roman" w:hAnsi="Times New Roman" w:cs="Times New Roman"/>
          <w:b/>
          <w:sz w:val="28"/>
          <w:szCs w:val="28"/>
        </w:rPr>
        <w:t>СОВЕТ ДЕПУТАТОВ</w:t>
      </w:r>
    </w:p>
    <w:p w:rsidR="000B69BA" w:rsidRPr="000B69BA" w:rsidRDefault="000B69BA" w:rsidP="000B69BA">
      <w:pPr>
        <w:pStyle w:val="aa"/>
        <w:jc w:val="center"/>
        <w:rPr>
          <w:rFonts w:ascii="Times New Roman" w:hAnsi="Times New Roman" w:cs="Times New Roman"/>
          <w:b/>
        </w:rPr>
      </w:pPr>
      <w:r w:rsidRPr="000B69BA">
        <w:rPr>
          <w:rFonts w:ascii="Times New Roman" w:hAnsi="Times New Roman" w:cs="Times New Roman"/>
          <w:b/>
          <w:sz w:val="28"/>
          <w:szCs w:val="28"/>
        </w:rPr>
        <w:t>БЛАГОДАТСКОГО СЕЛЬСОВЕТА</w:t>
      </w:r>
    </w:p>
    <w:p w:rsidR="000B69BA" w:rsidRPr="000B69BA" w:rsidRDefault="000B69BA" w:rsidP="000B69BA">
      <w:pPr>
        <w:pStyle w:val="aa"/>
        <w:jc w:val="center"/>
        <w:rPr>
          <w:rStyle w:val="61"/>
          <w:rFonts w:eastAsiaTheme="minorHAnsi"/>
          <w:b/>
          <w:iCs w:val="0"/>
          <w:sz w:val="28"/>
          <w:szCs w:val="28"/>
        </w:rPr>
      </w:pPr>
      <w:r w:rsidRPr="000B69BA">
        <w:rPr>
          <w:rFonts w:ascii="Times New Roman" w:hAnsi="Times New Roman" w:cs="Times New Roman"/>
          <w:b/>
          <w:sz w:val="28"/>
          <w:szCs w:val="28"/>
        </w:rPr>
        <w:t>КАРАСУКСКОГО РАЙОНА НОВОСИБИРСКОЙ ОБЛАСТИ</w:t>
      </w:r>
    </w:p>
    <w:p w:rsidR="000B69BA" w:rsidRPr="000B69BA" w:rsidRDefault="000B69BA" w:rsidP="000B69BA">
      <w:pPr>
        <w:pStyle w:val="aa"/>
        <w:rPr>
          <w:rStyle w:val="61"/>
          <w:rFonts w:eastAsiaTheme="minorHAnsi"/>
          <w:b/>
          <w:i w:val="0"/>
          <w:iCs w:val="0"/>
          <w:sz w:val="28"/>
          <w:szCs w:val="28"/>
        </w:rPr>
      </w:pPr>
      <w:r w:rsidRPr="000B69BA">
        <w:rPr>
          <w:rStyle w:val="61"/>
          <w:rFonts w:eastAsiaTheme="minorHAnsi"/>
          <w:b/>
          <w:sz w:val="28"/>
          <w:szCs w:val="28"/>
        </w:rPr>
        <w:t xml:space="preserve">                                               (пятого созыва)</w:t>
      </w:r>
    </w:p>
    <w:p w:rsidR="000B69BA" w:rsidRDefault="000B69BA" w:rsidP="000B69BA">
      <w:pPr>
        <w:spacing w:after="192" w:line="170" w:lineRule="exact"/>
        <w:rPr>
          <w:rStyle w:val="61"/>
          <w:rFonts w:eastAsiaTheme="minorHAnsi"/>
          <w:i w:val="0"/>
          <w:iCs w:val="0"/>
          <w:sz w:val="28"/>
          <w:szCs w:val="28"/>
        </w:rPr>
      </w:pPr>
    </w:p>
    <w:p w:rsidR="000B69BA" w:rsidRPr="000B69BA" w:rsidRDefault="000B69BA" w:rsidP="000B69BA">
      <w:pPr>
        <w:pStyle w:val="41"/>
        <w:shd w:val="clear" w:color="auto" w:fill="auto"/>
        <w:spacing w:after="4" w:line="210" w:lineRule="exact"/>
        <w:ind w:firstLine="0"/>
        <w:rPr>
          <w:rFonts w:ascii="Times New Roman" w:eastAsiaTheme="minorHAnsi" w:hAnsi="Times New Roman" w:cs="Times New Roman"/>
          <w:sz w:val="28"/>
          <w:szCs w:val="28"/>
        </w:rPr>
      </w:pPr>
      <w:r>
        <w:rPr>
          <w:sz w:val="24"/>
          <w:szCs w:val="24"/>
        </w:rPr>
        <w:t xml:space="preserve">                                                                               </w:t>
      </w:r>
      <w:r w:rsidRPr="000B69BA">
        <w:rPr>
          <w:rFonts w:ascii="Times New Roman" w:hAnsi="Times New Roman" w:cs="Times New Roman"/>
          <w:sz w:val="28"/>
          <w:szCs w:val="28"/>
        </w:rPr>
        <w:t>РЕШЕНИЕ</w:t>
      </w:r>
    </w:p>
    <w:p w:rsidR="000B69BA" w:rsidRPr="000B69BA" w:rsidRDefault="000B69BA" w:rsidP="000B69BA">
      <w:pPr>
        <w:pStyle w:val="41"/>
        <w:shd w:val="clear" w:color="auto" w:fill="auto"/>
        <w:spacing w:after="4" w:line="210" w:lineRule="exact"/>
        <w:ind w:firstLine="0"/>
        <w:jc w:val="center"/>
        <w:rPr>
          <w:rFonts w:ascii="Times New Roman" w:hAnsi="Times New Roman" w:cs="Times New Roman"/>
          <w:sz w:val="28"/>
          <w:szCs w:val="28"/>
        </w:rPr>
      </w:pPr>
    </w:p>
    <w:p w:rsidR="000B69BA" w:rsidRPr="000B69BA" w:rsidRDefault="000B69BA" w:rsidP="000B69BA">
      <w:pPr>
        <w:pStyle w:val="41"/>
        <w:shd w:val="clear" w:color="auto" w:fill="auto"/>
        <w:spacing w:after="4" w:line="210" w:lineRule="exact"/>
        <w:ind w:firstLine="0"/>
        <w:jc w:val="center"/>
        <w:rPr>
          <w:rFonts w:ascii="Times New Roman" w:hAnsi="Times New Roman" w:cs="Times New Roman"/>
          <w:sz w:val="28"/>
          <w:szCs w:val="28"/>
        </w:rPr>
      </w:pPr>
      <w:r w:rsidRPr="000B69BA">
        <w:rPr>
          <w:rFonts w:ascii="Times New Roman" w:hAnsi="Times New Roman" w:cs="Times New Roman"/>
          <w:sz w:val="28"/>
          <w:szCs w:val="28"/>
        </w:rPr>
        <w:t>(26- сессия)</w:t>
      </w:r>
    </w:p>
    <w:p w:rsidR="000B69BA" w:rsidRPr="000B69BA" w:rsidRDefault="000B69BA" w:rsidP="000B69BA">
      <w:pPr>
        <w:pStyle w:val="41"/>
        <w:shd w:val="clear" w:color="auto" w:fill="auto"/>
        <w:spacing w:after="4" w:line="210" w:lineRule="exact"/>
        <w:ind w:firstLine="0"/>
        <w:rPr>
          <w:rFonts w:ascii="Times New Roman" w:hAnsi="Times New Roman" w:cs="Times New Roman"/>
          <w:sz w:val="28"/>
          <w:szCs w:val="28"/>
        </w:rPr>
      </w:pPr>
    </w:p>
    <w:p w:rsidR="000B69BA" w:rsidRPr="000B69BA" w:rsidRDefault="000B69BA" w:rsidP="000B69BA">
      <w:pPr>
        <w:pStyle w:val="41"/>
        <w:shd w:val="clear" w:color="auto" w:fill="auto"/>
        <w:spacing w:after="4" w:line="210" w:lineRule="exact"/>
        <w:ind w:firstLine="0"/>
        <w:jc w:val="center"/>
        <w:rPr>
          <w:rFonts w:ascii="Times New Roman" w:hAnsi="Times New Roman" w:cs="Times New Roman"/>
          <w:sz w:val="28"/>
          <w:szCs w:val="28"/>
        </w:rPr>
      </w:pPr>
      <w:r w:rsidRPr="000B69BA">
        <w:rPr>
          <w:rFonts w:ascii="Times New Roman" w:hAnsi="Times New Roman" w:cs="Times New Roman"/>
          <w:sz w:val="28"/>
          <w:szCs w:val="28"/>
        </w:rPr>
        <w:t>с. Благодатное</w:t>
      </w:r>
    </w:p>
    <w:p w:rsidR="000B69BA" w:rsidRPr="000B69BA" w:rsidRDefault="000B69BA" w:rsidP="000B69BA">
      <w:pPr>
        <w:pStyle w:val="41"/>
        <w:shd w:val="clear" w:color="auto" w:fill="auto"/>
        <w:spacing w:after="4" w:line="210" w:lineRule="exact"/>
        <w:ind w:firstLine="0"/>
        <w:jc w:val="center"/>
        <w:rPr>
          <w:rFonts w:ascii="Times New Roman" w:hAnsi="Times New Roman" w:cs="Times New Roman"/>
          <w:sz w:val="28"/>
          <w:szCs w:val="28"/>
        </w:rPr>
      </w:pPr>
    </w:p>
    <w:p w:rsidR="000B69BA" w:rsidRPr="000B69BA" w:rsidRDefault="000B69BA" w:rsidP="000B69BA">
      <w:pPr>
        <w:pStyle w:val="41"/>
        <w:shd w:val="clear" w:color="auto" w:fill="auto"/>
        <w:spacing w:after="4" w:line="210" w:lineRule="exact"/>
        <w:ind w:firstLine="0"/>
        <w:jc w:val="center"/>
        <w:rPr>
          <w:rFonts w:ascii="Times New Roman" w:hAnsi="Times New Roman" w:cs="Times New Roman"/>
          <w:sz w:val="28"/>
          <w:szCs w:val="28"/>
        </w:rPr>
      </w:pPr>
    </w:p>
    <w:p w:rsidR="000B69BA" w:rsidRPr="000B69BA" w:rsidRDefault="000B69BA" w:rsidP="000B69BA">
      <w:pPr>
        <w:pStyle w:val="41"/>
        <w:shd w:val="clear" w:color="auto" w:fill="auto"/>
        <w:tabs>
          <w:tab w:val="left" w:leader="underscore" w:pos="742"/>
          <w:tab w:val="left" w:leader="underscore" w:pos="2103"/>
          <w:tab w:val="left" w:leader="underscore" w:pos="5173"/>
          <w:tab w:val="center" w:pos="7258"/>
          <w:tab w:val="left" w:leader="underscore" w:pos="7952"/>
        </w:tabs>
        <w:spacing w:after="165" w:line="210" w:lineRule="exact"/>
        <w:ind w:firstLine="0"/>
        <w:jc w:val="both"/>
        <w:rPr>
          <w:rFonts w:ascii="Times New Roman" w:hAnsi="Times New Roman" w:cs="Times New Roman"/>
          <w:sz w:val="28"/>
          <w:szCs w:val="28"/>
        </w:rPr>
      </w:pPr>
      <w:r w:rsidRPr="000B69BA">
        <w:rPr>
          <w:rFonts w:ascii="Times New Roman" w:hAnsi="Times New Roman" w:cs="Times New Roman"/>
          <w:sz w:val="28"/>
          <w:szCs w:val="28"/>
        </w:rPr>
        <w:t>27.12.2017 г.                                                                                                                                №</w:t>
      </w:r>
      <w:r w:rsidRPr="000B69BA">
        <w:rPr>
          <w:rFonts w:ascii="Times New Roman" w:hAnsi="Times New Roman" w:cs="Times New Roman"/>
          <w:sz w:val="28"/>
          <w:szCs w:val="28"/>
        </w:rPr>
        <w:tab/>
        <w:t>112</w:t>
      </w:r>
    </w:p>
    <w:p w:rsidR="000B69BA" w:rsidRPr="000B69BA" w:rsidRDefault="000B69BA" w:rsidP="000B69BA">
      <w:pPr>
        <w:rPr>
          <w:rFonts w:ascii="Times New Roman" w:hAnsi="Times New Roman" w:cs="Times New Roman"/>
          <w:sz w:val="28"/>
          <w:szCs w:val="28"/>
        </w:rPr>
      </w:pP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 xml:space="preserve">О плане социально-экономического развития </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 xml:space="preserve">Благодатского сельсовета Карасукского района </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Новосибирской области на 2018 год</w:t>
      </w:r>
    </w:p>
    <w:p w:rsidR="000B69BA" w:rsidRPr="000B69BA" w:rsidRDefault="000B69BA" w:rsidP="000B69BA">
      <w:pPr>
        <w:contextualSpacing/>
        <w:jc w:val="center"/>
        <w:rPr>
          <w:rFonts w:ascii="Times New Roman" w:hAnsi="Times New Roman" w:cs="Times New Roman"/>
          <w:b/>
          <w:sz w:val="28"/>
          <w:szCs w:val="28"/>
        </w:rPr>
      </w:pPr>
      <w:r w:rsidRPr="000B69BA">
        <w:rPr>
          <w:rFonts w:ascii="Times New Roman" w:hAnsi="Times New Roman" w:cs="Times New Roman"/>
          <w:b/>
          <w:sz w:val="28"/>
          <w:szCs w:val="28"/>
        </w:rPr>
        <w:t xml:space="preserve">и  плановый период 2019-2020 годов </w:t>
      </w:r>
    </w:p>
    <w:p w:rsidR="000B69BA" w:rsidRPr="000B69BA" w:rsidRDefault="000B69BA" w:rsidP="000B69BA">
      <w:pPr>
        <w:ind w:firstLine="709"/>
        <w:rPr>
          <w:rFonts w:ascii="Times New Roman" w:hAnsi="Times New Roman" w:cs="Times New Roman"/>
          <w:sz w:val="28"/>
          <w:szCs w:val="28"/>
        </w:rPr>
      </w:pP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Рассмотрев План социально-экономического развития Благодатского сельсовета Карасукского района Новосибирской области на 2018 год и плановый период  2019 -2020 годов, Совет депутатов Благодатского сельсовета Карасукского района Новосибирской области</w:t>
      </w:r>
    </w:p>
    <w:p w:rsidR="000B69BA" w:rsidRPr="000B69BA" w:rsidRDefault="000B69BA" w:rsidP="000B69BA">
      <w:pPr>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РЕШИЛ:</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1. План социально-экономического развития Благодатского сельсовета Карасукского района Новосибирской области на 2018 год и плановый период 2019 -2020годов утвердить.</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2. Опубликовать в «Вестнике»  Благодатского сельсовета Карасукского района Новосибирской области и на официальном сайте Благодатского сельсовета Карасукского района Новосибирской области в сети Интернет.</w:t>
      </w:r>
    </w:p>
    <w:p w:rsidR="000B69BA" w:rsidRPr="000B69BA" w:rsidRDefault="000B69BA" w:rsidP="000B69BA">
      <w:pPr>
        <w:pStyle w:val="41"/>
        <w:shd w:val="clear" w:color="auto" w:fill="auto"/>
        <w:tabs>
          <w:tab w:val="left" w:pos="0"/>
          <w:tab w:val="left" w:leader="underscore" w:pos="6390"/>
          <w:tab w:val="left" w:leader="underscore" w:pos="6390"/>
        </w:tabs>
        <w:spacing w:after="0" w:line="240" w:lineRule="auto"/>
        <w:ind w:right="20" w:firstLine="0"/>
        <w:jc w:val="both"/>
        <w:rPr>
          <w:rFonts w:ascii="Times New Roman" w:hAnsi="Times New Roman" w:cs="Times New Roman"/>
          <w:sz w:val="28"/>
          <w:szCs w:val="28"/>
          <w:shd w:val="clear" w:color="auto" w:fill="FFFFFF"/>
        </w:rPr>
      </w:pPr>
      <w:r w:rsidRPr="000B69BA">
        <w:rPr>
          <w:rFonts w:ascii="Times New Roman" w:hAnsi="Times New Roman" w:cs="Times New Roman"/>
          <w:sz w:val="28"/>
          <w:szCs w:val="28"/>
        </w:rPr>
        <w:t xml:space="preserve">3. </w:t>
      </w:r>
      <w:r w:rsidRPr="000B69BA">
        <w:rPr>
          <w:rFonts w:ascii="Times New Roman" w:hAnsi="Times New Roman" w:cs="Times New Roman"/>
          <w:color w:val="000000"/>
          <w:sz w:val="28"/>
          <w:szCs w:val="28"/>
          <w:shd w:val="clear" w:color="auto" w:fill="FFFFFF"/>
        </w:rPr>
        <w:t>Решение вступает в силу с момента принятия.</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 xml:space="preserve">4.   Контроль за исполнением данного решения возложить на комиссию по бюджетной, налоговой и финансово - экономической политике Совета депутатов Благодатского сельсовета Карасукского района Новосибирской области.    </w:t>
      </w: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Председатель                                                           Глава</w:t>
      </w: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Совета депутатов</w:t>
      </w:r>
      <w:r w:rsidRPr="000B69BA">
        <w:rPr>
          <w:rFonts w:ascii="Times New Roman" w:eastAsia="Calibri" w:hAnsi="Times New Roman" w:cs="Times New Roman"/>
          <w:sz w:val="28"/>
          <w:szCs w:val="28"/>
        </w:rPr>
        <w:tab/>
      </w:r>
      <w:r w:rsidRPr="000B69BA">
        <w:rPr>
          <w:rFonts w:ascii="Times New Roman" w:eastAsia="Calibri" w:hAnsi="Times New Roman" w:cs="Times New Roman"/>
          <w:sz w:val="28"/>
          <w:szCs w:val="28"/>
        </w:rPr>
        <w:tab/>
        <w:t xml:space="preserve">                                          Благодатского сельсовета               </w:t>
      </w: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Благодатского сельсовета                                       Карасукского района</w:t>
      </w: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Карасукского района                                               Новосибирской области</w:t>
      </w: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 xml:space="preserve">Новосибирской области     </w:t>
      </w:r>
    </w:p>
    <w:p w:rsidR="000B69BA" w:rsidRPr="000B69BA" w:rsidRDefault="000B69BA" w:rsidP="000B69BA">
      <w:pPr>
        <w:contextualSpacing/>
        <w:rPr>
          <w:rFonts w:ascii="Times New Roman" w:eastAsia="Calibri" w:hAnsi="Times New Roman" w:cs="Times New Roman"/>
          <w:sz w:val="28"/>
          <w:szCs w:val="28"/>
        </w:rPr>
      </w:pPr>
      <w:r w:rsidRPr="000B69BA">
        <w:rPr>
          <w:rFonts w:ascii="Times New Roman" w:eastAsia="Calibri" w:hAnsi="Times New Roman" w:cs="Times New Roman"/>
          <w:sz w:val="28"/>
          <w:szCs w:val="28"/>
        </w:rPr>
        <w:t>_____________ О.В.Третьякова                                  _________ А.П.Бузмаков</w:t>
      </w:r>
    </w:p>
    <w:p w:rsidR="000B69BA" w:rsidRPr="000B69BA" w:rsidRDefault="000B69BA" w:rsidP="000B69BA">
      <w:pPr>
        <w:tabs>
          <w:tab w:val="left" w:pos="1209"/>
        </w:tabs>
        <w:contextualSpacing/>
        <w:rPr>
          <w:rFonts w:ascii="Times New Roman" w:hAnsi="Times New Roman" w:cs="Times New Roman"/>
          <w:b/>
          <w:bCs/>
          <w:sz w:val="28"/>
          <w:szCs w:val="28"/>
        </w:rPr>
      </w:pPr>
    </w:p>
    <w:p w:rsidR="000B69BA" w:rsidRPr="000B69BA" w:rsidRDefault="000B69BA" w:rsidP="000B69BA">
      <w:pPr>
        <w:tabs>
          <w:tab w:val="left" w:pos="1209"/>
        </w:tabs>
        <w:contextualSpacing/>
        <w:jc w:val="center"/>
        <w:rPr>
          <w:rFonts w:ascii="Times New Roman" w:hAnsi="Times New Roman" w:cs="Times New Roman"/>
          <w:b/>
          <w:bCs/>
          <w:sz w:val="28"/>
          <w:szCs w:val="28"/>
        </w:rPr>
      </w:pPr>
      <w:r w:rsidRPr="000B69BA">
        <w:rPr>
          <w:rFonts w:ascii="Times New Roman" w:hAnsi="Times New Roman" w:cs="Times New Roman"/>
          <w:b/>
          <w:bCs/>
          <w:sz w:val="28"/>
          <w:szCs w:val="28"/>
        </w:rPr>
        <w:t>План</w:t>
      </w:r>
    </w:p>
    <w:p w:rsidR="000B69BA" w:rsidRPr="000B69BA" w:rsidRDefault="000B69BA" w:rsidP="000B69BA">
      <w:pPr>
        <w:tabs>
          <w:tab w:val="left" w:pos="1209"/>
        </w:tabs>
        <w:contextualSpacing/>
        <w:jc w:val="center"/>
        <w:rPr>
          <w:rFonts w:ascii="Times New Roman" w:hAnsi="Times New Roman" w:cs="Times New Roman"/>
          <w:b/>
          <w:bCs/>
          <w:sz w:val="28"/>
          <w:szCs w:val="28"/>
        </w:rPr>
      </w:pPr>
      <w:r w:rsidRPr="000B69BA">
        <w:rPr>
          <w:rFonts w:ascii="Times New Roman" w:hAnsi="Times New Roman" w:cs="Times New Roman"/>
          <w:b/>
          <w:bCs/>
          <w:sz w:val="28"/>
          <w:szCs w:val="28"/>
        </w:rPr>
        <w:t>социально-экономического развития</w:t>
      </w:r>
    </w:p>
    <w:p w:rsidR="000B69BA" w:rsidRPr="000B69BA" w:rsidRDefault="000B69BA" w:rsidP="000B69BA">
      <w:pPr>
        <w:tabs>
          <w:tab w:val="left" w:pos="1209"/>
        </w:tabs>
        <w:contextualSpacing/>
        <w:jc w:val="center"/>
        <w:rPr>
          <w:rFonts w:ascii="Times New Roman" w:hAnsi="Times New Roman" w:cs="Times New Roman"/>
          <w:b/>
          <w:bCs/>
          <w:sz w:val="28"/>
          <w:szCs w:val="28"/>
        </w:rPr>
      </w:pPr>
      <w:r w:rsidRPr="000B69BA">
        <w:rPr>
          <w:rFonts w:ascii="Times New Roman" w:hAnsi="Times New Roman" w:cs="Times New Roman"/>
          <w:b/>
          <w:bCs/>
          <w:sz w:val="28"/>
          <w:szCs w:val="28"/>
        </w:rPr>
        <w:t>Благодатского сельсовета Карасукского района</w:t>
      </w:r>
    </w:p>
    <w:p w:rsidR="000B69BA" w:rsidRPr="000B69BA" w:rsidRDefault="000B69BA" w:rsidP="000B69BA">
      <w:pPr>
        <w:tabs>
          <w:tab w:val="left" w:pos="1209"/>
        </w:tabs>
        <w:contextualSpacing/>
        <w:jc w:val="center"/>
        <w:rPr>
          <w:rFonts w:ascii="Times New Roman" w:hAnsi="Times New Roman" w:cs="Times New Roman"/>
          <w:b/>
          <w:bCs/>
          <w:sz w:val="28"/>
          <w:szCs w:val="28"/>
        </w:rPr>
      </w:pPr>
      <w:r w:rsidRPr="000B69BA">
        <w:rPr>
          <w:rFonts w:ascii="Times New Roman" w:hAnsi="Times New Roman" w:cs="Times New Roman"/>
          <w:b/>
          <w:bCs/>
          <w:sz w:val="28"/>
          <w:szCs w:val="28"/>
        </w:rPr>
        <w:t>Новосибирской области</w:t>
      </w:r>
    </w:p>
    <w:p w:rsidR="000B69BA" w:rsidRPr="000B69BA" w:rsidRDefault="000B69BA" w:rsidP="000B69BA">
      <w:pPr>
        <w:tabs>
          <w:tab w:val="left" w:pos="1209"/>
        </w:tabs>
        <w:contextualSpacing/>
        <w:jc w:val="center"/>
        <w:rPr>
          <w:rFonts w:ascii="Times New Roman" w:hAnsi="Times New Roman" w:cs="Times New Roman"/>
          <w:b/>
          <w:bCs/>
          <w:sz w:val="28"/>
          <w:szCs w:val="28"/>
        </w:rPr>
      </w:pPr>
      <w:r w:rsidRPr="000B69BA">
        <w:rPr>
          <w:rFonts w:ascii="Times New Roman" w:hAnsi="Times New Roman" w:cs="Times New Roman"/>
          <w:b/>
          <w:bCs/>
          <w:sz w:val="28"/>
          <w:szCs w:val="28"/>
        </w:rPr>
        <w:t>на 2018 год и плановый период 2019 и 2020 годов</w:t>
      </w: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Cs/>
          <w:sz w:val="28"/>
          <w:szCs w:val="28"/>
        </w:rPr>
      </w:pPr>
      <w:r w:rsidRPr="000B69BA">
        <w:rPr>
          <w:rFonts w:ascii="Times New Roman" w:hAnsi="Times New Roman" w:cs="Times New Roman"/>
          <w:bCs/>
          <w:sz w:val="28"/>
          <w:szCs w:val="28"/>
        </w:rPr>
        <w:t>Содержание:</w:t>
      </w:r>
      <w:r>
        <w:rPr>
          <w:rFonts w:ascii="Times New Roman" w:hAnsi="Times New Roman" w:cs="Times New Roman"/>
          <w:bCs/>
          <w:sz w:val="28"/>
          <w:szCs w:val="28"/>
        </w:rPr>
        <w:t>стр.</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1.Оценка социально-эконо</w:t>
      </w:r>
      <w:r w:rsidR="00356EB7">
        <w:rPr>
          <w:rFonts w:ascii="Times New Roman" w:hAnsi="Times New Roman" w:cs="Times New Roman"/>
          <w:bCs/>
          <w:sz w:val="28"/>
          <w:szCs w:val="28"/>
        </w:rPr>
        <w:t>мического развития Благодатского</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Сельсовета Карасукского района Новосибирской области за 201</w:t>
      </w:r>
      <w:r w:rsidR="00356EB7">
        <w:rPr>
          <w:rFonts w:ascii="Times New Roman" w:hAnsi="Times New Roman" w:cs="Times New Roman"/>
          <w:bCs/>
          <w:sz w:val="28"/>
          <w:szCs w:val="28"/>
        </w:rPr>
        <w:t>6</w:t>
      </w:r>
      <w:r w:rsidRPr="000B69BA">
        <w:rPr>
          <w:rFonts w:ascii="Times New Roman" w:hAnsi="Times New Roman" w:cs="Times New Roman"/>
          <w:bCs/>
          <w:sz w:val="28"/>
          <w:szCs w:val="28"/>
        </w:rPr>
        <w:t xml:space="preserve"> год. </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 xml:space="preserve">                                                                                                       2-9</w:t>
      </w:r>
      <w:r w:rsidRPr="000B69BA">
        <w:rPr>
          <w:rFonts w:ascii="Times New Roman" w:hAnsi="Times New Roman" w:cs="Times New Roman"/>
          <w:b/>
          <w:bCs/>
          <w:sz w:val="28"/>
          <w:szCs w:val="28"/>
        </w:rPr>
        <w:tab/>
      </w:r>
      <w:r w:rsidRPr="000B69BA">
        <w:rPr>
          <w:rFonts w:ascii="Times New Roman" w:hAnsi="Times New Roman" w:cs="Times New Roman"/>
          <w:b/>
          <w:bCs/>
          <w:sz w:val="28"/>
          <w:szCs w:val="28"/>
        </w:rPr>
        <w:tab/>
      </w:r>
      <w:r w:rsidRPr="000B69BA">
        <w:rPr>
          <w:rFonts w:ascii="Times New Roman" w:hAnsi="Times New Roman" w:cs="Times New Roman"/>
          <w:b/>
          <w:bCs/>
          <w:sz w:val="28"/>
          <w:szCs w:val="28"/>
        </w:rPr>
        <w:tab/>
      </w:r>
      <w:r w:rsidRPr="000B69BA">
        <w:rPr>
          <w:rFonts w:ascii="Times New Roman" w:hAnsi="Times New Roman" w:cs="Times New Roman"/>
          <w:b/>
          <w:bCs/>
          <w:sz w:val="28"/>
          <w:szCs w:val="28"/>
        </w:rPr>
        <w:tab/>
      </w:r>
    </w:p>
    <w:p w:rsidR="000B69BA" w:rsidRPr="000B69BA" w:rsidRDefault="000B69BA" w:rsidP="000B69BA">
      <w:pPr>
        <w:tabs>
          <w:tab w:val="left" w:pos="1209"/>
        </w:tabs>
        <w:ind w:left="284" w:hanging="284"/>
        <w:contextualSpacing/>
        <w:rPr>
          <w:rFonts w:ascii="Times New Roman" w:hAnsi="Times New Roman" w:cs="Times New Roman"/>
          <w:bCs/>
          <w:sz w:val="28"/>
          <w:szCs w:val="28"/>
        </w:rPr>
      </w:pPr>
      <w:r w:rsidRPr="000B69BA">
        <w:rPr>
          <w:rFonts w:ascii="Times New Roman" w:hAnsi="Times New Roman" w:cs="Times New Roman"/>
          <w:bCs/>
          <w:sz w:val="28"/>
          <w:szCs w:val="28"/>
        </w:rPr>
        <w:t xml:space="preserve">2. Приоритеты социально-экономического развития </w:t>
      </w:r>
      <w:r w:rsidRPr="000B69BA">
        <w:rPr>
          <w:rFonts w:ascii="Times New Roman" w:hAnsi="Times New Roman" w:cs="Times New Roman"/>
          <w:bCs/>
          <w:sz w:val="28"/>
          <w:szCs w:val="28"/>
        </w:rPr>
        <w:br/>
        <w:t>Благодатского сельсовета на 2018 год и плановый период 2019 и 2020 годов.</w:t>
      </w:r>
    </w:p>
    <w:p w:rsidR="000B69BA" w:rsidRPr="000B69BA" w:rsidRDefault="000B69BA" w:rsidP="000B69BA">
      <w:pPr>
        <w:tabs>
          <w:tab w:val="left" w:pos="1209"/>
        </w:tabs>
        <w:ind w:left="284" w:hanging="284"/>
        <w:contextualSpacing/>
        <w:rPr>
          <w:rFonts w:ascii="Times New Roman" w:hAnsi="Times New Roman" w:cs="Times New Roman"/>
          <w:bCs/>
          <w:sz w:val="28"/>
          <w:szCs w:val="28"/>
        </w:rPr>
      </w:pPr>
      <w:r w:rsidRPr="000B69BA">
        <w:rPr>
          <w:rFonts w:ascii="Times New Roman" w:hAnsi="Times New Roman" w:cs="Times New Roman"/>
          <w:bCs/>
          <w:sz w:val="28"/>
          <w:szCs w:val="28"/>
        </w:rPr>
        <w:t xml:space="preserve">                                                                                                        9-12</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3. Основные показатели социально - экономического</w:t>
      </w:r>
    </w:p>
    <w:p w:rsidR="000B69BA" w:rsidRPr="000B69BA" w:rsidRDefault="000B69BA" w:rsidP="000B69BA">
      <w:pPr>
        <w:tabs>
          <w:tab w:val="left" w:pos="1209"/>
        </w:tabs>
        <w:ind w:left="284"/>
        <w:contextualSpacing/>
        <w:rPr>
          <w:rFonts w:ascii="Times New Roman" w:hAnsi="Times New Roman" w:cs="Times New Roman"/>
          <w:bCs/>
          <w:sz w:val="28"/>
          <w:szCs w:val="28"/>
        </w:rPr>
      </w:pPr>
      <w:r w:rsidRPr="000B69BA">
        <w:rPr>
          <w:rFonts w:ascii="Times New Roman" w:hAnsi="Times New Roman" w:cs="Times New Roman"/>
          <w:bCs/>
          <w:sz w:val="28"/>
          <w:szCs w:val="28"/>
        </w:rPr>
        <w:t>Развития Благодатского сельсовета на 2017 год и плановый период 2018 и 2019 годов.                                                                                        14-19</w:t>
      </w:r>
    </w:p>
    <w:p w:rsidR="000B69BA" w:rsidRPr="000B69BA" w:rsidRDefault="000B69BA" w:rsidP="000B69BA">
      <w:pPr>
        <w:tabs>
          <w:tab w:val="left" w:pos="1209"/>
        </w:tabs>
        <w:ind w:left="284" w:hanging="284"/>
        <w:contextualSpacing/>
        <w:rPr>
          <w:rFonts w:ascii="Times New Roman" w:hAnsi="Times New Roman" w:cs="Times New Roman"/>
          <w:bCs/>
          <w:sz w:val="28"/>
          <w:szCs w:val="28"/>
        </w:rPr>
      </w:pPr>
      <w:r w:rsidRPr="000B69BA">
        <w:rPr>
          <w:rFonts w:ascii="Times New Roman" w:hAnsi="Times New Roman" w:cs="Times New Roman"/>
          <w:bCs/>
          <w:sz w:val="28"/>
          <w:szCs w:val="28"/>
        </w:rPr>
        <w:t>4. Цели и   задачи социально –экономического развития Благодатского сельсовета на 2018 год и плановый период 2019 и 2020 годов.             20-24</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5. Среднесрочные целевые программы на 2018 год и плановый период 2019 и          2020 годов.                                                                                       25</w:t>
      </w:r>
    </w:p>
    <w:p w:rsidR="000B69BA" w:rsidRPr="000B69BA" w:rsidRDefault="000B69BA" w:rsidP="000B69BA">
      <w:pPr>
        <w:tabs>
          <w:tab w:val="left" w:pos="1209"/>
        </w:tabs>
        <w:contextualSpacing/>
        <w:rPr>
          <w:rFonts w:ascii="Times New Roman" w:hAnsi="Times New Roman" w:cs="Times New Roman"/>
          <w:bCs/>
          <w:sz w:val="28"/>
          <w:szCs w:val="28"/>
        </w:rPr>
      </w:pPr>
      <w:r w:rsidRPr="000B69BA">
        <w:rPr>
          <w:rFonts w:ascii="Times New Roman" w:hAnsi="Times New Roman" w:cs="Times New Roman"/>
          <w:bCs/>
          <w:sz w:val="28"/>
          <w:szCs w:val="28"/>
        </w:rPr>
        <w:t xml:space="preserve">6. План действий по решению задач, достижению основных </w:t>
      </w:r>
    </w:p>
    <w:p w:rsidR="000B69BA" w:rsidRPr="000B69BA" w:rsidRDefault="000B69BA" w:rsidP="000B69BA">
      <w:pPr>
        <w:tabs>
          <w:tab w:val="left" w:pos="1209"/>
        </w:tabs>
        <w:ind w:left="284"/>
        <w:contextualSpacing/>
        <w:rPr>
          <w:rFonts w:ascii="Times New Roman" w:hAnsi="Times New Roman" w:cs="Times New Roman"/>
          <w:bCs/>
          <w:sz w:val="28"/>
          <w:szCs w:val="28"/>
        </w:rPr>
      </w:pPr>
      <w:r w:rsidRPr="000B69BA">
        <w:rPr>
          <w:rFonts w:ascii="Times New Roman" w:hAnsi="Times New Roman" w:cs="Times New Roman"/>
          <w:bCs/>
          <w:sz w:val="28"/>
          <w:szCs w:val="28"/>
        </w:rPr>
        <w:t>показателей социально-экономического развития Благодатского</w:t>
      </w:r>
    </w:p>
    <w:p w:rsidR="000B69BA" w:rsidRPr="000B69BA" w:rsidRDefault="000B69BA" w:rsidP="000B69BA">
      <w:pPr>
        <w:tabs>
          <w:tab w:val="left" w:pos="1209"/>
        </w:tabs>
        <w:ind w:left="284"/>
        <w:contextualSpacing/>
        <w:rPr>
          <w:rFonts w:ascii="Times New Roman" w:hAnsi="Times New Roman" w:cs="Times New Roman"/>
          <w:bCs/>
          <w:sz w:val="28"/>
          <w:szCs w:val="28"/>
        </w:rPr>
      </w:pPr>
      <w:r w:rsidRPr="000B69BA">
        <w:rPr>
          <w:rFonts w:ascii="Times New Roman" w:hAnsi="Times New Roman" w:cs="Times New Roman"/>
          <w:bCs/>
          <w:sz w:val="28"/>
          <w:szCs w:val="28"/>
        </w:rPr>
        <w:t>сельсовета на 2018 и плановый период 2019 и 2020 годов.   26-28</w:t>
      </w:r>
    </w:p>
    <w:p w:rsidR="000B69BA" w:rsidRPr="000B69BA" w:rsidRDefault="000B69BA" w:rsidP="000B69BA">
      <w:pPr>
        <w:tabs>
          <w:tab w:val="left" w:pos="1209"/>
        </w:tabs>
        <w:contextualSpacing/>
        <w:jc w:val="center"/>
        <w:rPr>
          <w:rFonts w:ascii="Times New Roman" w:hAnsi="Times New Roman" w:cs="Times New Roman"/>
          <w:b/>
          <w:bCs/>
          <w:sz w:val="28"/>
          <w:szCs w:val="28"/>
        </w:rPr>
      </w:pPr>
    </w:p>
    <w:p w:rsidR="000B69BA" w:rsidRPr="000B69BA" w:rsidRDefault="000B69BA" w:rsidP="000B69BA">
      <w:pPr>
        <w:tabs>
          <w:tab w:val="left" w:pos="1209"/>
        </w:tabs>
        <w:contextualSpacing/>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rPr>
          <w:rFonts w:ascii="Times New Roman" w:hAnsi="Times New Roman" w:cs="Times New Roman"/>
          <w:b/>
          <w:sz w:val="28"/>
          <w:szCs w:val="28"/>
        </w:rPr>
      </w:pPr>
    </w:p>
    <w:p w:rsidR="000B69BA" w:rsidRPr="000B69BA" w:rsidRDefault="000B69BA" w:rsidP="000B69BA">
      <w:pPr>
        <w:rPr>
          <w:rFonts w:ascii="Times New Roman" w:hAnsi="Times New Roman" w:cs="Times New Roman"/>
          <w:b/>
          <w:sz w:val="28"/>
          <w:szCs w:val="28"/>
        </w:rPr>
      </w:pPr>
    </w:p>
    <w:p w:rsidR="000B69BA" w:rsidRPr="000B69BA" w:rsidRDefault="000B69BA" w:rsidP="000B69BA">
      <w:pPr>
        <w:rPr>
          <w:rFonts w:ascii="Times New Roman" w:hAnsi="Times New Roman" w:cs="Times New Roman"/>
          <w:b/>
          <w:sz w:val="28"/>
          <w:szCs w:val="28"/>
        </w:rPr>
      </w:pPr>
    </w:p>
    <w:p w:rsidR="000B69BA" w:rsidRPr="000B69BA" w:rsidRDefault="000B69BA" w:rsidP="000B69BA">
      <w:pPr>
        <w:jc w:val="center"/>
        <w:rPr>
          <w:rFonts w:ascii="Times New Roman" w:hAnsi="Times New Roman" w:cs="Times New Roman"/>
          <w:b/>
          <w:sz w:val="28"/>
          <w:szCs w:val="28"/>
        </w:rPr>
      </w:pPr>
    </w:p>
    <w:p w:rsidR="000B69BA" w:rsidRPr="000B69BA" w:rsidRDefault="000B69BA" w:rsidP="000B69BA">
      <w:pPr>
        <w:jc w:val="center"/>
        <w:rPr>
          <w:rFonts w:ascii="Times New Roman" w:hAnsi="Times New Roman" w:cs="Times New Roman"/>
          <w:b/>
          <w:sz w:val="28"/>
          <w:szCs w:val="28"/>
        </w:rPr>
      </w:pPr>
      <w:r w:rsidRPr="000B69BA">
        <w:rPr>
          <w:rFonts w:ascii="Times New Roman" w:hAnsi="Times New Roman" w:cs="Times New Roman"/>
          <w:b/>
          <w:sz w:val="28"/>
          <w:szCs w:val="28"/>
        </w:rPr>
        <w:t>1.Оценка социально-экономического развития</w:t>
      </w:r>
    </w:p>
    <w:p w:rsidR="000B69BA" w:rsidRPr="000B69BA" w:rsidRDefault="000B69BA" w:rsidP="000B69BA">
      <w:pPr>
        <w:jc w:val="center"/>
        <w:rPr>
          <w:rFonts w:ascii="Times New Roman" w:hAnsi="Times New Roman" w:cs="Times New Roman"/>
          <w:b/>
          <w:sz w:val="28"/>
          <w:szCs w:val="28"/>
        </w:rPr>
      </w:pPr>
      <w:r w:rsidRPr="000B69BA">
        <w:rPr>
          <w:rFonts w:ascii="Times New Roman" w:hAnsi="Times New Roman" w:cs="Times New Roman"/>
          <w:b/>
          <w:sz w:val="28"/>
          <w:szCs w:val="28"/>
        </w:rPr>
        <w:t>Благодатского сельсовета Карасукского района</w:t>
      </w:r>
    </w:p>
    <w:p w:rsidR="000B69BA" w:rsidRPr="000B69BA" w:rsidRDefault="000B69BA" w:rsidP="000B69BA">
      <w:pPr>
        <w:jc w:val="center"/>
        <w:rPr>
          <w:rFonts w:ascii="Times New Roman" w:hAnsi="Times New Roman" w:cs="Times New Roman"/>
          <w:b/>
          <w:sz w:val="28"/>
          <w:szCs w:val="28"/>
        </w:rPr>
      </w:pPr>
      <w:r w:rsidRPr="000B69BA">
        <w:rPr>
          <w:rFonts w:ascii="Times New Roman" w:hAnsi="Times New Roman" w:cs="Times New Roman"/>
          <w:b/>
          <w:sz w:val="28"/>
          <w:szCs w:val="28"/>
        </w:rPr>
        <w:t xml:space="preserve">за 2016 год </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Действия администрации Благодатского сельсовета  направлены на   улучшение качества и доступности социальных услуг населению, способствовали обеспечению роста реальных денежных доходов населения на основе роста экономики, а так же за счёт создания условий для повышения трудовой  занятости, роста заработной платы, поэтапного повышения минимального её размера до величины прожиточного минимума.</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На основе роста экономики был обеспечен рост налогового потенциала, и повышения уровня доходной части бюджета за счёт собственных доходов.</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Повысилась эффективность системы оказания адресной социальной поддержки нуждающимся, малообеспеченным категориям населения.</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 xml:space="preserve">Созданы условия для качественного развития общедоступной социальной инфраструктуры поселения (образование, здравоохранения, социального обеспечения, культуры). </w:t>
      </w:r>
    </w:p>
    <w:p w:rsidR="000B69BA" w:rsidRPr="000B69BA" w:rsidRDefault="000B69BA" w:rsidP="000B69BA">
      <w:pPr>
        <w:ind w:firstLine="567"/>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На территории поселения на 01.01.2017 года зарегистрировано  50 предприятий и организаций различных форм собственности</w:t>
      </w:r>
    </w:p>
    <w:p w:rsidR="000B69BA" w:rsidRPr="000B69BA" w:rsidRDefault="000B69BA" w:rsidP="000B69BA">
      <w:pPr>
        <w:ind w:firstLine="567"/>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Специализацией поселения является сельскохозяйственное производство.</w:t>
      </w:r>
    </w:p>
    <w:p w:rsidR="000B69BA" w:rsidRPr="000B69BA" w:rsidRDefault="000B69BA" w:rsidP="000B69BA">
      <w:pPr>
        <w:ind w:firstLine="567"/>
        <w:jc w:val="both"/>
        <w:rPr>
          <w:rFonts w:ascii="Times New Roman" w:hAnsi="Times New Roman" w:cs="Times New Roman"/>
          <w:color w:val="000000"/>
          <w:sz w:val="28"/>
          <w:szCs w:val="28"/>
        </w:rPr>
      </w:pPr>
    </w:p>
    <w:p w:rsidR="000B69BA" w:rsidRPr="000B69BA" w:rsidRDefault="000B69BA" w:rsidP="000B69BA">
      <w:pPr>
        <w:rPr>
          <w:rFonts w:ascii="Times New Roman" w:hAnsi="Times New Roman" w:cs="Times New Roman"/>
          <w:b/>
          <w:sz w:val="28"/>
          <w:szCs w:val="28"/>
        </w:rPr>
      </w:pPr>
      <w:r w:rsidRPr="000B69BA">
        <w:rPr>
          <w:rFonts w:ascii="Times New Roman" w:hAnsi="Times New Roman" w:cs="Times New Roman"/>
          <w:b/>
          <w:sz w:val="28"/>
          <w:szCs w:val="28"/>
        </w:rPr>
        <w:t>Сельское хозяйство</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На территории муниципального образования работают два сельскохозяйственных предприятия ЗАО «Благодатское» и ЗАО  «Шилово-Курьинское». Хозяйства занимаются  производством продукции животноводства и полеводства.</w:t>
      </w:r>
    </w:p>
    <w:p w:rsidR="000B69BA" w:rsidRPr="000B69BA" w:rsidRDefault="000B69BA" w:rsidP="000B69BA">
      <w:pPr>
        <w:jc w:val="both"/>
        <w:rPr>
          <w:rFonts w:ascii="Times New Roman" w:hAnsi="Times New Roman" w:cs="Times New Roman"/>
          <w:sz w:val="28"/>
          <w:szCs w:val="28"/>
        </w:rPr>
      </w:pPr>
    </w:p>
    <w:p w:rsidR="000B69BA" w:rsidRPr="000B69BA" w:rsidRDefault="000B69BA" w:rsidP="000B69BA">
      <w:pPr>
        <w:jc w:val="center"/>
        <w:rPr>
          <w:rFonts w:ascii="Times New Roman" w:hAnsi="Times New Roman" w:cs="Times New Roman"/>
          <w:b/>
          <w:sz w:val="28"/>
          <w:szCs w:val="28"/>
        </w:rPr>
      </w:pPr>
      <w:r w:rsidRPr="000B69BA">
        <w:rPr>
          <w:rFonts w:ascii="Times New Roman" w:hAnsi="Times New Roman" w:cs="Times New Roman"/>
          <w:b/>
          <w:sz w:val="28"/>
          <w:szCs w:val="28"/>
        </w:rPr>
        <w:t xml:space="preserve">Анализ хозяйственной деятельности </w:t>
      </w:r>
    </w:p>
    <w:p w:rsidR="000B69BA" w:rsidRPr="000B69BA" w:rsidRDefault="000B69BA" w:rsidP="000B69BA">
      <w:pPr>
        <w:jc w:val="center"/>
        <w:rPr>
          <w:rFonts w:ascii="Times New Roman" w:hAnsi="Times New Roman" w:cs="Times New Roman"/>
          <w:b/>
          <w:sz w:val="28"/>
          <w:szCs w:val="28"/>
        </w:rPr>
      </w:pPr>
      <w:r w:rsidRPr="000B69BA">
        <w:rPr>
          <w:rFonts w:ascii="Times New Roman" w:hAnsi="Times New Roman" w:cs="Times New Roman"/>
          <w:b/>
          <w:sz w:val="28"/>
          <w:szCs w:val="28"/>
        </w:rPr>
        <w:t>сельскохозяйственных предприятий за 2016-2017 годы</w:t>
      </w:r>
    </w:p>
    <w:p w:rsidR="000B69BA" w:rsidRPr="000B69BA" w:rsidRDefault="000B69BA" w:rsidP="000B69BA">
      <w:pPr>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992"/>
        <w:gridCol w:w="992"/>
        <w:gridCol w:w="1134"/>
        <w:gridCol w:w="993"/>
        <w:gridCol w:w="992"/>
        <w:gridCol w:w="1134"/>
      </w:tblGrid>
      <w:tr w:rsidR="000B69BA" w:rsidRPr="000B69BA" w:rsidTr="00356EB7">
        <w:tc>
          <w:tcPr>
            <w:tcW w:w="379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Наименование показателя</w:t>
            </w:r>
          </w:p>
        </w:tc>
        <w:tc>
          <w:tcPr>
            <w:tcW w:w="3118" w:type="dxa"/>
            <w:gridSpan w:val="3"/>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ЗАО «Благодатское»</w:t>
            </w:r>
          </w:p>
        </w:tc>
        <w:tc>
          <w:tcPr>
            <w:tcW w:w="3119" w:type="dxa"/>
            <w:gridSpan w:val="3"/>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ЗАО «Шилово-Курьинское»</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2016г.</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2017 г.</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2017г. к 2016г. в %</w:t>
            </w:r>
          </w:p>
        </w:tc>
        <w:tc>
          <w:tcPr>
            <w:tcW w:w="993"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2016 г.</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2017 г.</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2017г. к 2016г. в %</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Содержалось КРС всего (гол.)</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1336</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1372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102,6</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1060</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1031</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97,2</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Из них маточное поголовье (гол.)</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500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500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400</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400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Произведено молока (т.)</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24808</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26022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104,8</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1677</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1529</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91,1</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Произведено мяса (т.)</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1374</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1420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103,3</w:t>
            </w:r>
          </w:p>
        </w:tc>
        <w:tc>
          <w:tcPr>
            <w:tcW w:w="993"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4,7</w:t>
            </w:r>
          </w:p>
        </w:tc>
        <w:tc>
          <w:tcPr>
            <w:tcW w:w="992"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lang w:val="en-US"/>
              </w:rPr>
              <w:t>1</w:t>
            </w:r>
            <w:r w:rsidRPr="000B69BA">
              <w:rPr>
                <w:rFonts w:ascii="Times New Roman" w:hAnsi="Times New Roman" w:cs="Times New Roman"/>
                <w:sz w:val="28"/>
                <w:szCs w:val="28"/>
              </w:rPr>
              <w:t>,2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25,5</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Надой на 1 фуражную корову (кг.)</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4962</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5204</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104,8</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4286</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3822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89,1</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Выход телят на 100 коров (шт.)</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86</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72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83,7</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Падеж КРС составил (гол.)</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45</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46</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102,2</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12</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25</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208,3</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Сельскохозяйственные культуры размещены на площади (га.)</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6207</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6207</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3"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8284,5</w:t>
            </w:r>
          </w:p>
        </w:tc>
        <w:tc>
          <w:tcPr>
            <w:tcW w:w="992"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8284,5</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Площадь зернового клина составляет (га.)</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2700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2700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3" w:type="dxa"/>
            <w:shd w:val="clear" w:color="auto" w:fill="auto"/>
          </w:tcPr>
          <w:p w:rsidR="000B69BA" w:rsidRPr="000B69BA" w:rsidRDefault="000B69BA" w:rsidP="00356EB7">
            <w:pPr>
              <w:rPr>
                <w:rFonts w:ascii="Times New Roman" w:hAnsi="Times New Roman" w:cs="Times New Roman"/>
                <w:sz w:val="28"/>
                <w:szCs w:val="28"/>
                <w:lang w:val="en-US"/>
              </w:rPr>
            </w:pPr>
            <w:r w:rsidRPr="000B69BA">
              <w:rPr>
                <w:rFonts w:ascii="Times New Roman" w:hAnsi="Times New Roman" w:cs="Times New Roman"/>
                <w:sz w:val="28"/>
                <w:szCs w:val="28"/>
                <w:lang w:val="en-US"/>
              </w:rPr>
              <w:t>4798</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4836</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100,7</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Масленичные размещены на площади (га.)</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300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300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100</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171</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145</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84,7</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Заготовлено сена (ц.)</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21630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19132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88,4</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12226</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14180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115,9</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Заготовлено силоса (ц.)</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70760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99830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141,0</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41475</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49051</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118,2</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Зернофураж (ц.)</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15770</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11410</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72,3</w:t>
            </w:r>
          </w:p>
        </w:tc>
        <w:tc>
          <w:tcPr>
            <w:tcW w:w="993"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7820</w:t>
            </w:r>
          </w:p>
        </w:tc>
        <w:tc>
          <w:tcPr>
            <w:tcW w:w="992" w:type="dxa"/>
            <w:shd w:val="clear" w:color="auto" w:fill="auto"/>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9057</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115,8</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Валовое производство зерновых  (ц.)</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20857</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26314</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126,1</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30270</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35622</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117,6</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В т.ч. пшеницы (ц.)</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5087</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14904</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292,9</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15045</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17344</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115,2</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Урожайность зерновых  (ц/га.)</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7,45</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9,41</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126,3</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10</w:t>
            </w:r>
            <w:r w:rsidRPr="000B69BA">
              <w:rPr>
                <w:rFonts w:ascii="Times New Roman" w:hAnsi="Times New Roman" w:cs="Times New Roman"/>
                <w:sz w:val="28"/>
                <w:szCs w:val="28"/>
              </w:rPr>
              <w:t>,</w:t>
            </w:r>
            <w:r w:rsidRPr="000B69BA">
              <w:rPr>
                <w:rFonts w:ascii="Times New Roman" w:hAnsi="Times New Roman" w:cs="Times New Roman"/>
                <w:sz w:val="28"/>
                <w:szCs w:val="28"/>
                <w:lang w:val="en-US"/>
              </w:rPr>
              <w:t>1</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12</w:t>
            </w:r>
            <w:r w:rsidRPr="000B69BA">
              <w:rPr>
                <w:rFonts w:ascii="Times New Roman" w:hAnsi="Times New Roman" w:cs="Times New Roman"/>
                <w:sz w:val="28"/>
                <w:szCs w:val="28"/>
              </w:rPr>
              <w:t>,</w:t>
            </w:r>
            <w:r w:rsidRPr="000B69BA">
              <w:rPr>
                <w:rFonts w:ascii="Times New Roman" w:hAnsi="Times New Roman" w:cs="Times New Roman"/>
                <w:sz w:val="28"/>
                <w:szCs w:val="28"/>
                <w:lang w:val="en-US"/>
              </w:rPr>
              <w:t>1</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119,8</w:t>
            </w:r>
          </w:p>
        </w:tc>
      </w:tr>
      <w:tr w:rsidR="000B69BA" w:rsidRPr="000B69BA" w:rsidTr="00356EB7">
        <w:tc>
          <w:tcPr>
            <w:tcW w:w="3794" w:type="dxa"/>
            <w:shd w:val="clear" w:color="auto" w:fill="auto"/>
          </w:tcPr>
          <w:p w:rsidR="000B69BA" w:rsidRPr="000B69BA" w:rsidRDefault="000B69BA" w:rsidP="00356EB7">
            <w:pPr>
              <w:rPr>
                <w:rFonts w:ascii="Times New Roman" w:eastAsia="Calibri" w:hAnsi="Times New Roman" w:cs="Times New Roman"/>
                <w:sz w:val="28"/>
                <w:szCs w:val="28"/>
              </w:rPr>
            </w:pPr>
            <w:r w:rsidRPr="000B69BA">
              <w:rPr>
                <w:rFonts w:ascii="Times New Roman" w:eastAsia="Calibri" w:hAnsi="Times New Roman" w:cs="Times New Roman"/>
                <w:sz w:val="28"/>
                <w:szCs w:val="28"/>
              </w:rPr>
              <w:t>В т.ч. пшеницы (ц/га.)</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4,88</w:t>
            </w:r>
          </w:p>
        </w:tc>
        <w:tc>
          <w:tcPr>
            <w:tcW w:w="992"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8,43</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172,7</w:t>
            </w:r>
          </w:p>
        </w:tc>
        <w:tc>
          <w:tcPr>
            <w:tcW w:w="993"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7</w:t>
            </w:r>
            <w:r w:rsidRPr="000B69BA">
              <w:rPr>
                <w:rFonts w:ascii="Times New Roman" w:hAnsi="Times New Roman" w:cs="Times New Roman"/>
                <w:sz w:val="28"/>
                <w:szCs w:val="28"/>
              </w:rPr>
              <w:t>,</w:t>
            </w:r>
            <w:r w:rsidRPr="000B69BA">
              <w:rPr>
                <w:rFonts w:ascii="Times New Roman" w:hAnsi="Times New Roman" w:cs="Times New Roman"/>
                <w:sz w:val="28"/>
                <w:szCs w:val="28"/>
                <w:lang w:val="en-US"/>
              </w:rPr>
              <w:t>8</w:t>
            </w:r>
          </w:p>
        </w:tc>
        <w:tc>
          <w:tcPr>
            <w:tcW w:w="992" w:type="dxa"/>
            <w:shd w:val="clear" w:color="auto" w:fill="auto"/>
          </w:tcPr>
          <w:p w:rsidR="000B69BA" w:rsidRPr="000B69BA" w:rsidRDefault="000B69BA" w:rsidP="00356EB7">
            <w:pPr>
              <w:jc w:val="center"/>
              <w:rPr>
                <w:rFonts w:ascii="Times New Roman" w:hAnsi="Times New Roman" w:cs="Times New Roman"/>
                <w:sz w:val="28"/>
                <w:szCs w:val="28"/>
                <w:lang w:val="en-US"/>
              </w:rPr>
            </w:pPr>
            <w:r w:rsidRPr="000B69BA">
              <w:rPr>
                <w:rFonts w:ascii="Times New Roman" w:hAnsi="Times New Roman" w:cs="Times New Roman"/>
                <w:sz w:val="28"/>
                <w:szCs w:val="28"/>
                <w:lang w:val="en-US"/>
              </w:rPr>
              <w:t>11</w:t>
            </w:r>
            <w:r w:rsidRPr="000B69BA">
              <w:rPr>
                <w:rFonts w:ascii="Times New Roman" w:hAnsi="Times New Roman" w:cs="Times New Roman"/>
                <w:sz w:val="28"/>
                <w:szCs w:val="28"/>
              </w:rPr>
              <w:t>,</w:t>
            </w:r>
            <w:r w:rsidRPr="000B69BA">
              <w:rPr>
                <w:rFonts w:ascii="Times New Roman" w:hAnsi="Times New Roman" w:cs="Times New Roman"/>
                <w:sz w:val="28"/>
                <w:szCs w:val="28"/>
                <w:lang w:val="en-US"/>
              </w:rPr>
              <w:t>9</w:t>
            </w:r>
          </w:p>
        </w:tc>
        <w:tc>
          <w:tcPr>
            <w:tcW w:w="1134" w:type="dxa"/>
            <w:shd w:val="clear" w:color="auto" w:fill="auto"/>
          </w:tcPr>
          <w:p w:rsidR="000B69BA" w:rsidRPr="000B69BA" w:rsidRDefault="000B69BA" w:rsidP="00356EB7">
            <w:pPr>
              <w:jc w:val="center"/>
              <w:rPr>
                <w:rFonts w:ascii="Times New Roman" w:eastAsia="Calibri" w:hAnsi="Times New Roman" w:cs="Times New Roman"/>
                <w:sz w:val="28"/>
                <w:szCs w:val="28"/>
              </w:rPr>
            </w:pPr>
            <w:r w:rsidRPr="000B69BA">
              <w:rPr>
                <w:rFonts w:ascii="Times New Roman" w:eastAsia="Calibri" w:hAnsi="Times New Roman" w:cs="Times New Roman"/>
                <w:sz w:val="28"/>
                <w:szCs w:val="28"/>
              </w:rPr>
              <w:t>152,5</w:t>
            </w:r>
          </w:p>
        </w:tc>
      </w:tr>
    </w:tbl>
    <w:p w:rsidR="000B69BA" w:rsidRPr="000B69BA" w:rsidRDefault="000B69BA" w:rsidP="000B69BA">
      <w:pPr>
        <w:ind w:firstLine="426"/>
        <w:rPr>
          <w:rFonts w:ascii="Times New Roman" w:hAnsi="Times New Roman" w:cs="Times New Roman"/>
          <w:sz w:val="28"/>
          <w:szCs w:val="28"/>
        </w:rPr>
      </w:pP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 ЗАО «Благодатское» существует проблемы, такие как: устаревшая техника, нехватка животноводческих помещений, нехватка квалифицированных специалистов.</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 ЗАО «Шилово-Курьинское» существуют идентичные проблемы: износ сельскохозяйственной техники, низкий уровень окупаемости понесенных затрат связан с низкими ценами на продукцию на рынке.</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 xml:space="preserve">Остро стоит проблема кадров из-за низкой оплаты труда. </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Низкая финансовая прибыль из-за диспаретета цен на сельскохозяйственную и промышленную продукцию.</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Отсутствует должная поддержка сельского хозяйства со стороны государства.</w:t>
      </w:r>
    </w:p>
    <w:p w:rsidR="000B69BA" w:rsidRPr="000B69BA" w:rsidRDefault="000B69BA" w:rsidP="000B69BA">
      <w:pPr>
        <w:rPr>
          <w:rFonts w:ascii="Times New Roman" w:hAnsi="Times New Roman" w:cs="Times New Roman"/>
          <w:b/>
          <w:sz w:val="28"/>
          <w:szCs w:val="28"/>
        </w:rPr>
      </w:pPr>
    </w:p>
    <w:p w:rsidR="000B69BA" w:rsidRPr="000B69BA" w:rsidRDefault="000B69BA" w:rsidP="000B69BA">
      <w:pPr>
        <w:rPr>
          <w:rFonts w:ascii="Times New Roman" w:hAnsi="Times New Roman" w:cs="Times New Roman"/>
          <w:b/>
          <w:sz w:val="28"/>
          <w:szCs w:val="28"/>
        </w:rPr>
      </w:pPr>
      <w:r w:rsidRPr="000B69BA">
        <w:rPr>
          <w:rFonts w:ascii="Times New Roman" w:hAnsi="Times New Roman" w:cs="Times New Roman"/>
          <w:b/>
          <w:sz w:val="28"/>
          <w:szCs w:val="28"/>
        </w:rPr>
        <w:t>Строительство</w:t>
      </w:r>
    </w:p>
    <w:p w:rsidR="000B69BA" w:rsidRPr="000B69BA" w:rsidRDefault="000B69BA" w:rsidP="000B69BA">
      <w:pPr>
        <w:ind w:firstLine="567"/>
        <w:jc w:val="both"/>
        <w:rPr>
          <w:rFonts w:ascii="Times New Roman" w:hAnsi="Times New Roman" w:cs="Times New Roman"/>
          <w:b/>
          <w:sz w:val="28"/>
          <w:szCs w:val="28"/>
        </w:rPr>
      </w:pPr>
      <w:r w:rsidRPr="000B69BA">
        <w:rPr>
          <w:rFonts w:ascii="Times New Roman" w:hAnsi="Times New Roman" w:cs="Times New Roman"/>
          <w:sz w:val="28"/>
          <w:szCs w:val="28"/>
        </w:rPr>
        <w:t>Для получения социального жилья в рамках целевых программ: областной  «Обеспечение жильем молодых семей»; федеральной  «Жилище на 2015-2020 годы» на учете в администрации Благодатского сельсовета состоит 27 сем</w:t>
      </w:r>
      <w:r w:rsidR="00356EB7">
        <w:rPr>
          <w:rFonts w:ascii="Times New Roman" w:hAnsi="Times New Roman" w:cs="Times New Roman"/>
          <w:sz w:val="28"/>
          <w:szCs w:val="28"/>
        </w:rPr>
        <w:t>ей</w:t>
      </w:r>
      <w:r w:rsidRPr="000B69BA">
        <w:rPr>
          <w:rFonts w:ascii="Times New Roman" w:hAnsi="Times New Roman" w:cs="Times New Roman"/>
          <w:sz w:val="28"/>
          <w:szCs w:val="28"/>
        </w:rPr>
        <w:t xml:space="preserve"> из них: 15- молодые семьи.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В первом полугодии 2016 года разрешений на строительство индивидуальных жилых домов полномочия передано в администрацию района.</w:t>
      </w:r>
    </w:p>
    <w:p w:rsidR="000B69BA" w:rsidRPr="000B69BA" w:rsidRDefault="000B69BA" w:rsidP="000B69BA">
      <w:pPr>
        <w:ind w:firstLine="709"/>
        <w:jc w:val="both"/>
        <w:rPr>
          <w:rFonts w:ascii="Times New Roman" w:hAnsi="Times New Roman" w:cs="Times New Roman"/>
          <w:sz w:val="28"/>
          <w:szCs w:val="28"/>
        </w:rPr>
      </w:pPr>
    </w:p>
    <w:p w:rsidR="000B69BA" w:rsidRPr="000B69BA" w:rsidRDefault="000B69BA" w:rsidP="000B69BA">
      <w:pPr>
        <w:ind w:firstLine="709"/>
        <w:jc w:val="both"/>
        <w:rPr>
          <w:rFonts w:ascii="Times New Roman" w:hAnsi="Times New Roman" w:cs="Times New Roman"/>
          <w:sz w:val="28"/>
          <w:szCs w:val="28"/>
        </w:rPr>
      </w:pPr>
    </w:p>
    <w:p w:rsidR="000B69BA" w:rsidRPr="000B69BA" w:rsidRDefault="000B69BA" w:rsidP="000B69BA">
      <w:pPr>
        <w:rPr>
          <w:rFonts w:ascii="Times New Roman" w:hAnsi="Times New Roman" w:cs="Times New Roman"/>
          <w:b/>
          <w:sz w:val="28"/>
          <w:szCs w:val="28"/>
        </w:rPr>
      </w:pPr>
      <w:r w:rsidRPr="000B69BA">
        <w:rPr>
          <w:rFonts w:ascii="Times New Roman" w:hAnsi="Times New Roman" w:cs="Times New Roman"/>
          <w:b/>
          <w:sz w:val="28"/>
          <w:szCs w:val="28"/>
        </w:rPr>
        <w:t>Инженерная инфраструктура</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На территории Благодатского сельсовета проведён значительный объем работ по улучшению обеспечения населения МО  телефонной связью, в поселке Чернозерка действует 14 точек, в поселке Ягодный 20 точек, в селе Благодатное существует 263 номеров, очередности на установление телефонов есть, в селе Шилово-Курья 160. Номерная емкость телефонных сетей по муниципальному образованию составляет 500, что составляет  62 %.  На территории Благодатского сельсовета действует мобильная сотовая связь, такая, как «МТС», «Мегафон», «Билайн», «Теле-2»,. Госпрограмма предполагает строительство  волоконно- оптической линии связи и подключение абонентов к услугам широкополосного доступа к сети Интернет на конец 2018 года. Земельные участки для установки имеются.</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На территории села Шилово-Курья установлены две телевышки  сотовой связи «Теле-2» и «Мегафон». В 2016-2019 годах возникнет необходимость установления дополнительных телефонных точек, в связи с массовым строительством.</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xml:space="preserve">На территории Благодатского сельсовета установлены и действуют 10 таксофонов, во всех населенных пунктах, кроме поселка Чебачье.  </w:t>
      </w:r>
    </w:p>
    <w:p w:rsidR="000B69BA" w:rsidRPr="000B69BA" w:rsidRDefault="000B69BA" w:rsidP="000B69BA">
      <w:pPr>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b/>
          <w:sz w:val="28"/>
          <w:szCs w:val="28"/>
        </w:rPr>
        <w:t xml:space="preserve">Жилищно-коммунальные </w:t>
      </w:r>
      <w:r w:rsidRPr="000B69BA">
        <w:rPr>
          <w:rFonts w:ascii="Times New Roman" w:hAnsi="Times New Roman" w:cs="Times New Roman"/>
          <w:sz w:val="28"/>
          <w:szCs w:val="28"/>
        </w:rPr>
        <w:t>услуги оказывают: ЗАО «Благодатское», МУП «Комхоз», ИП Коначков В.Г компани</w:t>
      </w:r>
      <w:r w:rsidR="00356EB7">
        <w:rPr>
          <w:rFonts w:ascii="Times New Roman" w:hAnsi="Times New Roman" w:cs="Times New Roman"/>
          <w:sz w:val="28"/>
          <w:szCs w:val="28"/>
        </w:rPr>
        <w:t>я</w:t>
      </w:r>
      <w:r w:rsidRPr="000B69BA">
        <w:rPr>
          <w:rFonts w:ascii="Times New Roman" w:hAnsi="Times New Roman" w:cs="Times New Roman"/>
          <w:sz w:val="28"/>
          <w:szCs w:val="28"/>
        </w:rPr>
        <w:t xml:space="preserve"> «ЧИСТЫЙ ДОМ» оказ</w:t>
      </w:r>
      <w:r w:rsidR="00356EB7">
        <w:rPr>
          <w:rFonts w:ascii="Times New Roman" w:hAnsi="Times New Roman" w:cs="Times New Roman"/>
          <w:sz w:val="28"/>
          <w:szCs w:val="28"/>
        </w:rPr>
        <w:t>ывает</w:t>
      </w:r>
      <w:r w:rsidRPr="000B69BA">
        <w:rPr>
          <w:rFonts w:ascii="Times New Roman" w:hAnsi="Times New Roman" w:cs="Times New Roman"/>
          <w:sz w:val="28"/>
          <w:szCs w:val="28"/>
        </w:rPr>
        <w:t xml:space="preserve"> услуг</w:t>
      </w:r>
      <w:r w:rsidR="00356EB7">
        <w:rPr>
          <w:rFonts w:ascii="Times New Roman" w:hAnsi="Times New Roman" w:cs="Times New Roman"/>
          <w:sz w:val="28"/>
          <w:szCs w:val="28"/>
        </w:rPr>
        <w:t>и</w:t>
      </w:r>
      <w:r w:rsidRPr="000B69BA">
        <w:rPr>
          <w:rFonts w:ascii="Times New Roman" w:hAnsi="Times New Roman" w:cs="Times New Roman"/>
          <w:sz w:val="28"/>
          <w:szCs w:val="28"/>
        </w:rPr>
        <w:t xml:space="preserve"> по вывозу ТБО. </w:t>
      </w:r>
    </w:p>
    <w:p w:rsidR="000B69BA" w:rsidRPr="000B69BA" w:rsidRDefault="000B69BA" w:rsidP="000B69BA">
      <w:pPr>
        <w:ind w:firstLine="709"/>
        <w:contextualSpacing/>
        <w:jc w:val="both"/>
        <w:rPr>
          <w:rFonts w:ascii="Times New Roman" w:hAnsi="Times New Roman" w:cs="Times New Roman"/>
          <w:sz w:val="28"/>
          <w:szCs w:val="28"/>
        </w:rPr>
      </w:pPr>
      <w:r w:rsidRPr="000B69BA">
        <w:rPr>
          <w:rFonts w:ascii="Times New Roman" w:hAnsi="Times New Roman" w:cs="Times New Roman"/>
          <w:sz w:val="28"/>
          <w:szCs w:val="28"/>
        </w:rPr>
        <w:t>Система коммунального жизнеобеспечения объединяет:</w:t>
      </w:r>
    </w:p>
    <w:p w:rsidR="000B69BA" w:rsidRPr="000B69BA" w:rsidRDefault="000B69BA" w:rsidP="000B69BA">
      <w:pPr>
        <w:contextualSpacing/>
        <w:jc w:val="both"/>
        <w:rPr>
          <w:rFonts w:ascii="Times New Roman" w:hAnsi="Times New Roman" w:cs="Times New Roman"/>
          <w:sz w:val="28"/>
          <w:szCs w:val="28"/>
        </w:rPr>
      </w:pPr>
      <w:r w:rsidRPr="000B69BA">
        <w:rPr>
          <w:rFonts w:ascii="Times New Roman" w:hAnsi="Times New Roman" w:cs="Times New Roman"/>
          <w:sz w:val="28"/>
          <w:szCs w:val="28"/>
        </w:rPr>
        <w:t xml:space="preserve"> -котельные- 4 (в них 8 котлов);</w:t>
      </w:r>
    </w:p>
    <w:p w:rsidR="000B69BA" w:rsidRPr="000B69BA" w:rsidRDefault="000B69BA" w:rsidP="000B69BA">
      <w:pPr>
        <w:contextualSpacing/>
        <w:jc w:val="both"/>
        <w:rPr>
          <w:rFonts w:ascii="Times New Roman" w:hAnsi="Times New Roman" w:cs="Times New Roman"/>
          <w:sz w:val="28"/>
          <w:szCs w:val="28"/>
        </w:rPr>
      </w:pPr>
      <w:r w:rsidRPr="000B69BA">
        <w:rPr>
          <w:rFonts w:ascii="Times New Roman" w:hAnsi="Times New Roman" w:cs="Times New Roman"/>
          <w:sz w:val="28"/>
          <w:szCs w:val="28"/>
        </w:rPr>
        <w:t>- тепловые сети- 8,18 км;</w:t>
      </w:r>
    </w:p>
    <w:p w:rsidR="000B69BA" w:rsidRPr="000B69BA" w:rsidRDefault="000B69BA" w:rsidP="000B69BA">
      <w:pPr>
        <w:contextualSpacing/>
        <w:jc w:val="both"/>
        <w:rPr>
          <w:rFonts w:ascii="Times New Roman" w:hAnsi="Times New Roman" w:cs="Times New Roman"/>
          <w:sz w:val="28"/>
          <w:szCs w:val="28"/>
        </w:rPr>
      </w:pPr>
      <w:r w:rsidRPr="000B69BA">
        <w:rPr>
          <w:rFonts w:ascii="Times New Roman" w:hAnsi="Times New Roman" w:cs="Times New Roman"/>
          <w:sz w:val="28"/>
          <w:szCs w:val="28"/>
        </w:rPr>
        <w:t>- сети водоснабжения-9,6 км.</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b/>
          <w:sz w:val="28"/>
          <w:szCs w:val="28"/>
        </w:rPr>
        <w:tab/>
      </w:r>
      <w:r w:rsidRPr="000B69BA">
        <w:rPr>
          <w:rFonts w:ascii="Times New Roman" w:hAnsi="Times New Roman" w:cs="Times New Roman"/>
          <w:sz w:val="28"/>
          <w:szCs w:val="28"/>
        </w:rPr>
        <w:t>Жилищный фонд на начало 2017 года составлял 45,24тыс.кв.м,в том числе муниципальный жилищный фонд -2,68 тыс.кв.м. Обеспеченность жильем - 20 кв.м. общей площади на человека.  Уровень благоустройства жилищного фонда характеризуется:</w:t>
      </w:r>
    </w:p>
    <w:p w:rsidR="000B69BA" w:rsidRPr="000B69BA" w:rsidRDefault="000B69BA" w:rsidP="000B69BA">
      <w:pPr>
        <w:contextualSpacing/>
        <w:jc w:val="both"/>
        <w:rPr>
          <w:rFonts w:ascii="Times New Roman" w:hAnsi="Times New Roman" w:cs="Times New Roman"/>
          <w:sz w:val="28"/>
          <w:szCs w:val="28"/>
        </w:rPr>
      </w:pPr>
      <w:r w:rsidRPr="000B69BA">
        <w:rPr>
          <w:rFonts w:ascii="Times New Roman" w:hAnsi="Times New Roman" w:cs="Times New Roman"/>
          <w:sz w:val="28"/>
          <w:szCs w:val="28"/>
        </w:rPr>
        <w:t>-центральное отопление имеется в 26,66% домов</w:t>
      </w:r>
    </w:p>
    <w:p w:rsidR="000B69BA" w:rsidRPr="000B69BA" w:rsidRDefault="000B69BA" w:rsidP="000B69BA">
      <w:pPr>
        <w:contextualSpacing/>
        <w:jc w:val="both"/>
        <w:rPr>
          <w:rFonts w:ascii="Times New Roman" w:hAnsi="Times New Roman" w:cs="Times New Roman"/>
          <w:sz w:val="28"/>
          <w:szCs w:val="28"/>
        </w:rPr>
      </w:pPr>
      <w:r w:rsidRPr="000B69BA">
        <w:rPr>
          <w:rFonts w:ascii="Times New Roman" w:hAnsi="Times New Roman" w:cs="Times New Roman"/>
          <w:sz w:val="28"/>
          <w:szCs w:val="28"/>
        </w:rPr>
        <w:t>- водопроводом оборудовано  99,76%;</w:t>
      </w:r>
    </w:p>
    <w:p w:rsidR="000B69BA" w:rsidRPr="000B69BA" w:rsidRDefault="000B69BA" w:rsidP="000B69BA">
      <w:pPr>
        <w:contextualSpacing/>
        <w:rPr>
          <w:rFonts w:ascii="Times New Roman" w:hAnsi="Times New Roman" w:cs="Times New Roman"/>
          <w:sz w:val="28"/>
          <w:szCs w:val="28"/>
        </w:rPr>
      </w:pPr>
      <w:r w:rsidRPr="000B69BA">
        <w:rPr>
          <w:rFonts w:ascii="Times New Roman" w:hAnsi="Times New Roman" w:cs="Times New Roman"/>
          <w:sz w:val="28"/>
          <w:szCs w:val="28"/>
        </w:rPr>
        <w:t>-канализацией – 98,67%;</w:t>
      </w:r>
    </w:p>
    <w:p w:rsidR="000B69BA" w:rsidRPr="000B69BA" w:rsidRDefault="000B69BA" w:rsidP="000B69BA">
      <w:pPr>
        <w:contextualSpacing/>
        <w:rPr>
          <w:rFonts w:ascii="Times New Roman" w:hAnsi="Times New Roman" w:cs="Times New Roman"/>
          <w:sz w:val="28"/>
          <w:szCs w:val="28"/>
        </w:rPr>
      </w:pPr>
      <w:r w:rsidRPr="000B69BA">
        <w:rPr>
          <w:rFonts w:ascii="Times New Roman" w:hAnsi="Times New Roman" w:cs="Times New Roman"/>
          <w:sz w:val="28"/>
          <w:szCs w:val="28"/>
        </w:rPr>
        <w:t>-ваннами</w:t>
      </w:r>
      <w:r w:rsidRPr="000B69BA">
        <w:rPr>
          <w:rFonts w:ascii="Times New Roman" w:hAnsi="Times New Roman" w:cs="Times New Roman"/>
          <w:sz w:val="28"/>
          <w:szCs w:val="28"/>
        </w:rPr>
        <w:tab/>
        <w:t xml:space="preserve">    - 80,97%;</w:t>
      </w:r>
    </w:p>
    <w:p w:rsidR="000B69BA" w:rsidRPr="000B69BA" w:rsidRDefault="000B69BA" w:rsidP="000B69BA">
      <w:pPr>
        <w:contextualSpacing/>
        <w:rPr>
          <w:rFonts w:ascii="Times New Roman" w:hAnsi="Times New Roman" w:cs="Times New Roman"/>
          <w:sz w:val="28"/>
          <w:szCs w:val="28"/>
        </w:rPr>
      </w:pPr>
      <w:r w:rsidRPr="000B69BA">
        <w:rPr>
          <w:rFonts w:ascii="Times New Roman" w:hAnsi="Times New Roman" w:cs="Times New Roman"/>
          <w:sz w:val="28"/>
          <w:szCs w:val="28"/>
        </w:rPr>
        <w:t>-газовыми плитами – 49,65%.</w:t>
      </w:r>
    </w:p>
    <w:p w:rsidR="000B69BA" w:rsidRPr="000B69BA" w:rsidRDefault="000B69BA" w:rsidP="000B69BA">
      <w:pPr>
        <w:jc w:val="both"/>
        <w:rPr>
          <w:rFonts w:ascii="Times New Roman" w:hAnsi="Times New Roman" w:cs="Times New Roman"/>
          <w:color w:val="FF0000"/>
          <w:sz w:val="28"/>
          <w:szCs w:val="28"/>
        </w:rPr>
      </w:pPr>
      <w:r w:rsidRPr="000B69BA">
        <w:rPr>
          <w:rFonts w:ascii="Times New Roman" w:hAnsi="Times New Roman" w:cs="Times New Roman"/>
          <w:sz w:val="28"/>
          <w:szCs w:val="28"/>
        </w:rPr>
        <w:tab/>
        <w:t>В 2017 году объем предоставляемых услуг к соответствующему периоду 2016 года остался на прежнем уровне.</w:t>
      </w: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b/>
          <w:sz w:val="28"/>
          <w:szCs w:val="28"/>
        </w:rPr>
      </w:pPr>
      <w:r w:rsidRPr="000B69BA">
        <w:rPr>
          <w:rFonts w:ascii="Times New Roman" w:hAnsi="Times New Roman" w:cs="Times New Roman"/>
          <w:b/>
          <w:sz w:val="28"/>
          <w:szCs w:val="28"/>
        </w:rPr>
        <w:t>Торговля</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По состоянию на 01.01.2017 года на территории поселения функционируют 14 торговых точек, в том числе: 4 магазина потребительской кооперации;  магазин ЗАО «Благодатское» и магазин ЗАО «Шилово-Курьинское»;8 магазинов индивидуальных предпринимателей.</w:t>
      </w:r>
    </w:p>
    <w:p w:rsidR="000B69BA" w:rsidRPr="000B69BA" w:rsidRDefault="000B69BA" w:rsidP="000B69BA">
      <w:pPr>
        <w:rPr>
          <w:rFonts w:ascii="Times New Roman" w:hAnsi="Times New Roman" w:cs="Times New Roman"/>
          <w:b/>
          <w:sz w:val="28"/>
          <w:szCs w:val="28"/>
        </w:rPr>
      </w:pPr>
      <w:r w:rsidRPr="000B69BA">
        <w:rPr>
          <w:rFonts w:ascii="Times New Roman" w:hAnsi="Times New Roman" w:cs="Times New Roman"/>
          <w:b/>
          <w:sz w:val="28"/>
          <w:szCs w:val="28"/>
        </w:rPr>
        <w:t>Уровень жизни населения</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Численность населения муниципального образования на 01 января 2017года составляет 2640 человек, больше на 574 человек, чем на аналогичную дату 2016 года.</w:t>
      </w:r>
    </w:p>
    <w:p w:rsidR="000B69BA" w:rsidRPr="000B69BA" w:rsidRDefault="000B69BA" w:rsidP="000B69BA">
      <w:pPr>
        <w:jc w:val="both"/>
        <w:rPr>
          <w:rFonts w:ascii="Times New Roman" w:hAnsi="Times New Roman" w:cs="Times New Roman"/>
          <w:color w:val="FF0000"/>
          <w:sz w:val="28"/>
          <w:szCs w:val="28"/>
        </w:rPr>
      </w:pPr>
      <w:r w:rsidRPr="000B69BA">
        <w:rPr>
          <w:rFonts w:ascii="Times New Roman" w:hAnsi="Times New Roman" w:cs="Times New Roman"/>
          <w:b/>
          <w:color w:val="FF0000"/>
          <w:sz w:val="28"/>
          <w:szCs w:val="28"/>
        </w:rPr>
        <w:tab/>
      </w:r>
      <w:r w:rsidRPr="000B69BA">
        <w:rPr>
          <w:rFonts w:ascii="Times New Roman" w:hAnsi="Times New Roman" w:cs="Times New Roman"/>
          <w:sz w:val="28"/>
          <w:szCs w:val="28"/>
        </w:rPr>
        <w:t>Численность пенсионеров по муниципальному образованию составляет 589 человек .Размер среднемесячной пенсии -  8287 рублей, прирост к прошлому году 161,6%. Задолженности по выплате пенсии нет.</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 xml:space="preserve">           Следует отметить уменьшение рождаемости в 1,2 раза, так в 2017 году родилось 12 детей, в 2016 году – 14 ребенка.</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Умерло в 2017 году 9 человек</w:t>
      </w:r>
      <w:r w:rsidR="00356EB7">
        <w:rPr>
          <w:rFonts w:ascii="Times New Roman" w:hAnsi="Times New Roman" w:cs="Times New Roman"/>
          <w:sz w:val="28"/>
          <w:szCs w:val="28"/>
        </w:rPr>
        <w:t xml:space="preserve"> </w:t>
      </w:r>
      <w:r w:rsidRPr="000B69BA">
        <w:rPr>
          <w:rFonts w:ascii="Times New Roman" w:hAnsi="Times New Roman" w:cs="Times New Roman"/>
          <w:sz w:val="28"/>
          <w:szCs w:val="28"/>
        </w:rPr>
        <w:t>, смертность уменьшилась на 7 человек</w:t>
      </w:r>
      <w:r w:rsidR="00356EB7">
        <w:rPr>
          <w:rFonts w:ascii="Times New Roman" w:hAnsi="Times New Roman" w:cs="Times New Roman"/>
          <w:sz w:val="28"/>
          <w:szCs w:val="28"/>
        </w:rPr>
        <w:t xml:space="preserve"> </w:t>
      </w:r>
      <w:r w:rsidRPr="000B69BA">
        <w:rPr>
          <w:rFonts w:ascii="Times New Roman" w:hAnsi="Times New Roman" w:cs="Times New Roman"/>
          <w:sz w:val="28"/>
          <w:szCs w:val="28"/>
        </w:rPr>
        <w:t>,  по сравнению с 2016 годом - 16 человек.</w:t>
      </w:r>
      <w:r w:rsidRPr="000B69BA">
        <w:rPr>
          <w:rFonts w:ascii="Times New Roman" w:hAnsi="Times New Roman" w:cs="Times New Roman"/>
          <w:color w:val="FF0000"/>
          <w:sz w:val="28"/>
          <w:szCs w:val="28"/>
        </w:rPr>
        <w:tab/>
      </w:r>
      <w:r w:rsidRPr="000B69BA">
        <w:rPr>
          <w:rFonts w:ascii="Times New Roman" w:hAnsi="Times New Roman" w:cs="Times New Roman"/>
          <w:sz w:val="28"/>
          <w:szCs w:val="28"/>
        </w:rPr>
        <w:t>Уровень официально зарегистрированной безработицы не превысит 1,8% (19 человек).  Доля малоимущих граждан, зарегистрированных в органах соцзащиты, составит 15%.</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В администрации муниципального образования зарегистрировано 10 трудовых договор</w:t>
      </w:r>
      <w:r w:rsidR="00356EB7">
        <w:rPr>
          <w:rFonts w:ascii="Times New Roman" w:hAnsi="Times New Roman" w:cs="Times New Roman"/>
          <w:sz w:val="28"/>
          <w:szCs w:val="28"/>
        </w:rPr>
        <w:t>ов</w:t>
      </w:r>
      <w:r w:rsidRPr="000B69BA">
        <w:rPr>
          <w:rFonts w:ascii="Times New Roman" w:hAnsi="Times New Roman" w:cs="Times New Roman"/>
          <w:sz w:val="28"/>
          <w:szCs w:val="28"/>
        </w:rPr>
        <w:t xml:space="preserve"> работников с работодателями.</w:t>
      </w:r>
    </w:p>
    <w:p w:rsidR="000B69BA" w:rsidRPr="000B69BA" w:rsidRDefault="000B69BA" w:rsidP="000B69BA">
      <w:pPr>
        <w:jc w:val="both"/>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b/>
          <w:color w:val="000000"/>
          <w:sz w:val="28"/>
          <w:szCs w:val="28"/>
        </w:rPr>
      </w:pPr>
      <w:r w:rsidRPr="000B69BA">
        <w:rPr>
          <w:rFonts w:ascii="Times New Roman" w:hAnsi="Times New Roman" w:cs="Times New Roman"/>
          <w:b/>
          <w:color w:val="000000"/>
          <w:sz w:val="28"/>
          <w:szCs w:val="28"/>
        </w:rPr>
        <w:t>Социальная сфера</w:t>
      </w:r>
    </w:p>
    <w:p w:rsidR="000B69BA" w:rsidRPr="000B69BA" w:rsidRDefault="000B69BA" w:rsidP="000B69BA">
      <w:pPr>
        <w:jc w:val="both"/>
        <w:rPr>
          <w:rFonts w:ascii="Times New Roman" w:hAnsi="Times New Roman" w:cs="Times New Roman"/>
          <w:b/>
          <w:color w:val="000000"/>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В сфере образования</w:t>
      </w:r>
      <w:r w:rsidRPr="000B69BA">
        <w:rPr>
          <w:rFonts w:ascii="Times New Roman" w:hAnsi="Times New Roman" w:cs="Times New Roman"/>
          <w:b/>
          <w:sz w:val="28"/>
          <w:szCs w:val="28"/>
        </w:rPr>
        <w:t xml:space="preserve">  </w:t>
      </w:r>
      <w:r w:rsidRPr="000B69BA">
        <w:rPr>
          <w:rFonts w:ascii="Times New Roman" w:hAnsi="Times New Roman" w:cs="Times New Roman"/>
          <w:sz w:val="28"/>
          <w:szCs w:val="28"/>
        </w:rPr>
        <w:t xml:space="preserve">на территории поселения функционируют 2 средние общеобразовательные  школы (с. Благодатное и с. Шилово-Курья) и одна школа в поселке Ягодный- основная  (9 классов), в которых в 2016 году обучалось 226 учащихся, 1 сентября 2017 года к занятиям приступило 332 учащихся. Школы имеют максимальную вместимость учебных мест на 550 учащихся.  Число учащихся  по отношению к 2016 году увеличилась на 106  человек. </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Все занятия в школах проводятся в одну смену. Подвоз учащихся(40 чел.)  осуществляется имеющимися в школах транспортными средствами, в МБОУ Благодатская СОШ – это автобус, подвоз из пос. Чернозерка - 18 чел., в МБОУ Ягодная ООШ  на автобусе МУП «КомАВТО», подвозных детей-17 из населенных пунктов Осолодино, Ярки, Озерно-Титово.</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ab/>
        <w:t xml:space="preserve">В школах МО организовано горячее питание. Питание проводится за счет родителей и бесплатное питание для детей из многодетных и малообеспеченных </w:t>
      </w:r>
      <w:r w:rsidR="00356EB7">
        <w:rPr>
          <w:rFonts w:ascii="Times New Roman" w:hAnsi="Times New Roman" w:cs="Times New Roman"/>
          <w:sz w:val="28"/>
          <w:szCs w:val="28"/>
        </w:rPr>
        <w:t>семей</w:t>
      </w:r>
      <w:r w:rsidRPr="000B69BA">
        <w:rPr>
          <w:rFonts w:ascii="Times New Roman" w:hAnsi="Times New Roman" w:cs="Times New Roman"/>
          <w:sz w:val="28"/>
          <w:szCs w:val="28"/>
        </w:rPr>
        <w:t>.</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 течение всего года осуществлялся комплекс  мероприятий по повышению качества предоставляемых образовательных услуг, в том числе в рамках приоритетного национального проекта «Образование». Все школы, расположенные на территории сельсовета, имеют доступ в Интернет.</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 селе Благодатное функционирует филиал Карасукской музыкальной школы, в 2017 учебном году обучается в школе 42 человека. В  филиале музыкальной школы имеются отделения: народное по классу баяна; отделение сольного пения; хоровое отделение.</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На территории Благодатского сельсовета функционируют 3 муниципальных детских  дошкольных общеобразовательных учреждения.</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sz w:val="28"/>
          <w:szCs w:val="28"/>
        </w:rPr>
        <w:t>В с</w:t>
      </w:r>
      <w:r w:rsidRPr="000B69BA">
        <w:rPr>
          <w:rFonts w:ascii="Times New Roman" w:hAnsi="Times New Roman" w:cs="Times New Roman"/>
          <w:color w:val="000000"/>
          <w:sz w:val="28"/>
          <w:szCs w:val="28"/>
        </w:rPr>
        <w:t xml:space="preserve">.Благодатное детский сад на 2 группы – дети от 1,5 до 7 лет с 12-и часовым пребыванием детей, существуют свободные места. Детский сад посещает 47 </w:t>
      </w:r>
      <w:r w:rsidR="00356EB7">
        <w:rPr>
          <w:rFonts w:ascii="Times New Roman" w:hAnsi="Times New Roman" w:cs="Times New Roman"/>
          <w:color w:val="000000"/>
          <w:sz w:val="28"/>
          <w:szCs w:val="28"/>
        </w:rPr>
        <w:t>детей</w:t>
      </w:r>
      <w:r w:rsidRPr="000B69BA">
        <w:rPr>
          <w:rFonts w:ascii="Times New Roman" w:hAnsi="Times New Roman" w:cs="Times New Roman"/>
          <w:color w:val="000000"/>
          <w:sz w:val="28"/>
          <w:szCs w:val="28"/>
        </w:rPr>
        <w:t>, вместимость детского сада – 51 место. В детском саду осуществляется питание по меню, расписанн</w:t>
      </w:r>
      <w:r w:rsidR="00356EB7">
        <w:rPr>
          <w:rFonts w:ascii="Times New Roman" w:hAnsi="Times New Roman" w:cs="Times New Roman"/>
          <w:color w:val="000000"/>
          <w:sz w:val="28"/>
          <w:szCs w:val="28"/>
        </w:rPr>
        <w:t>о</w:t>
      </w:r>
      <w:r w:rsidRPr="000B69BA">
        <w:rPr>
          <w:rFonts w:ascii="Times New Roman" w:hAnsi="Times New Roman" w:cs="Times New Roman"/>
          <w:color w:val="000000"/>
          <w:sz w:val="28"/>
          <w:szCs w:val="28"/>
        </w:rPr>
        <w:t xml:space="preserve">м на 10 дней вперед, в рационе питания ежедневно присутствуют фрукты, овощи, соки, кисломолочные продукты. </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Вс. Шилово-Курья- 3 группы, список детей - 54, вместимостью - 66 мест. Работа осуществляется согласно утвержденного плана работы.</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В поселке Ягодный- 2 группы, посещают 28 детей, вместимость 37 мест.</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Во всех детских садах есть небольшое количество свободных мест.</w:t>
      </w:r>
    </w:p>
    <w:p w:rsidR="000B69BA" w:rsidRPr="000B69BA" w:rsidRDefault="000B69BA" w:rsidP="000B69BA">
      <w:pPr>
        <w:ind w:firstLine="709"/>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Квалифицированными работниками, техническим персоналом детские сады обеспечены в полном объеме.</w:t>
      </w:r>
    </w:p>
    <w:p w:rsidR="000B69BA" w:rsidRPr="000B69BA" w:rsidRDefault="000B69BA" w:rsidP="000B69BA">
      <w:pPr>
        <w:jc w:val="both"/>
        <w:rPr>
          <w:rFonts w:ascii="Times New Roman" w:hAnsi="Times New Roman" w:cs="Times New Roman"/>
          <w:color w:val="FF0000"/>
          <w:sz w:val="28"/>
          <w:szCs w:val="28"/>
        </w:rPr>
      </w:pPr>
      <w:r w:rsidRPr="000B69BA">
        <w:rPr>
          <w:rFonts w:ascii="Times New Roman" w:hAnsi="Times New Roman" w:cs="Times New Roman"/>
          <w:color w:val="FF0000"/>
          <w:sz w:val="28"/>
          <w:szCs w:val="28"/>
        </w:rPr>
        <w:tab/>
      </w:r>
    </w:p>
    <w:p w:rsidR="000B69BA" w:rsidRPr="000B69BA" w:rsidRDefault="000B69BA" w:rsidP="000B69BA">
      <w:pPr>
        <w:jc w:val="both"/>
        <w:rPr>
          <w:rFonts w:ascii="Times New Roman" w:hAnsi="Times New Roman" w:cs="Times New Roman"/>
          <w:color w:val="000000"/>
          <w:sz w:val="28"/>
          <w:szCs w:val="28"/>
        </w:rPr>
      </w:pPr>
      <w:r w:rsidRPr="000B69BA">
        <w:rPr>
          <w:rFonts w:ascii="Times New Roman" w:hAnsi="Times New Roman" w:cs="Times New Roman"/>
          <w:b/>
          <w:color w:val="000000"/>
          <w:sz w:val="28"/>
          <w:szCs w:val="28"/>
        </w:rPr>
        <w:t>Система здравоохранения</w:t>
      </w:r>
      <w:r w:rsidRPr="000B69BA">
        <w:rPr>
          <w:rFonts w:ascii="Times New Roman" w:hAnsi="Times New Roman" w:cs="Times New Roman"/>
          <w:color w:val="000000"/>
          <w:sz w:val="28"/>
          <w:szCs w:val="28"/>
        </w:rPr>
        <w:t xml:space="preserve"> предоставлена четырьмя фельдшерско-акушерскими пунктами в с. Благодатное, с. Шилово-Курья, пос. Чернозерка и пос. Ягодный. Обеспеченность населения средним медицинским персоналом 2,9 на 1 тыс. населения. Во всех ФАПах проведены косметические ремонты.</w:t>
      </w:r>
    </w:p>
    <w:p w:rsidR="000B69BA" w:rsidRPr="000B69BA" w:rsidRDefault="000B69BA" w:rsidP="000B69BA">
      <w:pPr>
        <w:ind w:firstLine="567"/>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 xml:space="preserve">С целью выявления заболевания населения туберкулезом, флюорографическим методом охвачено 80% населения старше 15 лет. Охват профосмотром составил 97,5% от общего количества населения, подлежащему профессиональным осмотрам. Охват диспансерным наблюдениям составил 100%. Осуществляется постоянное диспансерное наблюдение за больными сахарным диабетом, бронхиальной астмой, онкологическими больными. План профилактических прививок выполнен на 100%, улучшились показатели привитости взрослого населения. Ведется работа по оказанию помощи  женщинам во время беременности. </w:t>
      </w:r>
    </w:p>
    <w:p w:rsidR="000B69BA" w:rsidRPr="000B69BA" w:rsidRDefault="000B69BA" w:rsidP="000B69BA">
      <w:pPr>
        <w:ind w:firstLine="567"/>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Существует проблема кадрового вопроса. Нет квалифицированного мед. персонала.</w:t>
      </w:r>
    </w:p>
    <w:p w:rsidR="000B69BA" w:rsidRPr="000B69BA" w:rsidRDefault="000B69BA" w:rsidP="000B69BA">
      <w:pPr>
        <w:jc w:val="both"/>
        <w:rPr>
          <w:rFonts w:ascii="Times New Roman" w:hAnsi="Times New Roman" w:cs="Times New Roman"/>
          <w:color w:val="000000"/>
          <w:sz w:val="28"/>
          <w:szCs w:val="28"/>
        </w:rPr>
      </w:pPr>
    </w:p>
    <w:p w:rsidR="000B69BA" w:rsidRPr="000B69BA" w:rsidRDefault="000B69BA" w:rsidP="000B69BA">
      <w:pPr>
        <w:jc w:val="both"/>
        <w:rPr>
          <w:rFonts w:ascii="Times New Roman" w:hAnsi="Times New Roman" w:cs="Times New Roman"/>
          <w:color w:val="000000"/>
          <w:sz w:val="28"/>
          <w:szCs w:val="28"/>
        </w:rPr>
      </w:pPr>
      <w:r w:rsidRPr="000B69BA">
        <w:rPr>
          <w:rFonts w:ascii="Times New Roman" w:hAnsi="Times New Roman" w:cs="Times New Roman"/>
          <w:color w:val="000000"/>
          <w:sz w:val="28"/>
          <w:szCs w:val="28"/>
        </w:rPr>
        <w:tab/>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b/>
          <w:sz w:val="28"/>
          <w:szCs w:val="28"/>
        </w:rPr>
        <w:t>Культура</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На территории сельсовета активно  работают четыре клубных учреждения и две библиотеки. Работают 3 вокальных группы, в которых участвуют 27  человек.</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 xml:space="preserve">Коллективы активно участвуют во всех мероприятиях, проводимых на уровне района и клубного объединения. </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За 2017 года в с.Благодатном было проведено 171 мероприяти</w:t>
      </w:r>
      <w:r w:rsidR="00356EB7">
        <w:rPr>
          <w:rFonts w:ascii="Times New Roman" w:hAnsi="Times New Roman" w:cs="Times New Roman"/>
          <w:sz w:val="28"/>
          <w:szCs w:val="28"/>
        </w:rPr>
        <w:t>е</w:t>
      </w:r>
      <w:r w:rsidRPr="000B69BA">
        <w:rPr>
          <w:rFonts w:ascii="Times New Roman" w:hAnsi="Times New Roman" w:cs="Times New Roman"/>
          <w:sz w:val="28"/>
          <w:szCs w:val="28"/>
        </w:rPr>
        <w:t xml:space="preserve">, которые посетили 5476 человек, из них детских мероприятий – 89 посетило 1363 ребенка. </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в с.Шилово-Курье было проведено 189 мероприяти</w:t>
      </w:r>
      <w:r w:rsidR="00356EB7">
        <w:rPr>
          <w:rFonts w:ascii="Times New Roman" w:hAnsi="Times New Roman" w:cs="Times New Roman"/>
          <w:sz w:val="28"/>
          <w:szCs w:val="28"/>
        </w:rPr>
        <w:t>й</w:t>
      </w:r>
      <w:r w:rsidRPr="000B69BA">
        <w:rPr>
          <w:rFonts w:ascii="Times New Roman" w:hAnsi="Times New Roman" w:cs="Times New Roman"/>
          <w:sz w:val="28"/>
          <w:szCs w:val="28"/>
        </w:rPr>
        <w:t>, которые посетили 4140 человек, из них детских мероприятий – 43 посетило 982 ребенка.</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в п.Чернозерка было проведено 121 мероприяти</w:t>
      </w:r>
      <w:r w:rsidR="00356EB7">
        <w:rPr>
          <w:rFonts w:ascii="Times New Roman" w:hAnsi="Times New Roman" w:cs="Times New Roman"/>
          <w:sz w:val="28"/>
          <w:szCs w:val="28"/>
        </w:rPr>
        <w:t>е</w:t>
      </w:r>
      <w:r w:rsidRPr="000B69BA">
        <w:rPr>
          <w:rFonts w:ascii="Times New Roman" w:hAnsi="Times New Roman" w:cs="Times New Roman"/>
          <w:sz w:val="28"/>
          <w:szCs w:val="28"/>
        </w:rPr>
        <w:t>, которые посетили 827 человек, из них детских мероприятий – 69 посетило 598 ребенка.</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В п.Ягодное было проведено 126 мероприяти</w:t>
      </w:r>
      <w:r w:rsidR="00356EB7">
        <w:rPr>
          <w:rFonts w:ascii="Times New Roman" w:hAnsi="Times New Roman" w:cs="Times New Roman"/>
          <w:sz w:val="28"/>
          <w:szCs w:val="28"/>
        </w:rPr>
        <w:t>е</w:t>
      </w:r>
      <w:r w:rsidRPr="000B69BA">
        <w:rPr>
          <w:rFonts w:ascii="Times New Roman" w:hAnsi="Times New Roman" w:cs="Times New Roman"/>
          <w:sz w:val="28"/>
          <w:szCs w:val="28"/>
        </w:rPr>
        <w:t>, которые посетили 1914 человек, из них детских мероприятий –62 посетило 1605 ребенка</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 xml:space="preserve"> Работают также различные кружки и объединения: танцевальные, сольные, клуб любителей бильярда, ветеранские клубы, декоративно-прикладного искусства и др., всего 36, которые посещают 106 человек.  </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По линии библиотек проведено 1895 посещени</w:t>
      </w:r>
      <w:r w:rsidR="00356EB7">
        <w:rPr>
          <w:rFonts w:ascii="Times New Roman" w:hAnsi="Times New Roman" w:cs="Times New Roman"/>
          <w:sz w:val="28"/>
          <w:szCs w:val="28"/>
        </w:rPr>
        <w:t>й</w:t>
      </w:r>
      <w:r w:rsidRPr="000B69BA">
        <w:rPr>
          <w:rFonts w:ascii="Times New Roman" w:hAnsi="Times New Roman" w:cs="Times New Roman"/>
          <w:sz w:val="28"/>
          <w:szCs w:val="28"/>
        </w:rPr>
        <w:t xml:space="preserve"> на массовых  мероприятий, посетило эти мероприятия более 671 человек. Число читателей составило 506 человек</w:t>
      </w:r>
      <w:r w:rsidR="00356EB7">
        <w:rPr>
          <w:rFonts w:ascii="Times New Roman" w:hAnsi="Times New Roman" w:cs="Times New Roman"/>
          <w:sz w:val="28"/>
          <w:szCs w:val="28"/>
        </w:rPr>
        <w:t xml:space="preserve"> </w:t>
      </w:r>
      <w:r w:rsidRPr="000B69BA">
        <w:rPr>
          <w:rFonts w:ascii="Times New Roman" w:hAnsi="Times New Roman" w:cs="Times New Roman"/>
          <w:sz w:val="28"/>
          <w:szCs w:val="28"/>
        </w:rPr>
        <w:t xml:space="preserve">, из них 165 детей,  книговыдача 11097 тыс. экз. Всего посетило библиотеки  4685 человек. </w:t>
      </w:r>
    </w:p>
    <w:p w:rsidR="000B69BA" w:rsidRPr="000B69BA" w:rsidRDefault="000B69BA" w:rsidP="000B69BA">
      <w:pPr>
        <w:ind w:firstLine="567"/>
        <w:contextualSpacing/>
        <w:jc w:val="both"/>
        <w:rPr>
          <w:rFonts w:ascii="Times New Roman" w:hAnsi="Times New Roman" w:cs="Times New Roman"/>
          <w:sz w:val="28"/>
          <w:szCs w:val="28"/>
        </w:rPr>
      </w:pPr>
      <w:r w:rsidRPr="000B69BA">
        <w:rPr>
          <w:rFonts w:ascii="Times New Roman" w:hAnsi="Times New Roman" w:cs="Times New Roman"/>
          <w:sz w:val="28"/>
          <w:szCs w:val="28"/>
        </w:rPr>
        <w:t>Активно работают краеведческие музеи при МБОУ Благодатская СОШ и МБОУ Шилово-Курьинская СОШ.</w:t>
      </w:r>
    </w:p>
    <w:p w:rsidR="000B69BA" w:rsidRPr="000B69BA" w:rsidRDefault="000B69BA" w:rsidP="000B69BA">
      <w:pPr>
        <w:jc w:val="both"/>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b/>
          <w:sz w:val="28"/>
          <w:szCs w:val="28"/>
        </w:rPr>
      </w:pPr>
      <w:r w:rsidRPr="000B69BA">
        <w:rPr>
          <w:rFonts w:ascii="Times New Roman" w:hAnsi="Times New Roman" w:cs="Times New Roman"/>
          <w:b/>
          <w:sz w:val="28"/>
          <w:szCs w:val="28"/>
        </w:rPr>
        <w:t>Физкультура и спорт</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xml:space="preserve">Администрация Благодатского сельсовета оказывает помощь в развитии физической культуры и спорта на территории сельсовета. При школах работают спортивные залы. Летом работают летние спортивные площадки. Команды принимают активное участие во всех спортивных мероприятиях, проводимых на районном уровне, дворовых команд. </w:t>
      </w:r>
    </w:p>
    <w:p w:rsidR="000B69BA" w:rsidRPr="000B69BA" w:rsidRDefault="000B69BA" w:rsidP="000B69BA">
      <w:pPr>
        <w:jc w:val="both"/>
        <w:rPr>
          <w:rFonts w:ascii="Times New Roman" w:hAnsi="Times New Roman" w:cs="Times New Roman"/>
          <w:b/>
          <w:sz w:val="28"/>
          <w:szCs w:val="28"/>
        </w:rPr>
      </w:pPr>
      <w:r w:rsidRPr="000B69BA">
        <w:rPr>
          <w:rFonts w:ascii="Times New Roman" w:hAnsi="Times New Roman" w:cs="Times New Roman"/>
          <w:b/>
          <w:sz w:val="28"/>
          <w:szCs w:val="28"/>
        </w:rPr>
        <w:t>Социальная защита населения</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Действия администрации поселения в 2017 году были направлены на обеспечение социальных гарантий доступности социальных услуг, повышения эффективности социальной помощи населению за счет адресности.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xml:space="preserve">В администрации Благодатского сельсовета работает специалист по социанольной работе от МБУ «КЦСОН» Карасукского района, который ведет ежедневный прием граждан и оказывает гражданам, находящимся в трудной жизненной ситуации, необходимые социальные услуги. </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На территории Благодатского сельсовета по состоянию на 01.01.2017 года проживают 208 ветеранов труда, 7 семей с ребенком-инвалидом, 14 реабилитированных гражданина, 1 вдов участника ВОВ.</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Число нуждающихся в социальной поддержке составляет 162 семьи, из них многодетных- 62 (в том числе 12 неполных семьи); малообеспеченных - 162 (в том числе 26 неполных семей). На социальном сопровождении и профилактическом учете состоят 7 семей, находящихся в социально опасном положении.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xml:space="preserve">На надомном обслуживании находится 7 одиноких пенсионеров, проживающих в п. Чернозерка, п. Ягодный. Им оказывают услуги 2социальных работника.  </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За 2017 год обратилось обратилась 885 граждан с устными и письменными заявлениями. Проведено 593 консультации, оказано содействие в оформлении документов и выполнено поручении 292.</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Оказано натуральной помощи (обувь, одежда, новогодние подарки)</w:t>
      </w:r>
    </w:p>
    <w:p w:rsidR="000B69BA" w:rsidRPr="000B69BA" w:rsidRDefault="000B69BA" w:rsidP="000B69BA">
      <w:pPr>
        <w:ind w:firstLine="709"/>
        <w:jc w:val="both"/>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b/>
          <w:sz w:val="28"/>
          <w:szCs w:val="28"/>
        </w:rPr>
      </w:pPr>
      <w:r w:rsidRPr="000B69BA">
        <w:rPr>
          <w:rFonts w:ascii="Times New Roman" w:hAnsi="Times New Roman" w:cs="Times New Roman"/>
          <w:b/>
          <w:sz w:val="28"/>
          <w:szCs w:val="28"/>
        </w:rPr>
        <w:t>Бюджет и бюджетная обеспеченность</w:t>
      </w:r>
    </w:p>
    <w:p w:rsidR="000B69BA" w:rsidRPr="000B69BA" w:rsidRDefault="000B69BA" w:rsidP="000B69BA">
      <w:pPr>
        <w:jc w:val="both"/>
        <w:rPr>
          <w:rFonts w:ascii="Times New Roman" w:hAnsi="Times New Roman" w:cs="Times New Roman"/>
          <w:b/>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На 1 декабря 2017 года  бюджет Благодатского сельсовета  Карасукского района Новосибирской области     исполнен по доходам в объеме  14450,66  тыс.  рублей, или на 147,05 процента к годовым назначениям, утвержденным в сумме 9 826,40  тыс. рублей.</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 xml:space="preserve">    В структуре  доходной части  бюджета 27,15 %  (3923,10  тыс. рублей) приходится на долю налоговых и неналоговых  доходов,  72,85 %  (10527,56 тыс.рублей)  это безвозмездные  поступления из вышестоящих бюджетов (дотации, субсидии). Наибольший удельный вес в налоговых и неналоговых доходах – 26,8 % занимают налог на  доходы физических лиц – 1050,00 тыс.рублей  и земельный налог 21,97 %  (это 855 тыс. рублей) и акцизы – 44,45 % (это 1730,10 тыс.рублей).</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color w:val="FF0000"/>
          <w:sz w:val="28"/>
          <w:szCs w:val="28"/>
        </w:rPr>
        <w:t xml:space="preserve">     </w:t>
      </w:r>
      <w:r w:rsidRPr="000B69BA">
        <w:rPr>
          <w:rFonts w:ascii="Times New Roman" w:hAnsi="Times New Roman" w:cs="Times New Roman"/>
          <w:sz w:val="28"/>
          <w:szCs w:val="28"/>
        </w:rPr>
        <w:t>В сравнении с предыдущим аналогичным периодом 2016 года поступление доходов в бюджет Благодатского сельсовета  в целом уменьшилось на 6015,179 тыс.рублей. Это произошло за счет получения субсидии бюджетам сельских поселений на осуществления дорожной деятельности в отношении автомобильных дорог общего пользования, а также капитального ремонта дороги в С. Благодатное по ул. Центральная. Без учета этих средств бюджет на 1 декабря 2016 года по доходам составил 9395,11, за 2017 год 9220,12.  Уменьшение поступления доходов составило 174,99.</w:t>
      </w:r>
    </w:p>
    <w:p w:rsidR="000B69BA" w:rsidRPr="000B69BA" w:rsidRDefault="000B69BA" w:rsidP="000B69BA">
      <w:pPr>
        <w:ind w:firstLine="851"/>
        <w:jc w:val="both"/>
        <w:rPr>
          <w:rFonts w:ascii="Times New Roman" w:hAnsi="Times New Roman" w:cs="Times New Roman"/>
          <w:sz w:val="28"/>
          <w:szCs w:val="28"/>
        </w:rPr>
      </w:pPr>
      <w:r w:rsidRPr="000B69BA">
        <w:rPr>
          <w:rFonts w:ascii="Times New Roman" w:hAnsi="Times New Roman" w:cs="Times New Roman"/>
          <w:sz w:val="28"/>
          <w:szCs w:val="28"/>
        </w:rPr>
        <w:t>Доходы бюджета Благодатского сельсовета Новосибирской области предусмотрены на 2017 год в сумме 14450,66 тыс.руб., в том числе общий объем межбюджетных трансфертов, получаемых из других бюджетов бюджетной системы Российской Федерации в сумме 10527,56 тыс.руб., (дотация- 5059,50 тыс.руб., субвенция на воинский учет – 202,12 тыс.руб, межбюджетные трансферты из бюджета района 35,0 тыс.руб., Субсидии- 5467,66 тыс.руб.).</w:t>
      </w:r>
    </w:p>
    <w:p w:rsidR="000B69BA" w:rsidRPr="000B69BA" w:rsidRDefault="000B69BA" w:rsidP="000B69BA">
      <w:pPr>
        <w:rPr>
          <w:rFonts w:ascii="Times New Roman" w:hAnsi="Times New Roman" w:cs="Times New Roman"/>
          <w:sz w:val="28"/>
          <w:szCs w:val="28"/>
        </w:rPr>
      </w:pPr>
      <w:r w:rsidRPr="000B69BA">
        <w:rPr>
          <w:rFonts w:ascii="Times New Roman" w:hAnsi="Times New Roman" w:cs="Times New Roman"/>
          <w:sz w:val="28"/>
          <w:szCs w:val="28"/>
        </w:rPr>
        <w:t xml:space="preserve">Собственные доходы на 2017 год утверждены в сумме 4533,3 тыс. руб., в т.ч. акцизы 2640,3 тыс.руб., налог на доходы физических лиц – 1 050,9 тыс.руб., земельный налог – 555,0 тыс.руб. На 1 декабря собственные доходы поступили в сумме 3923,10 или 86,54%. </w:t>
      </w: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autoSpaceDE w:val="0"/>
        <w:autoSpaceDN w:val="0"/>
        <w:adjustRightInd w:val="0"/>
        <w:jc w:val="both"/>
        <w:rPr>
          <w:rFonts w:ascii="Times New Roman" w:hAnsi="Times New Roman" w:cs="Times New Roman"/>
          <w:b/>
          <w:bCs/>
          <w:sz w:val="28"/>
          <w:szCs w:val="28"/>
        </w:rPr>
      </w:pPr>
      <w:r w:rsidRPr="000B69BA">
        <w:rPr>
          <w:rFonts w:ascii="Times New Roman" w:hAnsi="Times New Roman" w:cs="Times New Roman"/>
          <w:b/>
          <w:sz w:val="28"/>
          <w:szCs w:val="28"/>
        </w:rPr>
        <w:t xml:space="preserve">2. </w:t>
      </w:r>
      <w:r w:rsidRPr="000B69BA">
        <w:rPr>
          <w:rFonts w:ascii="Times New Roman" w:hAnsi="Times New Roman" w:cs="Times New Roman"/>
          <w:b/>
          <w:bCs/>
          <w:sz w:val="28"/>
          <w:szCs w:val="28"/>
        </w:rPr>
        <w:t xml:space="preserve">Приоритетные направления социально-экономического развития </w:t>
      </w:r>
    </w:p>
    <w:p w:rsidR="000B69BA" w:rsidRPr="000B69BA" w:rsidRDefault="000B69BA" w:rsidP="000B69BA">
      <w:pPr>
        <w:autoSpaceDE w:val="0"/>
        <w:autoSpaceDN w:val="0"/>
        <w:adjustRightInd w:val="0"/>
        <w:jc w:val="both"/>
        <w:rPr>
          <w:rFonts w:ascii="Times New Roman" w:hAnsi="Times New Roman" w:cs="Times New Roman"/>
          <w:b/>
          <w:bCs/>
          <w:sz w:val="28"/>
          <w:szCs w:val="28"/>
        </w:rPr>
      </w:pPr>
      <w:r w:rsidRPr="000B69BA">
        <w:rPr>
          <w:rFonts w:ascii="Times New Roman" w:hAnsi="Times New Roman" w:cs="Times New Roman"/>
          <w:b/>
          <w:bCs/>
          <w:sz w:val="28"/>
          <w:szCs w:val="28"/>
        </w:rPr>
        <w:t xml:space="preserve">Благодатского сельсовета Карасукского района Новосибирской области </w:t>
      </w:r>
    </w:p>
    <w:p w:rsidR="000B69BA" w:rsidRPr="000B69BA" w:rsidRDefault="000B69BA" w:rsidP="000B69BA">
      <w:pPr>
        <w:autoSpaceDE w:val="0"/>
        <w:autoSpaceDN w:val="0"/>
        <w:adjustRightInd w:val="0"/>
        <w:jc w:val="both"/>
        <w:rPr>
          <w:rFonts w:ascii="Times New Roman" w:hAnsi="Times New Roman" w:cs="Times New Roman"/>
          <w:b/>
          <w:bCs/>
          <w:sz w:val="28"/>
          <w:szCs w:val="28"/>
        </w:rPr>
      </w:pPr>
      <w:r w:rsidRPr="000B69BA">
        <w:rPr>
          <w:rFonts w:ascii="Times New Roman" w:hAnsi="Times New Roman" w:cs="Times New Roman"/>
          <w:b/>
          <w:bCs/>
          <w:sz w:val="28"/>
          <w:szCs w:val="28"/>
        </w:rPr>
        <w:t>на 2018 год и плановый период 2019 и 2020 годов</w:t>
      </w:r>
    </w:p>
    <w:p w:rsidR="000B69BA" w:rsidRPr="000B69BA" w:rsidRDefault="000B69BA" w:rsidP="000B69BA">
      <w:pPr>
        <w:autoSpaceDE w:val="0"/>
        <w:autoSpaceDN w:val="0"/>
        <w:adjustRightInd w:val="0"/>
        <w:jc w:val="both"/>
        <w:rPr>
          <w:rFonts w:ascii="Times New Roman" w:hAnsi="Times New Roman" w:cs="Times New Roman"/>
          <w:b/>
          <w:bCs/>
          <w:sz w:val="28"/>
          <w:szCs w:val="28"/>
        </w:rPr>
      </w:pP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Создание условий для дальнейшего улучшения демографической ситуации и выхода на положительную динамику естественного прироста населения: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содействие повышению рождаемости посредством реализации мер, направленных на улучшение положения семей с детьми, расширение социальных гарантий устройства детей в дошкольные образовательные учреждения, формирование у молодежи готовности к созданию и сохранению семьи и ответственному деторождению;</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охрана материнства и детства, профилактика и снижение уровня заболеваемости беременных, рожениц и новорожденных;</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обеспечение высокой доступности медицинской помощи, повышение качества и эффективности оказываемой медицинской и социальной помощи, повышение уровня диспансеризации населения;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организационная и структурная модернизация системы здравоохранения, укрепление материально-технической базы учреждений здравоохранения.</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Обеспечение поддержки социально незащищенных слоев населения, семей, оказавшихся в трудной жизненной ситуации:</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обеспечение всех гарантированных социальных обязательств;</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совершенствование адресной социальной помощи населению, системы целевой персонифицированной помощи семьям, имеющим детей, инвалидам, престарелым гражданам и безработным;</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реализация мер по улучшению положения семей с детьми, особенно многодетных семей;</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обеспечение устройства детей из детских домов в семьи и помощь приемным семьям;</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содействие самозанятости безработных граждан и трудоустройству граждан с ограниченными возможностями.</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Обеспечение условий для получения качественного и доступного образования: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обновление содержания учебно-воспитательного процесса, развитие детского творчества, системы работы с одаренными детьми, профессиональная ориентация детей и подростков, развитие дистанционного обучения детей-инвалидов;</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укрепление материальной базы образовательных учреждений, обеспечение школ спортивными сооружениями, всеми элементами благоустройства;</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реализация системного подхода в решении кадровой проблемы в сельских школах, обеспечение эффективной переподготовки преподавателей;</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внедрение сохраняющих здоровье технологий обучения, привлечение детей к занятиям физкультурой и спортом;</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оптимизация системы начального и среднего профессионального образования, создание условий для получения профессиональных навыков и освоения современных востребованных профессий.</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Обеспечение эффективной трудовой занятости и увеличение доходов населения: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создание условий для эффективной занятости населения;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повышение количества рабочих мест;</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реализация специальных мер по эффективной занятости населения сельсовета.</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Формирование современного качественного и доступного жилищного фонда, обеспечение устойчивости и надежности функционирования систем жизнеобеспечения, коммунальной сферы:</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обеспечение комфортных и безопасных условий проживания граждан;</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обеспечение строительства объектов коммунальной, дорожной и общественной инфраструктуры;</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Создание условий для развития духовности, высокой культуры и нравственного здоровья населения:</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проведение культурных мероприятий;</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патриотическое воспитание молодежи, профилактика проявлений экстремизма, преступности в молодежной среде;</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укрепление и модернизация материально-технического оснащения учреждений культуры;</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поддержка молодежных коллективов, содействие участию молодых талантов в конкурсах различного уровня.                                                          </w:t>
      </w:r>
    </w:p>
    <w:p w:rsidR="000B69BA" w:rsidRPr="000B69BA" w:rsidRDefault="000B69BA" w:rsidP="000B69BA">
      <w:pPr>
        <w:autoSpaceDE w:val="0"/>
        <w:autoSpaceDN w:val="0"/>
        <w:adjustRightInd w:val="0"/>
        <w:jc w:val="both"/>
        <w:rPr>
          <w:rFonts w:ascii="Times New Roman" w:hAnsi="Times New Roman" w:cs="Times New Roman"/>
          <w:i/>
          <w:iCs/>
          <w:sz w:val="28"/>
          <w:szCs w:val="28"/>
        </w:rPr>
      </w:pPr>
      <w:r w:rsidRPr="000B69BA">
        <w:rPr>
          <w:rFonts w:ascii="Times New Roman" w:hAnsi="Times New Roman" w:cs="Times New Roman"/>
          <w:i/>
          <w:iCs/>
          <w:sz w:val="28"/>
          <w:szCs w:val="28"/>
        </w:rPr>
        <w:t>Обеспечение устойчивого роста экономики сельсовета:</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развитие малого и среднего предпринимательства;</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формирование условий для устойчивого роста агропромышленного комплекса, развитие животноводства и растениеводства;</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повышение энергобезопасности и энергоэффективности в экономике и социальной сфере.</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модернизация жилищно-коммунальной сферы, повышения качества предоставляемых жилищно-коммунальных услуг;</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 xml:space="preserve">    благоустройство населенных пунктов.</w:t>
      </w: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rPr>
          <w:rFonts w:ascii="Times New Roman" w:hAnsi="Times New Roman" w:cs="Times New Roman"/>
          <w:sz w:val="28"/>
          <w:szCs w:val="28"/>
        </w:rPr>
      </w:pPr>
    </w:p>
    <w:p w:rsidR="000B69BA" w:rsidRPr="000B69BA" w:rsidRDefault="000B69BA" w:rsidP="000B69BA">
      <w:pPr>
        <w:ind w:firstLine="709"/>
        <w:jc w:val="center"/>
        <w:rPr>
          <w:rFonts w:ascii="Times New Roman" w:hAnsi="Times New Roman" w:cs="Times New Roman"/>
          <w:b/>
          <w:sz w:val="28"/>
          <w:szCs w:val="28"/>
        </w:rPr>
        <w:sectPr w:rsidR="000B69BA" w:rsidRPr="000B69BA" w:rsidSect="00356EB7">
          <w:headerReference w:type="even" r:id="rId11"/>
          <w:headerReference w:type="default" r:id="rId12"/>
          <w:footerReference w:type="even" r:id="rId13"/>
          <w:footerReference w:type="default" r:id="rId14"/>
          <w:footerReference w:type="first" r:id="rId15"/>
          <w:pgSz w:w="11907" w:h="16840" w:code="9"/>
          <w:pgMar w:top="1134" w:right="567" w:bottom="567" w:left="1418" w:header="680" w:footer="680" w:gutter="0"/>
          <w:pgNumType w:start="0"/>
          <w:cols w:space="720"/>
          <w:titlePg/>
          <w:docGrid w:linePitch="381"/>
        </w:sectPr>
      </w:pPr>
    </w:p>
    <w:p w:rsidR="000B69BA" w:rsidRPr="000B69BA" w:rsidRDefault="000B69BA" w:rsidP="000B69BA">
      <w:pPr>
        <w:ind w:firstLine="709"/>
        <w:jc w:val="center"/>
        <w:rPr>
          <w:rFonts w:ascii="Times New Roman" w:hAnsi="Times New Roman" w:cs="Times New Roman"/>
          <w:b/>
          <w:sz w:val="28"/>
          <w:szCs w:val="28"/>
        </w:rPr>
      </w:pPr>
      <w:r w:rsidRPr="000B69BA">
        <w:rPr>
          <w:rFonts w:ascii="Times New Roman" w:hAnsi="Times New Roman" w:cs="Times New Roman"/>
          <w:b/>
          <w:sz w:val="28"/>
          <w:szCs w:val="28"/>
        </w:rPr>
        <w:t>3. Основные показатели социально-экономического развития Благодатского сельсовета на 2018 год и плановый период 2019 и 2020 годов</w:t>
      </w:r>
    </w:p>
    <w:p w:rsidR="000B69BA" w:rsidRPr="000B69BA" w:rsidRDefault="000B69BA" w:rsidP="000B69BA">
      <w:pPr>
        <w:pStyle w:val="12"/>
        <w:tabs>
          <w:tab w:val="left" w:pos="8595"/>
        </w:tabs>
        <w:jc w:val="left"/>
        <w:rPr>
          <w:rFonts w:ascii="Times New Roman" w:hAnsi="Times New Roman"/>
          <w:b/>
          <w:sz w:val="28"/>
          <w:szCs w:val="28"/>
        </w:rPr>
      </w:pPr>
      <w:r w:rsidRPr="000B69BA">
        <w:rPr>
          <w:rFonts w:ascii="Times New Roman" w:hAnsi="Times New Roman"/>
          <w:b/>
          <w:sz w:val="28"/>
          <w:szCs w:val="28"/>
        </w:rPr>
        <w:tab/>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992"/>
        <w:gridCol w:w="992"/>
        <w:gridCol w:w="851"/>
        <w:gridCol w:w="1134"/>
        <w:gridCol w:w="1134"/>
        <w:gridCol w:w="1134"/>
        <w:gridCol w:w="1276"/>
        <w:gridCol w:w="1134"/>
        <w:gridCol w:w="1275"/>
        <w:gridCol w:w="1134"/>
        <w:gridCol w:w="1134"/>
      </w:tblGrid>
      <w:tr w:rsidR="000B69BA" w:rsidRPr="000B69BA" w:rsidTr="00356EB7">
        <w:trPr>
          <w:cantSplit/>
          <w:tblHeader/>
        </w:trPr>
        <w:tc>
          <w:tcPr>
            <w:tcW w:w="2660" w:type="dxa"/>
            <w:vMerge w:val="restart"/>
          </w:tcPr>
          <w:p w:rsidR="000B69BA" w:rsidRPr="000B69BA" w:rsidRDefault="000B69BA" w:rsidP="00356EB7">
            <w:pPr>
              <w:pStyle w:val="13"/>
              <w:rPr>
                <w:sz w:val="28"/>
                <w:szCs w:val="28"/>
              </w:rPr>
            </w:pPr>
            <w:r w:rsidRPr="000B69BA">
              <w:rPr>
                <w:sz w:val="28"/>
                <w:szCs w:val="28"/>
              </w:rPr>
              <w:t>Показатели развития</w:t>
            </w:r>
          </w:p>
          <w:p w:rsidR="000B69BA" w:rsidRPr="000B69BA" w:rsidRDefault="000B69BA" w:rsidP="00356EB7">
            <w:pPr>
              <w:pStyle w:val="13"/>
              <w:rPr>
                <w:sz w:val="28"/>
                <w:szCs w:val="28"/>
              </w:rPr>
            </w:pPr>
            <w:r w:rsidRPr="000B69BA">
              <w:rPr>
                <w:sz w:val="28"/>
                <w:szCs w:val="28"/>
              </w:rPr>
              <w:t>района, округа</w:t>
            </w:r>
          </w:p>
        </w:tc>
        <w:tc>
          <w:tcPr>
            <w:tcW w:w="992" w:type="dxa"/>
            <w:vMerge w:val="restart"/>
          </w:tcPr>
          <w:p w:rsidR="000B69BA" w:rsidRPr="000B69BA" w:rsidRDefault="000B69BA" w:rsidP="00356EB7">
            <w:pPr>
              <w:pStyle w:val="13"/>
              <w:rPr>
                <w:sz w:val="28"/>
                <w:szCs w:val="28"/>
              </w:rPr>
            </w:pPr>
            <w:r w:rsidRPr="000B69BA">
              <w:rPr>
                <w:sz w:val="28"/>
                <w:szCs w:val="28"/>
              </w:rPr>
              <w:t>Един.</w:t>
            </w:r>
          </w:p>
          <w:p w:rsidR="000B69BA" w:rsidRPr="000B69BA" w:rsidRDefault="000B69BA" w:rsidP="00356EB7">
            <w:pPr>
              <w:pStyle w:val="13"/>
              <w:rPr>
                <w:sz w:val="28"/>
                <w:szCs w:val="28"/>
              </w:rPr>
            </w:pPr>
            <w:r w:rsidRPr="000B69BA">
              <w:rPr>
                <w:sz w:val="28"/>
                <w:szCs w:val="28"/>
              </w:rPr>
              <w:t>измер.</w:t>
            </w:r>
          </w:p>
        </w:tc>
        <w:tc>
          <w:tcPr>
            <w:tcW w:w="1843" w:type="dxa"/>
            <w:gridSpan w:val="2"/>
          </w:tcPr>
          <w:p w:rsidR="000B69BA" w:rsidRPr="000B69BA" w:rsidRDefault="000B69BA" w:rsidP="00356EB7">
            <w:pPr>
              <w:pStyle w:val="13"/>
              <w:jc w:val="center"/>
              <w:rPr>
                <w:sz w:val="28"/>
                <w:szCs w:val="28"/>
              </w:rPr>
            </w:pPr>
            <w:r w:rsidRPr="000B69BA">
              <w:rPr>
                <w:sz w:val="28"/>
                <w:szCs w:val="28"/>
              </w:rPr>
              <w:t>2016 г.</w:t>
            </w:r>
          </w:p>
        </w:tc>
        <w:tc>
          <w:tcPr>
            <w:tcW w:w="2268" w:type="dxa"/>
            <w:gridSpan w:val="2"/>
          </w:tcPr>
          <w:p w:rsidR="000B69BA" w:rsidRPr="000B69BA" w:rsidRDefault="000B69BA" w:rsidP="00356EB7">
            <w:pPr>
              <w:pStyle w:val="13"/>
              <w:jc w:val="center"/>
              <w:rPr>
                <w:sz w:val="28"/>
                <w:szCs w:val="28"/>
              </w:rPr>
            </w:pPr>
            <w:r w:rsidRPr="000B69BA">
              <w:rPr>
                <w:sz w:val="28"/>
                <w:szCs w:val="28"/>
              </w:rPr>
              <w:t>2017 г.</w:t>
            </w:r>
          </w:p>
        </w:tc>
        <w:tc>
          <w:tcPr>
            <w:tcW w:w="2410" w:type="dxa"/>
            <w:gridSpan w:val="2"/>
          </w:tcPr>
          <w:p w:rsidR="000B69BA" w:rsidRPr="000B69BA" w:rsidRDefault="000B69BA" w:rsidP="00356EB7">
            <w:pPr>
              <w:pStyle w:val="13"/>
              <w:jc w:val="center"/>
              <w:rPr>
                <w:sz w:val="28"/>
                <w:szCs w:val="28"/>
              </w:rPr>
            </w:pPr>
            <w:r w:rsidRPr="000B69BA">
              <w:rPr>
                <w:sz w:val="28"/>
                <w:szCs w:val="28"/>
              </w:rPr>
              <w:t>2018 г.</w:t>
            </w:r>
          </w:p>
        </w:tc>
        <w:tc>
          <w:tcPr>
            <w:tcW w:w="2409" w:type="dxa"/>
            <w:gridSpan w:val="2"/>
          </w:tcPr>
          <w:p w:rsidR="000B69BA" w:rsidRPr="000B69BA" w:rsidRDefault="000B69BA" w:rsidP="00356EB7">
            <w:pPr>
              <w:pStyle w:val="13"/>
              <w:jc w:val="center"/>
              <w:rPr>
                <w:sz w:val="28"/>
                <w:szCs w:val="28"/>
              </w:rPr>
            </w:pPr>
            <w:r w:rsidRPr="000B69BA">
              <w:rPr>
                <w:sz w:val="28"/>
                <w:szCs w:val="28"/>
              </w:rPr>
              <w:t>2019 г.</w:t>
            </w:r>
          </w:p>
        </w:tc>
        <w:tc>
          <w:tcPr>
            <w:tcW w:w="2268" w:type="dxa"/>
            <w:gridSpan w:val="2"/>
          </w:tcPr>
          <w:p w:rsidR="000B69BA" w:rsidRPr="000B69BA" w:rsidRDefault="000B69BA" w:rsidP="00356EB7">
            <w:pPr>
              <w:pStyle w:val="13"/>
              <w:jc w:val="center"/>
              <w:rPr>
                <w:sz w:val="28"/>
                <w:szCs w:val="28"/>
              </w:rPr>
            </w:pPr>
            <w:r w:rsidRPr="000B69BA">
              <w:rPr>
                <w:sz w:val="28"/>
                <w:szCs w:val="28"/>
              </w:rPr>
              <w:t>2020г.</w:t>
            </w:r>
          </w:p>
        </w:tc>
      </w:tr>
      <w:tr w:rsidR="000B69BA" w:rsidRPr="000B69BA" w:rsidTr="00356EB7">
        <w:trPr>
          <w:cantSplit/>
          <w:tblHeader/>
        </w:trPr>
        <w:tc>
          <w:tcPr>
            <w:tcW w:w="2660" w:type="dxa"/>
            <w:vMerge/>
          </w:tcPr>
          <w:p w:rsidR="000B69BA" w:rsidRPr="000B69BA" w:rsidRDefault="000B69BA" w:rsidP="00356EB7">
            <w:pPr>
              <w:pStyle w:val="13"/>
              <w:rPr>
                <w:sz w:val="28"/>
                <w:szCs w:val="28"/>
              </w:rPr>
            </w:pPr>
          </w:p>
        </w:tc>
        <w:tc>
          <w:tcPr>
            <w:tcW w:w="992" w:type="dxa"/>
            <w:vMerge/>
          </w:tcPr>
          <w:p w:rsidR="000B69BA" w:rsidRPr="000B69BA" w:rsidRDefault="000B69BA" w:rsidP="00356EB7">
            <w:pPr>
              <w:pStyle w:val="13"/>
              <w:rPr>
                <w:sz w:val="28"/>
                <w:szCs w:val="28"/>
              </w:rPr>
            </w:pPr>
          </w:p>
        </w:tc>
        <w:tc>
          <w:tcPr>
            <w:tcW w:w="992" w:type="dxa"/>
          </w:tcPr>
          <w:p w:rsidR="000B69BA" w:rsidRPr="000B69BA" w:rsidRDefault="000B69BA" w:rsidP="00356EB7">
            <w:pPr>
              <w:pStyle w:val="13"/>
              <w:jc w:val="center"/>
              <w:rPr>
                <w:sz w:val="28"/>
                <w:szCs w:val="28"/>
              </w:rPr>
            </w:pPr>
            <w:r w:rsidRPr="000B69BA">
              <w:rPr>
                <w:sz w:val="28"/>
                <w:szCs w:val="28"/>
              </w:rPr>
              <w:t>отчет</w:t>
            </w:r>
          </w:p>
        </w:tc>
        <w:tc>
          <w:tcPr>
            <w:tcW w:w="851" w:type="dxa"/>
          </w:tcPr>
          <w:p w:rsidR="000B69BA" w:rsidRPr="000B69BA" w:rsidRDefault="000B69BA" w:rsidP="00356EB7">
            <w:pPr>
              <w:pStyle w:val="13"/>
              <w:jc w:val="center"/>
              <w:rPr>
                <w:sz w:val="28"/>
                <w:szCs w:val="28"/>
              </w:rPr>
            </w:pPr>
            <w:r w:rsidRPr="000B69BA">
              <w:rPr>
                <w:sz w:val="28"/>
                <w:szCs w:val="28"/>
              </w:rPr>
              <w:t>%</w:t>
            </w:r>
          </w:p>
        </w:tc>
        <w:tc>
          <w:tcPr>
            <w:tcW w:w="1134" w:type="dxa"/>
          </w:tcPr>
          <w:p w:rsidR="000B69BA" w:rsidRPr="000B69BA" w:rsidRDefault="000B69BA" w:rsidP="00356EB7">
            <w:pPr>
              <w:pStyle w:val="13"/>
              <w:jc w:val="center"/>
              <w:rPr>
                <w:sz w:val="28"/>
                <w:szCs w:val="28"/>
              </w:rPr>
            </w:pPr>
            <w:r w:rsidRPr="000B69BA">
              <w:rPr>
                <w:sz w:val="28"/>
                <w:szCs w:val="28"/>
              </w:rPr>
              <w:t>оценка</w:t>
            </w:r>
          </w:p>
        </w:tc>
        <w:tc>
          <w:tcPr>
            <w:tcW w:w="1134" w:type="dxa"/>
          </w:tcPr>
          <w:p w:rsidR="000B69BA" w:rsidRPr="000B69BA" w:rsidRDefault="000B69BA" w:rsidP="00356EB7">
            <w:pPr>
              <w:pStyle w:val="13"/>
              <w:jc w:val="center"/>
              <w:rPr>
                <w:sz w:val="28"/>
                <w:szCs w:val="28"/>
              </w:rPr>
            </w:pPr>
            <w:r w:rsidRPr="000B69BA">
              <w:rPr>
                <w:sz w:val="28"/>
                <w:szCs w:val="28"/>
              </w:rPr>
              <w:t>в % к предыдущему</w:t>
            </w:r>
          </w:p>
        </w:tc>
        <w:tc>
          <w:tcPr>
            <w:tcW w:w="1134" w:type="dxa"/>
          </w:tcPr>
          <w:p w:rsidR="000B69BA" w:rsidRPr="000B69BA" w:rsidRDefault="000B69BA" w:rsidP="00356EB7">
            <w:pPr>
              <w:pStyle w:val="13"/>
              <w:jc w:val="center"/>
              <w:rPr>
                <w:sz w:val="28"/>
                <w:szCs w:val="28"/>
              </w:rPr>
            </w:pPr>
            <w:r w:rsidRPr="000B69BA">
              <w:rPr>
                <w:sz w:val="28"/>
                <w:szCs w:val="28"/>
              </w:rPr>
              <w:t>план</w:t>
            </w:r>
          </w:p>
        </w:tc>
        <w:tc>
          <w:tcPr>
            <w:tcW w:w="1276" w:type="dxa"/>
          </w:tcPr>
          <w:p w:rsidR="000B69BA" w:rsidRPr="000B69BA" w:rsidRDefault="000B69BA" w:rsidP="00356EB7">
            <w:pPr>
              <w:pStyle w:val="13"/>
              <w:jc w:val="center"/>
              <w:rPr>
                <w:sz w:val="28"/>
                <w:szCs w:val="28"/>
              </w:rPr>
            </w:pPr>
            <w:r w:rsidRPr="000B69BA">
              <w:rPr>
                <w:sz w:val="28"/>
                <w:szCs w:val="28"/>
              </w:rPr>
              <w:t>в % к предыдущему</w:t>
            </w:r>
          </w:p>
        </w:tc>
        <w:tc>
          <w:tcPr>
            <w:tcW w:w="1134" w:type="dxa"/>
          </w:tcPr>
          <w:p w:rsidR="000B69BA" w:rsidRPr="000B69BA" w:rsidRDefault="000B69BA" w:rsidP="00356EB7">
            <w:pPr>
              <w:pStyle w:val="13"/>
              <w:jc w:val="center"/>
              <w:rPr>
                <w:sz w:val="28"/>
                <w:szCs w:val="28"/>
              </w:rPr>
            </w:pPr>
            <w:r w:rsidRPr="000B69BA">
              <w:rPr>
                <w:sz w:val="28"/>
                <w:szCs w:val="28"/>
              </w:rPr>
              <w:t>план</w:t>
            </w:r>
          </w:p>
        </w:tc>
        <w:tc>
          <w:tcPr>
            <w:tcW w:w="1275" w:type="dxa"/>
          </w:tcPr>
          <w:p w:rsidR="000B69BA" w:rsidRPr="000B69BA" w:rsidRDefault="000B69BA" w:rsidP="00356EB7">
            <w:pPr>
              <w:pStyle w:val="13"/>
              <w:jc w:val="center"/>
              <w:rPr>
                <w:sz w:val="28"/>
                <w:szCs w:val="28"/>
              </w:rPr>
            </w:pPr>
            <w:r w:rsidRPr="000B69BA">
              <w:rPr>
                <w:sz w:val="28"/>
                <w:szCs w:val="28"/>
              </w:rPr>
              <w:t>в % к предыдущему</w:t>
            </w:r>
          </w:p>
        </w:tc>
        <w:tc>
          <w:tcPr>
            <w:tcW w:w="1134" w:type="dxa"/>
          </w:tcPr>
          <w:p w:rsidR="000B69BA" w:rsidRPr="000B69BA" w:rsidRDefault="000B69BA" w:rsidP="00356EB7">
            <w:pPr>
              <w:pStyle w:val="13"/>
              <w:jc w:val="center"/>
              <w:rPr>
                <w:sz w:val="28"/>
                <w:szCs w:val="28"/>
              </w:rPr>
            </w:pPr>
            <w:r w:rsidRPr="000B69BA">
              <w:rPr>
                <w:sz w:val="28"/>
                <w:szCs w:val="28"/>
              </w:rPr>
              <w:t>план</w:t>
            </w:r>
          </w:p>
        </w:tc>
        <w:tc>
          <w:tcPr>
            <w:tcW w:w="1134" w:type="dxa"/>
          </w:tcPr>
          <w:p w:rsidR="000B69BA" w:rsidRPr="000B69BA" w:rsidRDefault="000B69BA" w:rsidP="00356EB7">
            <w:pPr>
              <w:pStyle w:val="13"/>
              <w:jc w:val="center"/>
              <w:rPr>
                <w:sz w:val="28"/>
                <w:szCs w:val="28"/>
              </w:rPr>
            </w:pPr>
            <w:r w:rsidRPr="000B69BA">
              <w:rPr>
                <w:sz w:val="28"/>
                <w:szCs w:val="28"/>
              </w:rPr>
              <w:t>в % к предыдущему</w:t>
            </w:r>
          </w:p>
        </w:tc>
      </w:tr>
      <w:tr w:rsidR="000B69BA" w:rsidRPr="000B69BA" w:rsidTr="00356EB7">
        <w:trPr>
          <w:cantSplit/>
          <w:trHeight w:val="425"/>
        </w:trPr>
        <w:tc>
          <w:tcPr>
            <w:tcW w:w="2660" w:type="dxa"/>
          </w:tcPr>
          <w:p w:rsidR="000B69BA" w:rsidRPr="000B69BA" w:rsidRDefault="000B69BA" w:rsidP="00356EB7">
            <w:pPr>
              <w:pStyle w:val="8"/>
              <w:rPr>
                <w:rFonts w:ascii="Times New Roman" w:hAnsi="Times New Roman" w:cs="Times New Roman"/>
                <w:bCs/>
                <w:i/>
                <w:sz w:val="28"/>
                <w:szCs w:val="28"/>
              </w:rPr>
            </w:pPr>
            <w:r w:rsidRPr="000B69BA">
              <w:rPr>
                <w:rFonts w:ascii="Times New Roman" w:hAnsi="Times New Roman" w:cs="Times New Roman"/>
                <w:bCs/>
                <w:sz w:val="28"/>
                <w:szCs w:val="28"/>
              </w:rPr>
              <w:t>Численность населения</w:t>
            </w:r>
          </w:p>
        </w:tc>
        <w:tc>
          <w:tcPr>
            <w:tcW w:w="992" w:type="dxa"/>
          </w:tcPr>
          <w:p w:rsidR="000B69BA" w:rsidRPr="000B69BA" w:rsidRDefault="000B69BA" w:rsidP="00356EB7">
            <w:pPr>
              <w:rPr>
                <w:rFonts w:ascii="Times New Roman" w:hAnsi="Times New Roman" w:cs="Times New Roman"/>
                <w:snapToGrid w:val="0"/>
                <w:sz w:val="28"/>
                <w:szCs w:val="28"/>
              </w:rPr>
            </w:pPr>
            <w:r w:rsidRPr="000B69BA">
              <w:rPr>
                <w:rFonts w:ascii="Times New Roman" w:hAnsi="Times New Roman" w:cs="Times New Roman"/>
                <w:snapToGrid w:val="0"/>
                <w:sz w:val="28"/>
                <w:szCs w:val="28"/>
              </w:rPr>
              <w:t>тыс. чел.</w:t>
            </w:r>
          </w:p>
        </w:tc>
        <w:tc>
          <w:tcPr>
            <w:tcW w:w="992" w:type="dxa"/>
          </w:tcPr>
          <w:p w:rsidR="000B69BA" w:rsidRPr="000B69BA" w:rsidRDefault="000B69BA" w:rsidP="00356EB7">
            <w:pPr>
              <w:pStyle w:val="13"/>
              <w:rPr>
                <w:sz w:val="28"/>
                <w:szCs w:val="28"/>
              </w:rPr>
            </w:pPr>
            <w:r w:rsidRPr="000B69BA">
              <w:rPr>
                <w:sz w:val="28"/>
                <w:szCs w:val="28"/>
              </w:rPr>
              <w:t>2600</w:t>
            </w:r>
          </w:p>
        </w:tc>
        <w:tc>
          <w:tcPr>
            <w:tcW w:w="851" w:type="dxa"/>
          </w:tcPr>
          <w:p w:rsidR="000B69BA" w:rsidRPr="000B69BA" w:rsidRDefault="000B69BA" w:rsidP="00356EB7">
            <w:pPr>
              <w:pStyle w:val="13"/>
              <w:rPr>
                <w:sz w:val="28"/>
                <w:szCs w:val="28"/>
              </w:rPr>
            </w:pPr>
            <w:r w:rsidRPr="000B69BA">
              <w:rPr>
                <w:sz w:val="28"/>
                <w:szCs w:val="28"/>
              </w:rPr>
              <w:t>116,8</w:t>
            </w:r>
          </w:p>
        </w:tc>
        <w:tc>
          <w:tcPr>
            <w:tcW w:w="1134" w:type="dxa"/>
          </w:tcPr>
          <w:p w:rsidR="000B69BA" w:rsidRPr="000B69BA" w:rsidRDefault="000B69BA" w:rsidP="00356EB7">
            <w:pPr>
              <w:pStyle w:val="13"/>
              <w:rPr>
                <w:sz w:val="28"/>
                <w:szCs w:val="28"/>
              </w:rPr>
            </w:pPr>
            <w:r w:rsidRPr="000B69BA">
              <w:rPr>
                <w:sz w:val="28"/>
                <w:szCs w:val="28"/>
              </w:rPr>
              <w:t>2640</w:t>
            </w:r>
          </w:p>
        </w:tc>
        <w:tc>
          <w:tcPr>
            <w:tcW w:w="1134" w:type="dxa"/>
          </w:tcPr>
          <w:p w:rsidR="000B69BA" w:rsidRPr="000B69BA" w:rsidRDefault="000B69BA" w:rsidP="00356EB7">
            <w:pPr>
              <w:pStyle w:val="13"/>
              <w:rPr>
                <w:sz w:val="28"/>
                <w:szCs w:val="28"/>
              </w:rPr>
            </w:pPr>
            <w:r w:rsidRPr="000B69BA">
              <w:rPr>
                <w:sz w:val="28"/>
                <w:szCs w:val="28"/>
              </w:rPr>
              <w:t>101,2</w:t>
            </w:r>
          </w:p>
        </w:tc>
        <w:tc>
          <w:tcPr>
            <w:tcW w:w="1134" w:type="dxa"/>
          </w:tcPr>
          <w:p w:rsidR="000B69BA" w:rsidRPr="000B69BA" w:rsidRDefault="000B69BA" w:rsidP="00356EB7">
            <w:pPr>
              <w:pStyle w:val="13"/>
              <w:rPr>
                <w:sz w:val="28"/>
                <w:szCs w:val="28"/>
              </w:rPr>
            </w:pPr>
            <w:r w:rsidRPr="000B69BA">
              <w:rPr>
                <w:sz w:val="28"/>
                <w:szCs w:val="28"/>
              </w:rPr>
              <w:t>2632</w:t>
            </w:r>
          </w:p>
        </w:tc>
        <w:tc>
          <w:tcPr>
            <w:tcW w:w="1276" w:type="dxa"/>
          </w:tcPr>
          <w:p w:rsidR="000B69BA" w:rsidRPr="000B69BA" w:rsidRDefault="000B69BA" w:rsidP="00356EB7">
            <w:pPr>
              <w:pStyle w:val="13"/>
              <w:rPr>
                <w:sz w:val="28"/>
                <w:szCs w:val="28"/>
              </w:rPr>
            </w:pPr>
            <w:r w:rsidRPr="000B69BA">
              <w:rPr>
                <w:sz w:val="28"/>
                <w:szCs w:val="28"/>
              </w:rPr>
              <w:t>101,2</w:t>
            </w:r>
          </w:p>
        </w:tc>
        <w:tc>
          <w:tcPr>
            <w:tcW w:w="1134" w:type="dxa"/>
          </w:tcPr>
          <w:p w:rsidR="000B69BA" w:rsidRPr="000B69BA" w:rsidRDefault="000B69BA" w:rsidP="00356EB7">
            <w:pPr>
              <w:pStyle w:val="13"/>
              <w:rPr>
                <w:sz w:val="28"/>
                <w:szCs w:val="28"/>
              </w:rPr>
            </w:pPr>
            <w:r w:rsidRPr="000B69BA">
              <w:rPr>
                <w:sz w:val="28"/>
                <w:szCs w:val="28"/>
              </w:rPr>
              <w:t>2664</w:t>
            </w:r>
          </w:p>
        </w:tc>
        <w:tc>
          <w:tcPr>
            <w:tcW w:w="1275" w:type="dxa"/>
          </w:tcPr>
          <w:p w:rsidR="000B69BA" w:rsidRPr="000B69BA" w:rsidRDefault="000B69BA" w:rsidP="00356EB7">
            <w:pPr>
              <w:pStyle w:val="13"/>
              <w:rPr>
                <w:sz w:val="28"/>
                <w:szCs w:val="28"/>
              </w:rPr>
            </w:pPr>
            <w:r w:rsidRPr="000B69BA">
              <w:rPr>
                <w:sz w:val="28"/>
                <w:szCs w:val="28"/>
              </w:rPr>
              <w:t>101,2</w:t>
            </w:r>
          </w:p>
        </w:tc>
        <w:tc>
          <w:tcPr>
            <w:tcW w:w="1134" w:type="dxa"/>
          </w:tcPr>
          <w:p w:rsidR="000B69BA" w:rsidRPr="000B69BA" w:rsidRDefault="000B69BA" w:rsidP="00356EB7">
            <w:pPr>
              <w:pStyle w:val="13"/>
              <w:rPr>
                <w:sz w:val="28"/>
                <w:szCs w:val="28"/>
              </w:rPr>
            </w:pPr>
            <w:r w:rsidRPr="000B69BA">
              <w:rPr>
                <w:sz w:val="28"/>
                <w:szCs w:val="28"/>
              </w:rPr>
              <w:t>2696</w:t>
            </w:r>
          </w:p>
        </w:tc>
        <w:tc>
          <w:tcPr>
            <w:tcW w:w="1134" w:type="dxa"/>
          </w:tcPr>
          <w:p w:rsidR="000B69BA" w:rsidRPr="000B69BA" w:rsidRDefault="000B69BA" w:rsidP="00356EB7">
            <w:pPr>
              <w:pStyle w:val="13"/>
              <w:rPr>
                <w:sz w:val="28"/>
                <w:szCs w:val="28"/>
              </w:rPr>
            </w:pPr>
            <w:r w:rsidRPr="000B69BA">
              <w:rPr>
                <w:sz w:val="28"/>
                <w:szCs w:val="28"/>
              </w:rPr>
              <w:t>101,2</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napToGrid w:val="0"/>
                <w:sz w:val="28"/>
                <w:szCs w:val="28"/>
              </w:rPr>
            </w:pPr>
            <w:r w:rsidRPr="000B69BA">
              <w:rPr>
                <w:rFonts w:ascii="Times New Roman" w:hAnsi="Times New Roman" w:cs="Times New Roman"/>
                <w:snapToGrid w:val="0"/>
                <w:sz w:val="28"/>
                <w:szCs w:val="28"/>
              </w:rPr>
              <w:t>Прирост + (убыль -) населения с учетом миграции</w:t>
            </w:r>
          </w:p>
        </w:tc>
        <w:tc>
          <w:tcPr>
            <w:tcW w:w="992" w:type="dxa"/>
          </w:tcPr>
          <w:p w:rsidR="000B69BA" w:rsidRPr="000B69BA" w:rsidRDefault="000B69BA" w:rsidP="00356EB7">
            <w:pPr>
              <w:rPr>
                <w:rFonts w:ascii="Times New Roman" w:hAnsi="Times New Roman" w:cs="Times New Roman"/>
                <w:snapToGrid w:val="0"/>
                <w:sz w:val="28"/>
                <w:szCs w:val="28"/>
              </w:rPr>
            </w:pPr>
            <w:r w:rsidRPr="000B69BA">
              <w:rPr>
                <w:rFonts w:ascii="Times New Roman" w:hAnsi="Times New Roman" w:cs="Times New Roman"/>
                <w:snapToGrid w:val="0"/>
                <w:sz w:val="28"/>
                <w:szCs w:val="28"/>
              </w:rPr>
              <w:t>чел.</w:t>
            </w:r>
          </w:p>
        </w:tc>
        <w:tc>
          <w:tcPr>
            <w:tcW w:w="992" w:type="dxa"/>
          </w:tcPr>
          <w:p w:rsidR="000B69BA" w:rsidRPr="000B69BA" w:rsidRDefault="000B69BA" w:rsidP="00356EB7">
            <w:pPr>
              <w:pStyle w:val="13"/>
              <w:rPr>
                <w:sz w:val="28"/>
                <w:szCs w:val="28"/>
              </w:rPr>
            </w:pPr>
            <w:r w:rsidRPr="000B69BA">
              <w:rPr>
                <w:sz w:val="28"/>
                <w:szCs w:val="28"/>
              </w:rPr>
              <w:t>10</w:t>
            </w:r>
          </w:p>
        </w:tc>
        <w:tc>
          <w:tcPr>
            <w:tcW w:w="851" w:type="dxa"/>
          </w:tcPr>
          <w:p w:rsidR="000B69BA" w:rsidRPr="000B69BA" w:rsidRDefault="000B69BA" w:rsidP="00356EB7">
            <w:pPr>
              <w:pStyle w:val="13"/>
              <w:rPr>
                <w:sz w:val="28"/>
                <w:szCs w:val="28"/>
              </w:rPr>
            </w:pPr>
            <w:r w:rsidRPr="000B69BA">
              <w:rPr>
                <w:sz w:val="28"/>
                <w:szCs w:val="28"/>
              </w:rPr>
              <w:t>10,2</w:t>
            </w:r>
          </w:p>
        </w:tc>
        <w:tc>
          <w:tcPr>
            <w:tcW w:w="1134" w:type="dxa"/>
          </w:tcPr>
          <w:p w:rsidR="000B69BA" w:rsidRPr="000B69BA" w:rsidRDefault="000B69BA" w:rsidP="00356EB7">
            <w:pPr>
              <w:pStyle w:val="13"/>
              <w:rPr>
                <w:sz w:val="28"/>
                <w:szCs w:val="28"/>
              </w:rPr>
            </w:pPr>
            <w:r w:rsidRPr="000B69BA">
              <w:rPr>
                <w:sz w:val="28"/>
                <w:szCs w:val="28"/>
              </w:rPr>
              <w:t>10</w:t>
            </w:r>
          </w:p>
        </w:tc>
        <w:tc>
          <w:tcPr>
            <w:tcW w:w="1134"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10</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10</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10</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Число прибывших</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sz w:val="28"/>
                <w:szCs w:val="28"/>
              </w:rPr>
            </w:pPr>
            <w:r w:rsidRPr="000B69BA">
              <w:rPr>
                <w:sz w:val="28"/>
                <w:szCs w:val="28"/>
              </w:rPr>
              <w:t>30</w:t>
            </w:r>
          </w:p>
        </w:tc>
        <w:tc>
          <w:tcPr>
            <w:tcW w:w="851" w:type="dxa"/>
          </w:tcPr>
          <w:p w:rsidR="000B69BA" w:rsidRPr="000B69BA" w:rsidRDefault="000B69BA" w:rsidP="00356EB7">
            <w:pPr>
              <w:pStyle w:val="13"/>
              <w:rPr>
                <w:sz w:val="28"/>
                <w:szCs w:val="28"/>
              </w:rPr>
            </w:pPr>
            <w:r w:rsidRPr="000B69BA">
              <w:rPr>
                <w:sz w:val="28"/>
                <w:szCs w:val="28"/>
              </w:rPr>
              <w:t>39</w:t>
            </w:r>
          </w:p>
        </w:tc>
        <w:tc>
          <w:tcPr>
            <w:tcW w:w="1134" w:type="dxa"/>
          </w:tcPr>
          <w:p w:rsidR="000B69BA" w:rsidRPr="000B69BA" w:rsidRDefault="000B69BA" w:rsidP="00356EB7">
            <w:pPr>
              <w:pStyle w:val="13"/>
              <w:rPr>
                <w:sz w:val="28"/>
                <w:szCs w:val="28"/>
              </w:rPr>
            </w:pPr>
            <w:r w:rsidRPr="000B69BA">
              <w:rPr>
                <w:sz w:val="28"/>
                <w:szCs w:val="28"/>
              </w:rPr>
              <w:t>16</w:t>
            </w:r>
          </w:p>
        </w:tc>
        <w:tc>
          <w:tcPr>
            <w:tcW w:w="1134" w:type="dxa"/>
          </w:tcPr>
          <w:p w:rsidR="000B69BA" w:rsidRPr="000B69BA" w:rsidRDefault="000B69BA" w:rsidP="00356EB7">
            <w:pPr>
              <w:pStyle w:val="13"/>
              <w:rPr>
                <w:sz w:val="28"/>
                <w:szCs w:val="28"/>
              </w:rPr>
            </w:pPr>
            <w:r w:rsidRPr="000B69BA">
              <w:rPr>
                <w:sz w:val="28"/>
                <w:szCs w:val="28"/>
              </w:rPr>
              <w:t>3</w:t>
            </w:r>
          </w:p>
        </w:tc>
        <w:tc>
          <w:tcPr>
            <w:tcW w:w="1134" w:type="dxa"/>
          </w:tcPr>
          <w:p w:rsidR="000B69BA" w:rsidRPr="000B69BA" w:rsidRDefault="000B69BA" w:rsidP="00356EB7">
            <w:pPr>
              <w:pStyle w:val="13"/>
              <w:rPr>
                <w:sz w:val="28"/>
                <w:szCs w:val="28"/>
              </w:rPr>
            </w:pPr>
            <w:r w:rsidRPr="000B69BA">
              <w:rPr>
                <w:sz w:val="28"/>
                <w:szCs w:val="28"/>
              </w:rPr>
              <w:t>5</w:t>
            </w:r>
          </w:p>
        </w:tc>
        <w:tc>
          <w:tcPr>
            <w:tcW w:w="1276" w:type="dxa"/>
          </w:tcPr>
          <w:p w:rsidR="000B69BA" w:rsidRPr="000B69BA" w:rsidRDefault="000B69BA" w:rsidP="00356EB7">
            <w:pPr>
              <w:pStyle w:val="13"/>
              <w:rPr>
                <w:sz w:val="28"/>
                <w:szCs w:val="28"/>
              </w:rPr>
            </w:pPr>
            <w:r w:rsidRPr="000B69BA">
              <w:rPr>
                <w:sz w:val="28"/>
                <w:szCs w:val="28"/>
              </w:rPr>
              <w:t>500</w:t>
            </w:r>
          </w:p>
        </w:tc>
        <w:tc>
          <w:tcPr>
            <w:tcW w:w="1134" w:type="dxa"/>
          </w:tcPr>
          <w:p w:rsidR="000B69BA" w:rsidRPr="000B69BA" w:rsidRDefault="000B69BA" w:rsidP="00356EB7">
            <w:pPr>
              <w:pStyle w:val="13"/>
              <w:rPr>
                <w:sz w:val="28"/>
                <w:szCs w:val="28"/>
              </w:rPr>
            </w:pPr>
            <w:r w:rsidRPr="000B69BA">
              <w:rPr>
                <w:sz w:val="28"/>
                <w:szCs w:val="28"/>
              </w:rPr>
              <w:t>7</w:t>
            </w:r>
          </w:p>
        </w:tc>
        <w:tc>
          <w:tcPr>
            <w:tcW w:w="1275" w:type="dxa"/>
          </w:tcPr>
          <w:p w:rsidR="000B69BA" w:rsidRPr="000B69BA" w:rsidRDefault="000B69BA" w:rsidP="00356EB7">
            <w:pPr>
              <w:pStyle w:val="13"/>
              <w:rPr>
                <w:sz w:val="28"/>
                <w:szCs w:val="28"/>
              </w:rPr>
            </w:pPr>
            <w:r w:rsidRPr="000B69BA">
              <w:rPr>
                <w:sz w:val="28"/>
                <w:szCs w:val="28"/>
              </w:rPr>
              <w:t>140</w:t>
            </w:r>
          </w:p>
        </w:tc>
        <w:tc>
          <w:tcPr>
            <w:tcW w:w="1134" w:type="dxa"/>
          </w:tcPr>
          <w:p w:rsidR="000B69BA" w:rsidRPr="000B69BA" w:rsidRDefault="000B69BA" w:rsidP="00356EB7">
            <w:pPr>
              <w:pStyle w:val="13"/>
              <w:rPr>
                <w:sz w:val="28"/>
                <w:szCs w:val="28"/>
              </w:rPr>
            </w:pPr>
            <w:r w:rsidRPr="000B69BA">
              <w:rPr>
                <w:sz w:val="28"/>
                <w:szCs w:val="28"/>
              </w:rPr>
              <w:t>9</w:t>
            </w:r>
          </w:p>
        </w:tc>
        <w:tc>
          <w:tcPr>
            <w:tcW w:w="1134" w:type="dxa"/>
          </w:tcPr>
          <w:p w:rsidR="000B69BA" w:rsidRPr="000B69BA" w:rsidRDefault="000B69BA" w:rsidP="00356EB7">
            <w:pPr>
              <w:pStyle w:val="13"/>
              <w:rPr>
                <w:sz w:val="28"/>
                <w:szCs w:val="28"/>
              </w:rPr>
            </w:pPr>
            <w:r w:rsidRPr="000B69BA">
              <w:rPr>
                <w:sz w:val="28"/>
                <w:szCs w:val="28"/>
              </w:rPr>
              <w:t>128</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Число выбывших</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sz w:val="28"/>
                <w:szCs w:val="28"/>
              </w:rPr>
            </w:pPr>
            <w:r w:rsidRPr="000B69BA">
              <w:rPr>
                <w:sz w:val="28"/>
                <w:szCs w:val="28"/>
              </w:rPr>
              <w:t>20</w:t>
            </w:r>
          </w:p>
        </w:tc>
        <w:tc>
          <w:tcPr>
            <w:tcW w:w="851" w:type="dxa"/>
          </w:tcPr>
          <w:p w:rsidR="000B69BA" w:rsidRPr="000B69BA" w:rsidRDefault="000B69BA" w:rsidP="00356EB7">
            <w:pPr>
              <w:pStyle w:val="13"/>
              <w:rPr>
                <w:sz w:val="28"/>
                <w:szCs w:val="28"/>
              </w:rPr>
            </w:pPr>
            <w:r w:rsidRPr="000B69BA">
              <w:rPr>
                <w:sz w:val="28"/>
                <w:szCs w:val="28"/>
              </w:rPr>
              <w:t>66</w:t>
            </w:r>
          </w:p>
        </w:tc>
        <w:tc>
          <w:tcPr>
            <w:tcW w:w="1134" w:type="dxa"/>
          </w:tcPr>
          <w:p w:rsidR="000B69BA" w:rsidRPr="000B69BA" w:rsidRDefault="000B69BA" w:rsidP="00356EB7">
            <w:pPr>
              <w:pStyle w:val="13"/>
              <w:rPr>
                <w:sz w:val="28"/>
                <w:szCs w:val="28"/>
              </w:rPr>
            </w:pPr>
            <w:r w:rsidRPr="000B69BA">
              <w:rPr>
                <w:sz w:val="28"/>
                <w:szCs w:val="28"/>
              </w:rPr>
              <w:t>114</w:t>
            </w:r>
          </w:p>
        </w:tc>
        <w:tc>
          <w:tcPr>
            <w:tcW w:w="1134" w:type="dxa"/>
          </w:tcPr>
          <w:p w:rsidR="000B69BA" w:rsidRPr="000B69BA" w:rsidRDefault="000B69BA" w:rsidP="00356EB7">
            <w:pPr>
              <w:pStyle w:val="13"/>
              <w:rPr>
                <w:sz w:val="28"/>
                <w:szCs w:val="28"/>
              </w:rPr>
            </w:pPr>
            <w:r w:rsidRPr="000B69BA">
              <w:rPr>
                <w:sz w:val="28"/>
                <w:szCs w:val="28"/>
              </w:rPr>
              <w:t>106</w:t>
            </w:r>
          </w:p>
        </w:tc>
        <w:tc>
          <w:tcPr>
            <w:tcW w:w="1134" w:type="dxa"/>
          </w:tcPr>
          <w:p w:rsidR="000B69BA" w:rsidRPr="000B69BA" w:rsidRDefault="000B69BA" w:rsidP="00356EB7">
            <w:pPr>
              <w:pStyle w:val="13"/>
              <w:rPr>
                <w:sz w:val="28"/>
                <w:szCs w:val="28"/>
              </w:rPr>
            </w:pPr>
            <w:r w:rsidRPr="000B69BA">
              <w:rPr>
                <w:sz w:val="28"/>
                <w:szCs w:val="28"/>
              </w:rPr>
              <w:t>17</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17</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17</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Height w:val="425"/>
        </w:trPr>
        <w:tc>
          <w:tcPr>
            <w:tcW w:w="2660" w:type="dxa"/>
          </w:tcPr>
          <w:p w:rsidR="000B69BA" w:rsidRPr="000B69BA" w:rsidRDefault="000B69BA" w:rsidP="00356EB7">
            <w:pPr>
              <w:pStyle w:val="8"/>
              <w:rPr>
                <w:rFonts w:ascii="Times New Roman" w:hAnsi="Times New Roman" w:cs="Times New Roman"/>
                <w:bCs/>
                <w:i/>
                <w:sz w:val="28"/>
                <w:szCs w:val="28"/>
              </w:rPr>
            </w:pPr>
            <w:r w:rsidRPr="000B69BA">
              <w:rPr>
                <w:rFonts w:ascii="Times New Roman" w:hAnsi="Times New Roman" w:cs="Times New Roman"/>
                <w:bCs/>
                <w:sz w:val="28"/>
                <w:szCs w:val="28"/>
              </w:rPr>
              <w:t>Количество занятых в экономике</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sz w:val="28"/>
                <w:szCs w:val="28"/>
              </w:rPr>
            </w:pPr>
            <w:r w:rsidRPr="000B69BA">
              <w:rPr>
                <w:sz w:val="28"/>
                <w:szCs w:val="28"/>
              </w:rPr>
              <w:t>1254</w:t>
            </w:r>
          </w:p>
        </w:tc>
        <w:tc>
          <w:tcPr>
            <w:tcW w:w="851" w:type="dxa"/>
          </w:tcPr>
          <w:p w:rsidR="000B69BA" w:rsidRPr="000B69BA" w:rsidRDefault="000B69BA" w:rsidP="00356EB7">
            <w:pPr>
              <w:pStyle w:val="13"/>
              <w:rPr>
                <w:sz w:val="28"/>
                <w:szCs w:val="28"/>
              </w:rPr>
            </w:pPr>
            <w:r w:rsidRPr="000B69BA">
              <w:rPr>
                <w:sz w:val="28"/>
                <w:szCs w:val="28"/>
              </w:rPr>
              <w:t>113</w:t>
            </w:r>
          </w:p>
        </w:tc>
        <w:tc>
          <w:tcPr>
            <w:tcW w:w="1134" w:type="dxa"/>
          </w:tcPr>
          <w:p w:rsidR="000B69BA" w:rsidRPr="000B69BA" w:rsidRDefault="000B69BA" w:rsidP="00356EB7">
            <w:pPr>
              <w:pStyle w:val="13"/>
              <w:rPr>
                <w:sz w:val="28"/>
                <w:szCs w:val="28"/>
              </w:rPr>
            </w:pPr>
            <w:r w:rsidRPr="000B69BA">
              <w:rPr>
                <w:sz w:val="28"/>
                <w:szCs w:val="28"/>
              </w:rPr>
              <w:t>1266</w:t>
            </w:r>
          </w:p>
        </w:tc>
        <w:tc>
          <w:tcPr>
            <w:tcW w:w="1134" w:type="dxa"/>
          </w:tcPr>
          <w:p w:rsidR="000B69BA" w:rsidRPr="000B69BA" w:rsidRDefault="000B69BA" w:rsidP="00356EB7">
            <w:pPr>
              <w:pStyle w:val="13"/>
              <w:rPr>
                <w:sz w:val="28"/>
                <w:szCs w:val="28"/>
              </w:rPr>
            </w:pPr>
            <w:r w:rsidRPr="000B69BA">
              <w:rPr>
                <w:sz w:val="28"/>
                <w:szCs w:val="28"/>
              </w:rPr>
              <w:t>101</w:t>
            </w:r>
          </w:p>
        </w:tc>
        <w:tc>
          <w:tcPr>
            <w:tcW w:w="1134" w:type="dxa"/>
          </w:tcPr>
          <w:p w:rsidR="000B69BA" w:rsidRPr="000B69BA" w:rsidRDefault="000B69BA" w:rsidP="00356EB7">
            <w:pPr>
              <w:pStyle w:val="13"/>
              <w:rPr>
                <w:sz w:val="28"/>
                <w:szCs w:val="28"/>
              </w:rPr>
            </w:pPr>
            <w:r w:rsidRPr="000B69BA">
              <w:rPr>
                <w:sz w:val="28"/>
                <w:szCs w:val="28"/>
              </w:rPr>
              <w:t>1278</w:t>
            </w:r>
          </w:p>
        </w:tc>
        <w:tc>
          <w:tcPr>
            <w:tcW w:w="1276" w:type="dxa"/>
          </w:tcPr>
          <w:p w:rsidR="000B69BA" w:rsidRPr="000B69BA" w:rsidRDefault="000B69BA" w:rsidP="00356EB7">
            <w:pPr>
              <w:pStyle w:val="13"/>
              <w:rPr>
                <w:sz w:val="28"/>
                <w:szCs w:val="28"/>
              </w:rPr>
            </w:pPr>
            <w:r w:rsidRPr="000B69BA">
              <w:rPr>
                <w:sz w:val="28"/>
                <w:szCs w:val="28"/>
              </w:rPr>
              <w:t>101</w:t>
            </w:r>
          </w:p>
        </w:tc>
        <w:tc>
          <w:tcPr>
            <w:tcW w:w="1134" w:type="dxa"/>
          </w:tcPr>
          <w:p w:rsidR="000B69BA" w:rsidRPr="000B69BA" w:rsidRDefault="000B69BA" w:rsidP="00356EB7">
            <w:pPr>
              <w:pStyle w:val="13"/>
              <w:rPr>
                <w:sz w:val="28"/>
                <w:szCs w:val="28"/>
              </w:rPr>
            </w:pPr>
            <w:r w:rsidRPr="000B69BA">
              <w:rPr>
                <w:sz w:val="28"/>
                <w:szCs w:val="28"/>
              </w:rPr>
              <w:t>1290</w:t>
            </w:r>
          </w:p>
        </w:tc>
        <w:tc>
          <w:tcPr>
            <w:tcW w:w="1275" w:type="dxa"/>
          </w:tcPr>
          <w:p w:rsidR="000B69BA" w:rsidRPr="000B69BA" w:rsidRDefault="000B69BA" w:rsidP="00356EB7">
            <w:pPr>
              <w:pStyle w:val="13"/>
              <w:rPr>
                <w:sz w:val="28"/>
                <w:szCs w:val="28"/>
              </w:rPr>
            </w:pPr>
            <w:r w:rsidRPr="000B69BA">
              <w:rPr>
                <w:sz w:val="28"/>
                <w:szCs w:val="28"/>
              </w:rPr>
              <w:t>101</w:t>
            </w:r>
          </w:p>
        </w:tc>
        <w:tc>
          <w:tcPr>
            <w:tcW w:w="1134" w:type="dxa"/>
          </w:tcPr>
          <w:p w:rsidR="000B69BA" w:rsidRPr="000B69BA" w:rsidRDefault="000B69BA" w:rsidP="00356EB7">
            <w:pPr>
              <w:pStyle w:val="13"/>
              <w:rPr>
                <w:sz w:val="28"/>
                <w:szCs w:val="28"/>
              </w:rPr>
            </w:pPr>
            <w:r w:rsidRPr="000B69BA">
              <w:rPr>
                <w:sz w:val="28"/>
                <w:szCs w:val="28"/>
              </w:rPr>
              <w:t>1302</w:t>
            </w:r>
          </w:p>
        </w:tc>
        <w:tc>
          <w:tcPr>
            <w:tcW w:w="1134" w:type="dxa"/>
          </w:tcPr>
          <w:p w:rsidR="000B69BA" w:rsidRPr="000B69BA" w:rsidRDefault="000B69BA" w:rsidP="00356EB7">
            <w:pPr>
              <w:pStyle w:val="13"/>
              <w:rPr>
                <w:sz w:val="28"/>
                <w:szCs w:val="28"/>
              </w:rPr>
            </w:pPr>
            <w:r w:rsidRPr="000B69BA">
              <w:rPr>
                <w:sz w:val="28"/>
                <w:szCs w:val="28"/>
              </w:rPr>
              <w:t>101</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Отношение численности занятых в экономике к общей численности населения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sz w:val="28"/>
                <w:szCs w:val="28"/>
              </w:rPr>
            </w:pPr>
            <w:r w:rsidRPr="000B69BA">
              <w:rPr>
                <w:sz w:val="28"/>
                <w:szCs w:val="28"/>
              </w:rPr>
              <w:t>49</w:t>
            </w:r>
          </w:p>
        </w:tc>
        <w:tc>
          <w:tcPr>
            <w:tcW w:w="851"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49</w:t>
            </w:r>
          </w:p>
        </w:tc>
        <w:tc>
          <w:tcPr>
            <w:tcW w:w="1134"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49</w:t>
            </w:r>
          </w:p>
        </w:tc>
        <w:tc>
          <w:tcPr>
            <w:tcW w:w="1276"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48</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48</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Уровень безработицы</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sz w:val="28"/>
                <w:szCs w:val="28"/>
              </w:rPr>
            </w:pPr>
            <w:r w:rsidRPr="000B69BA">
              <w:rPr>
                <w:sz w:val="28"/>
                <w:szCs w:val="28"/>
              </w:rPr>
              <w:t>1,2</w:t>
            </w:r>
          </w:p>
        </w:tc>
        <w:tc>
          <w:tcPr>
            <w:tcW w:w="851"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1,2</w:t>
            </w:r>
          </w:p>
        </w:tc>
        <w:tc>
          <w:tcPr>
            <w:tcW w:w="1134"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1,1</w:t>
            </w:r>
          </w:p>
        </w:tc>
        <w:tc>
          <w:tcPr>
            <w:tcW w:w="1276"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1,1</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sz w:val="28"/>
                <w:szCs w:val="28"/>
              </w:rPr>
            </w:pPr>
            <w:r w:rsidRPr="000B69BA">
              <w:rPr>
                <w:sz w:val="28"/>
                <w:szCs w:val="28"/>
              </w:rPr>
              <w:t>1,0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Объем продукции сельского хозяйства в хозяйствах всех категорий </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млн. руб.</w:t>
            </w:r>
          </w:p>
        </w:tc>
        <w:tc>
          <w:tcPr>
            <w:tcW w:w="992" w:type="dxa"/>
          </w:tcPr>
          <w:p w:rsidR="000B69BA" w:rsidRPr="000B69BA" w:rsidRDefault="000B69BA" w:rsidP="00356EB7">
            <w:pPr>
              <w:pStyle w:val="33"/>
              <w:rPr>
                <w:sz w:val="28"/>
                <w:szCs w:val="28"/>
              </w:rPr>
            </w:pPr>
            <w:r w:rsidRPr="000B69BA">
              <w:rPr>
                <w:sz w:val="28"/>
                <w:szCs w:val="28"/>
              </w:rPr>
              <w:t>97,1</w:t>
            </w:r>
          </w:p>
        </w:tc>
        <w:tc>
          <w:tcPr>
            <w:tcW w:w="851" w:type="dxa"/>
          </w:tcPr>
          <w:p w:rsidR="000B69BA" w:rsidRPr="000B69BA" w:rsidRDefault="000B69BA" w:rsidP="00356EB7">
            <w:pPr>
              <w:pStyle w:val="33"/>
              <w:rPr>
                <w:sz w:val="28"/>
                <w:szCs w:val="28"/>
              </w:rPr>
            </w:pPr>
            <w:r w:rsidRPr="000B69BA">
              <w:rPr>
                <w:sz w:val="28"/>
                <w:szCs w:val="28"/>
              </w:rPr>
              <w:t>99,1</w:t>
            </w:r>
          </w:p>
        </w:tc>
        <w:tc>
          <w:tcPr>
            <w:tcW w:w="1134" w:type="dxa"/>
          </w:tcPr>
          <w:p w:rsidR="000B69BA" w:rsidRPr="000B69BA" w:rsidRDefault="000B69BA" w:rsidP="00356EB7">
            <w:pPr>
              <w:pStyle w:val="33"/>
              <w:rPr>
                <w:sz w:val="28"/>
                <w:szCs w:val="28"/>
              </w:rPr>
            </w:pPr>
            <w:r w:rsidRPr="000B69BA">
              <w:rPr>
                <w:sz w:val="28"/>
                <w:szCs w:val="28"/>
              </w:rPr>
              <w:t>96,0</w:t>
            </w:r>
          </w:p>
        </w:tc>
        <w:tc>
          <w:tcPr>
            <w:tcW w:w="1134" w:type="dxa"/>
          </w:tcPr>
          <w:p w:rsidR="000B69BA" w:rsidRPr="000B69BA" w:rsidRDefault="000B69BA" w:rsidP="00356EB7">
            <w:pPr>
              <w:pStyle w:val="33"/>
              <w:rPr>
                <w:sz w:val="28"/>
                <w:szCs w:val="28"/>
              </w:rPr>
            </w:pPr>
            <w:r w:rsidRPr="000B69BA">
              <w:rPr>
                <w:sz w:val="28"/>
                <w:szCs w:val="28"/>
              </w:rPr>
              <w:t>103,1</w:t>
            </w:r>
          </w:p>
        </w:tc>
        <w:tc>
          <w:tcPr>
            <w:tcW w:w="1134" w:type="dxa"/>
          </w:tcPr>
          <w:p w:rsidR="000B69BA" w:rsidRPr="000B69BA" w:rsidRDefault="000B69BA" w:rsidP="00356EB7">
            <w:pPr>
              <w:pStyle w:val="33"/>
              <w:rPr>
                <w:sz w:val="28"/>
                <w:szCs w:val="28"/>
              </w:rPr>
            </w:pPr>
            <w:r w:rsidRPr="000B69BA">
              <w:rPr>
                <w:sz w:val="28"/>
                <w:szCs w:val="28"/>
              </w:rPr>
              <w:t>99,0</w:t>
            </w:r>
          </w:p>
        </w:tc>
        <w:tc>
          <w:tcPr>
            <w:tcW w:w="1276" w:type="dxa"/>
          </w:tcPr>
          <w:p w:rsidR="000B69BA" w:rsidRPr="000B69BA" w:rsidRDefault="000B69BA" w:rsidP="00356EB7">
            <w:pPr>
              <w:pStyle w:val="33"/>
              <w:rPr>
                <w:sz w:val="28"/>
                <w:szCs w:val="28"/>
              </w:rPr>
            </w:pPr>
            <w:r w:rsidRPr="000B69BA">
              <w:rPr>
                <w:sz w:val="28"/>
                <w:szCs w:val="28"/>
              </w:rPr>
              <w:t>97,0</w:t>
            </w:r>
          </w:p>
        </w:tc>
        <w:tc>
          <w:tcPr>
            <w:tcW w:w="1134" w:type="dxa"/>
          </w:tcPr>
          <w:p w:rsidR="000B69BA" w:rsidRPr="000B69BA" w:rsidRDefault="000B69BA" w:rsidP="00356EB7">
            <w:pPr>
              <w:pStyle w:val="33"/>
              <w:rPr>
                <w:sz w:val="28"/>
                <w:szCs w:val="28"/>
              </w:rPr>
            </w:pPr>
            <w:r w:rsidRPr="000B69BA">
              <w:rPr>
                <w:sz w:val="28"/>
                <w:szCs w:val="28"/>
              </w:rPr>
              <w:t>99,0</w:t>
            </w:r>
          </w:p>
        </w:tc>
        <w:tc>
          <w:tcPr>
            <w:tcW w:w="1275" w:type="dxa"/>
          </w:tcPr>
          <w:p w:rsidR="000B69BA" w:rsidRPr="000B69BA" w:rsidRDefault="000B69BA" w:rsidP="00356EB7">
            <w:pPr>
              <w:pStyle w:val="33"/>
              <w:rPr>
                <w:sz w:val="28"/>
                <w:szCs w:val="28"/>
              </w:rPr>
            </w:pPr>
            <w:r w:rsidRPr="000B69BA">
              <w:rPr>
                <w:sz w:val="28"/>
                <w:szCs w:val="28"/>
              </w:rPr>
              <w:t>100</w:t>
            </w:r>
          </w:p>
        </w:tc>
        <w:tc>
          <w:tcPr>
            <w:tcW w:w="1134" w:type="dxa"/>
          </w:tcPr>
          <w:p w:rsidR="000B69BA" w:rsidRPr="000B69BA" w:rsidRDefault="000B69BA" w:rsidP="00356EB7">
            <w:pPr>
              <w:pStyle w:val="33"/>
              <w:rPr>
                <w:sz w:val="28"/>
                <w:szCs w:val="28"/>
              </w:rPr>
            </w:pPr>
            <w:r w:rsidRPr="000B69BA">
              <w:rPr>
                <w:sz w:val="28"/>
                <w:szCs w:val="28"/>
              </w:rPr>
              <w:t>99,0</w:t>
            </w:r>
          </w:p>
        </w:tc>
        <w:tc>
          <w:tcPr>
            <w:tcW w:w="1134" w:type="dxa"/>
          </w:tcPr>
          <w:p w:rsidR="000B69BA" w:rsidRPr="000B69BA" w:rsidRDefault="000B69BA" w:rsidP="00356EB7">
            <w:pPr>
              <w:pStyle w:val="33"/>
              <w:rPr>
                <w:sz w:val="28"/>
                <w:szCs w:val="28"/>
              </w:rPr>
            </w:pPr>
            <w:r w:rsidRPr="000B69BA">
              <w:rPr>
                <w:sz w:val="28"/>
                <w:szCs w:val="28"/>
              </w:rPr>
              <w:t>100</w:t>
            </w:r>
          </w:p>
        </w:tc>
      </w:tr>
      <w:tr w:rsidR="000B69BA" w:rsidRPr="000B69BA" w:rsidTr="00356EB7">
        <w:trPr>
          <w:cantSplit/>
          <w:trHeight w:val="425"/>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Сельскохозяйственное производство на душу населения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руб./чел.</w:t>
            </w:r>
          </w:p>
        </w:tc>
        <w:tc>
          <w:tcPr>
            <w:tcW w:w="992" w:type="dxa"/>
          </w:tcPr>
          <w:p w:rsidR="000B69BA" w:rsidRPr="000B69BA" w:rsidRDefault="000B69BA" w:rsidP="00356EB7">
            <w:pPr>
              <w:pStyle w:val="33"/>
              <w:rPr>
                <w:sz w:val="28"/>
                <w:szCs w:val="28"/>
              </w:rPr>
            </w:pPr>
            <w:r w:rsidRPr="000B69BA">
              <w:rPr>
                <w:sz w:val="28"/>
                <w:szCs w:val="28"/>
              </w:rPr>
              <w:t>40000</w:t>
            </w:r>
          </w:p>
        </w:tc>
        <w:tc>
          <w:tcPr>
            <w:tcW w:w="851" w:type="dxa"/>
          </w:tcPr>
          <w:p w:rsidR="000B69BA" w:rsidRPr="000B69BA" w:rsidRDefault="000B69BA" w:rsidP="00356EB7">
            <w:pPr>
              <w:pStyle w:val="33"/>
              <w:rPr>
                <w:sz w:val="28"/>
                <w:szCs w:val="28"/>
              </w:rPr>
            </w:pPr>
            <w:r w:rsidRPr="000B69BA">
              <w:rPr>
                <w:sz w:val="28"/>
                <w:szCs w:val="28"/>
              </w:rPr>
              <w:t>94,6</w:t>
            </w:r>
          </w:p>
        </w:tc>
        <w:tc>
          <w:tcPr>
            <w:tcW w:w="1134" w:type="dxa"/>
          </w:tcPr>
          <w:p w:rsidR="000B69BA" w:rsidRPr="000B69BA" w:rsidRDefault="000B69BA" w:rsidP="00356EB7">
            <w:pPr>
              <w:pStyle w:val="33"/>
              <w:rPr>
                <w:sz w:val="28"/>
                <w:szCs w:val="28"/>
              </w:rPr>
            </w:pPr>
            <w:r w:rsidRPr="000B69BA">
              <w:rPr>
                <w:sz w:val="28"/>
                <w:szCs w:val="28"/>
              </w:rPr>
              <w:t>4125</w:t>
            </w:r>
          </w:p>
        </w:tc>
        <w:tc>
          <w:tcPr>
            <w:tcW w:w="1134" w:type="dxa"/>
          </w:tcPr>
          <w:p w:rsidR="000B69BA" w:rsidRPr="000B69BA" w:rsidRDefault="000B69BA" w:rsidP="00356EB7">
            <w:pPr>
              <w:pStyle w:val="33"/>
              <w:rPr>
                <w:sz w:val="28"/>
                <w:szCs w:val="28"/>
              </w:rPr>
            </w:pPr>
            <w:r w:rsidRPr="000B69BA">
              <w:rPr>
                <w:sz w:val="28"/>
                <w:szCs w:val="28"/>
              </w:rPr>
              <w:t>100</w:t>
            </w:r>
          </w:p>
        </w:tc>
        <w:tc>
          <w:tcPr>
            <w:tcW w:w="1134" w:type="dxa"/>
          </w:tcPr>
          <w:p w:rsidR="000B69BA" w:rsidRPr="000B69BA" w:rsidRDefault="000B69BA" w:rsidP="00356EB7">
            <w:pPr>
              <w:pStyle w:val="33"/>
              <w:rPr>
                <w:sz w:val="28"/>
                <w:szCs w:val="28"/>
              </w:rPr>
            </w:pPr>
            <w:r w:rsidRPr="000B69BA">
              <w:rPr>
                <w:sz w:val="28"/>
                <w:szCs w:val="28"/>
              </w:rPr>
              <w:t>41250</w:t>
            </w:r>
          </w:p>
        </w:tc>
        <w:tc>
          <w:tcPr>
            <w:tcW w:w="1276" w:type="dxa"/>
          </w:tcPr>
          <w:p w:rsidR="000B69BA" w:rsidRPr="000B69BA" w:rsidRDefault="000B69BA" w:rsidP="00356EB7">
            <w:pPr>
              <w:pStyle w:val="33"/>
              <w:rPr>
                <w:sz w:val="28"/>
                <w:szCs w:val="28"/>
              </w:rPr>
            </w:pPr>
            <w:r w:rsidRPr="000B69BA">
              <w:rPr>
                <w:sz w:val="28"/>
                <w:szCs w:val="28"/>
              </w:rPr>
              <w:t>100</w:t>
            </w:r>
          </w:p>
        </w:tc>
        <w:tc>
          <w:tcPr>
            <w:tcW w:w="1134" w:type="dxa"/>
          </w:tcPr>
          <w:p w:rsidR="000B69BA" w:rsidRPr="000B69BA" w:rsidRDefault="000B69BA" w:rsidP="00356EB7">
            <w:pPr>
              <w:pStyle w:val="33"/>
              <w:rPr>
                <w:sz w:val="28"/>
                <w:szCs w:val="28"/>
              </w:rPr>
            </w:pPr>
            <w:r w:rsidRPr="000B69BA">
              <w:rPr>
                <w:sz w:val="28"/>
                <w:szCs w:val="28"/>
              </w:rPr>
              <w:t>41250</w:t>
            </w:r>
          </w:p>
        </w:tc>
        <w:tc>
          <w:tcPr>
            <w:tcW w:w="1275" w:type="dxa"/>
          </w:tcPr>
          <w:p w:rsidR="000B69BA" w:rsidRPr="000B69BA" w:rsidRDefault="000B69BA" w:rsidP="00356EB7">
            <w:pPr>
              <w:pStyle w:val="33"/>
              <w:rPr>
                <w:sz w:val="28"/>
                <w:szCs w:val="28"/>
              </w:rPr>
            </w:pPr>
            <w:r w:rsidRPr="000B69BA">
              <w:rPr>
                <w:sz w:val="28"/>
                <w:szCs w:val="28"/>
              </w:rPr>
              <w:t>100</w:t>
            </w:r>
          </w:p>
        </w:tc>
        <w:tc>
          <w:tcPr>
            <w:tcW w:w="1134" w:type="dxa"/>
          </w:tcPr>
          <w:p w:rsidR="000B69BA" w:rsidRPr="000B69BA" w:rsidRDefault="000B69BA" w:rsidP="00356EB7">
            <w:pPr>
              <w:pStyle w:val="33"/>
              <w:rPr>
                <w:sz w:val="28"/>
                <w:szCs w:val="28"/>
              </w:rPr>
            </w:pPr>
            <w:r w:rsidRPr="000B69BA">
              <w:rPr>
                <w:sz w:val="28"/>
                <w:szCs w:val="28"/>
              </w:rPr>
              <w:t>41250</w:t>
            </w:r>
          </w:p>
        </w:tc>
        <w:tc>
          <w:tcPr>
            <w:tcW w:w="1134" w:type="dxa"/>
          </w:tcPr>
          <w:p w:rsidR="000B69BA" w:rsidRPr="000B69BA" w:rsidRDefault="000B69BA" w:rsidP="00356EB7">
            <w:pPr>
              <w:pStyle w:val="33"/>
              <w:rPr>
                <w:sz w:val="28"/>
                <w:szCs w:val="28"/>
              </w:rPr>
            </w:pPr>
            <w:r w:rsidRPr="000B69BA">
              <w:rPr>
                <w:sz w:val="28"/>
                <w:szCs w:val="28"/>
              </w:rPr>
              <w:t>100</w:t>
            </w:r>
          </w:p>
        </w:tc>
      </w:tr>
      <w:tr w:rsidR="000B69BA" w:rsidRPr="000B69BA" w:rsidTr="00356EB7">
        <w:trPr>
          <w:cantSplit/>
          <w:trHeight w:val="924"/>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Валовой сбор зерновых и зернобобовых культур во всех категориях хозяйств (вес после доработки) </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тыс. тонн</w:t>
            </w:r>
          </w:p>
        </w:tc>
        <w:tc>
          <w:tcPr>
            <w:tcW w:w="992" w:type="dxa"/>
          </w:tcPr>
          <w:p w:rsidR="000B69BA" w:rsidRPr="000B69BA" w:rsidRDefault="000B69BA" w:rsidP="00356EB7">
            <w:pPr>
              <w:pStyle w:val="13"/>
              <w:rPr>
                <w:sz w:val="28"/>
                <w:szCs w:val="28"/>
              </w:rPr>
            </w:pPr>
            <w:r w:rsidRPr="000B69BA">
              <w:rPr>
                <w:sz w:val="28"/>
                <w:szCs w:val="28"/>
              </w:rPr>
              <w:t>4,8</w:t>
            </w:r>
          </w:p>
        </w:tc>
        <w:tc>
          <w:tcPr>
            <w:tcW w:w="851" w:type="dxa"/>
          </w:tcPr>
          <w:p w:rsidR="000B69BA" w:rsidRPr="000B69BA" w:rsidRDefault="000B69BA" w:rsidP="00356EB7">
            <w:pPr>
              <w:pStyle w:val="13"/>
              <w:rPr>
                <w:sz w:val="28"/>
                <w:szCs w:val="28"/>
              </w:rPr>
            </w:pPr>
            <w:r w:rsidRPr="000B69BA">
              <w:rPr>
                <w:sz w:val="28"/>
                <w:szCs w:val="28"/>
              </w:rPr>
              <w:t>102,1</w:t>
            </w:r>
          </w:p>
        </w:tc>
        <w:tc>
          <w:tcPr>
            <w:tcW w:w="1134" w:type="dxa"/>
          </w:tcPr>
          <w:p w:rsidR="000B69BA" w:rsidRPr="000B69BA" w:rsidRDefault="000B69BA" w:rsidP="00356EB7">
            <w:pPr>
              <w:pStyle w:val="13"/>
              <w:rPr>
                <w:sz w:val="28"/>
                <w:szCs w:val="28"/>
              </w:rPr>
            </w:pPr>
            <w:r w:rsidRPr="000B69BA">
              <w:rPr>
                <w:sz w:val="28"/>
                <w:szCs w:val="28"/>
              </w:rPr>
              <w:t>4,8</w:t>
            </w:r>
          </w:p>
        </w:tc>
        <w:tc>
          <w:tcPr>
            <w:tcW w:w="1134" w:type="dxa"/>
          </w:tcPr>
          <w:p w:rsidR="000B69BA" w:rsidRPr="000B69BA" w:rsidRDefault="000B69BA" w:rsidP="00356EB7">
            <w:pPr>
              <w:pStyle w:val="13"/>
              <w:rPr>
                <w:sz w:val="28"/>
                <w:szCs w:val="28"/>
              </w:rPr>
            </w:pPr>
            <w:r w:rsidRPr="000B69BA">
              <w:rPr>
                <w:sz w:val="28"/>
                <w:szCs w:val="28"/>
              </w:rPr>
              <w:t>102,1</w:t>
            </w:r>
          </w:p>
        </w:tc>
        <w:tc>
          <w:tcPr>
            <w:tcW w:w="1134" w:type="dxa"/>
          </w:tcPr>
          <w:p w:rsidR="000B69BA" w:rsidRPr="000B69BA" w:rsidRDefault="000B69BA" w:rsidP="00356EB7">
            <w:pPr>
              <w:pStyle w:val="13"/>
              <w:rPr>
                <w:sz w:val="28"/>
                <w:szCs w:val="28"/>
              </w:rPr>
            </w:pPr>
            <w:r w:rsidRPr="000B69BA">
              <w:rPr>
                <w:sz w:val="28"/>
                <w:szCs w:val="28"/>
              </w:rPr>
              <w:t>4,8</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4,9</w:t>
            </w:r>
          </w:p>
        </w:tc>
        <w:tc>
          <w:tcPr>
            <w:tcW w:w="1275" w:type="dxa"/>
          </w:tcPr>
          <w:p w:rsidR="000B69BA" w:rsidRPr="000B69BA" w:rsidRDefault="000B69BA" w:rsidP="00356EB7">
            <w:pPr>
              <w:pStyle w:val="13"/>
              <w:rPr>
                <w:sz w:val="28"/>
                <w:szCs w:val="28"/>
              </w:rPr>
            </w:pPr>
            <w:r w:rsidRPr="000B69BA">
              <w:rPr>
                <w:sz w:val="28"/>
                <w:szCs w:val="28"/>
              </w:rPr>
              <w:t>102</w:t>
            </w:r>
          </w:p>
        </w:tc>
        <w:tc>
          <w:tcPr>
            <w:tcW w:w="1134" w:type="dxa"/>
          </w:tcPr>
          <w:p w:rsidR="000B69BA" w:rsidRPr="000B69BA" w:rsidRDefault="000B69BA" w:rsidP="00356EB7">
            <w:pPr>
              <w:pStyle w:val="13"/>
              <w:rPr>
                <w:sz w:val="28"/>
                <w:szCs w:val="28"/>
              </w:rPr>
            </w:pPr>
            <w:r w:rsidRPr="000B69BA">
              <w:rPr>
                <w:sz w:val="28"/>
                <w:szCs w:val="28"/>
              </w:rPr>
              <w:t>5,0</w:t>
            </w:r>
          </w:p>
        </w:tc>
        <w:tc>
          <w:tcPr>
            <w:tcW w:w="1134" w:type="dxa"/>
          </w:tcPr>
          <w:p w:rsidR="000B69BA" w:rsidRPr="000B69BA" w:rsidRDefault="000B69BA" w:rsidP="00356EB7">
            <w:pPr>
              <w:pStyle w:val="13"/>
              <w:rPr>
                <w:sz w:val="28"/>
                <w:szCs w:val="28"/>
              </w:rPr>
            </w:pPr>
            <w:r w:rsidRPr="000B69BA">
              <w:rPr>
                <w:sz w:val="28"/>
                <w:szCs w:val="28"/>
              </w:rPr>
              <w:t>102</w:t>
            </w:r>
          </w:p>
        </w:tc>
      </w:tr>
      <w:tr w:rsidR="000B69BA" w:rsidRPr="000B69BA" w:rsidTr="00356EB7">
        <w:trPr>
          <w:cantSplit/>
          <w:trHeight w:val="310"/>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Урожайность зерновых и зернобобовых культур во всех категориях хозяйств </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ц/га</w:t>
            </w:r>
          </w:p>
        </w:tc>
        <w:tc>
          <w:tcPr>
            <w:tcW w:w="992"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18,4</w:t>
            </w:r>
          </w:p>
        </w:tc>
        <w:tc>
          <w:tcPr>
            <w:tcW w:w="851"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102,9</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18,4</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103,4</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18,4</w:t>
            </w:r>
          </w:p>
        </w:tc>
        <w:tc>
          <w:tcPr>
            <w:tcW w:w="1276"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100</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19,2</w:t>
            </w:r>
          </w:p>
        </w:tc>
        <w:tc>
          <w:tcPr>
            <w:tcW w:w="1275"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104,3</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19,2</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100</w:t>
            </w:r>
          </w:p>
        </w:tc>
      </w:tr>
      <w:tr w:rsidR="000B69BA" w:rsidRPr="000B69BA" w:rsidTr="00356EB7">
        <w:trPr>
          <w:cantSplit/>
          <w:trHeight w:val="310"/>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Поголовье скота  (все категории хозяйств):</w:t>
            </w:r>
          </w:p>
        </w:tc>
        <w:tc>
          <w:tcPr>
            <w:tcW w:w="992" w:type="dxa"/>
          </w:tcPr>
          <w:p w:rsidR="000B69BA" w:rsidRPr="000B69BA" w:rsidRDefault="000B69BA" w:rsidP="00356EB7">
            <w:pPr>
              <w:rPr>
                <w:rFonts w:ascii="Times New Roman" w:hAnsi="Times New Roman" w:cs="Times New Roman"/>
                <w:sz w:val="28"/>
                <w:szCs w:val="28"/>
              </w:rPr>
            </w:pPr>
          </w:p>
        </w:tc>
        <w:tc>
          <w:tcPr>
            <w:tcW w:w="992"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851"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276"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275"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c>
          <w:tcPr>
            <w:tcW w:w="1134" w:type="dxa"/>
          </w:tcPr>
          <w:p w:rsidR="000B69BA" w:rsidRPr="000B69BA" w:rsidRDefault="000B69BA" w:rsidP="00356EB7">
            <w:pPr>
              <w:pStyle w:val="210"/>
              <w:jc w:val="both"/>
              <w:rPr>
                <w:rFonts w:ascii="Times New Roman" w:hAnsi="Times New Roman"/>
                <w:sz w:val="28"/>
                <w:szCs w:val="28"/>
              </w:rPr>
            </w:pPr>
            <w:r w:rsidRPr="000B69BA">
              <w:rPr>
                <w:rFonts w:ascii="Times New Roman" w:hAnsi="Times New Roman"/>
                <w:sz w:val="28"/>
                <w:szCs w:val="28"/>
              </w:rPr>
              <w:t>Х</w:t>
            </w:r>
          </w:p>
        </w:tc>
      </w:tr>
      <w:tr w:rsidR="000B69BA" w:rsidRPr="000B69BA" w:rsidTr="00356EB7">
        <w:trPr>
          <w:cantSplit/>
          <w:trHeight w:val="439"/>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крупный рогатый скот</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 голов</w:t>
            </w:r>
          </w:p>
        </w:tc>
        <w:tc>
          <w:tcPr>
            <w:tcW w:w="992" w:type="dxa"/>
          </w:tcPr>
          <w:p w:rsidR="000B69BA" w:rsidRPr="000B69BA" w:rsidRDefault="000B69BA" w:rsidP="00356EB7">
            <w:pPr>
              <w:pStyle w:val="13"/>
              <w:rPr>
                <w:sz w:val="28"/>
                <w:szCs w:val="28"/>
              </w:rPr>
            </w:pPr>
            <w:r w:rsidRPr="000B69BA">
              <w:rPr>
                <w:sz w:val="28"/>
                <w:szCs w:val="28"/>
              </w:rPr>
              <w:t>2531</w:t>
            </w:r>
          </w:p>
        </w:tc>
        <w:tc>
          <w:tcPr>
            <w:tcW w:w="851" w:type="dxa"/>
          </w:tcPr>
          <w:p w:rsidR="000B69BA" w:rsidRPr="000B69BA" w:rsidRDefault="000B69BA" w:rsidP="00356EB7">
            <w:pPr>
              <w:pStyle w:val="13"/>
              <w:rPr>
                <w:sz w:val="28"/>
                <w:szCs w:val="28"/>
              </w:rPr>
            </w:pPr>
            <w:r w:rsidRPr="000B69BA">
              <w:rPr>
                <w:sz w:val="28"/>
                <w:szCs w:val="28"/>
              </w:rPr>
              <w:t>100,8</w:t>
            </w:r>
          </w:p>
        </w:tc>
        <w:tc>
          <w:tcPr>
            <w:tcW w:w="1134" w:type="dxa"/>
          </w:tcPr>
          <w:p w:rsidR="000B69BA" w:rsidRPr="000B69BA" w:rsidRDefault="000B69BA" w:rsidP="00356EB7">
            <w:pPr>
              <w:pStyle w:val="13"/>
              <w:rPr>
                <w:sz w:val="28"/>
                <w:szCs w:val="28"/>
              </w:rPr>
            </w:pPr>
            <w:r w:rsidRPr="000B69BA">
              <w:rPr>
                <w:sz w:val="28"/>
                <w:szCs w:val="28"/>
              </w:rPr>
              <w:t>2596</w:t>
            </w:r>
          </w:p>
        </w:tc>
        <w:tc>
          <w:tcPr>
            <w:tcW w:w="1134" w:type="dxa"/>
          </w:tcPr>
          <w:p w:rsidR="000B69BA" w:rsidRPr="000B69BA" w:rsidRDefault="000B69BA" w:rsidP="00356EB7">
            <w:pPr>
              <w:pStyle w:val="13"/>
              <w:rPr>
                <w:sz w:val="28"/>
                <w:szCs w:val="28"/>
              </w:rPr>
            </w:pPr>
            <w:r w:rsidRPr="000B69BA">
              <w:rPr>
                <w:sz w:val="28"/>
                <w:szCs w:val="28"/>
              </w:rPr>
              <w:t>99,3</w:t>
            </w:r>
          </w:p>
        </w:tc>
        <w:tc>
          <w:tcPr>
            <w:tcW w:w="1134" w:type="dxa"/>
          </w:tcPr>
          <w:p w:rsidR="000B69BA" w:rsidRPr="000B69BA" w:rsidRDefault="000B69BA" w:rsidP="00356EB7">
            <w:pPr>
              <w:pStyle w:val="13"/>
              <w:rPr>
                <w:sz w:val="28"/>
                <w:szCs w:val="28"/>
              </w:rPr>
            </w:pPr>
            <w:r w:rsidRPr="000B69BA">
              <w:rPr>
                <w:sz w:val="28"/>
                <w:szCs w:val="28"/>
              </w:rPr>
              <w:t>2520</w:t>
            </w:r>
          </w:p>
        </w:tc>
        <w:tc>
          <w:tcPr>
            <w:tcW w:w="1276" w:type="dxa"/>
          </w:tcPr>
          <w:p w:rsidR="000B69BA" w:rsidRPr="000B69BA" w:rsidRDefault="000B69BA" w:rsidP="00356EB7">
            <w:pPr>
              <w:pStyle w:val="13"/>
              <w:rPr>
                <w:sz w:val="28"/>
                <w:szCs w:val="28"/>
              </w:rPr>
            </w:pPr>
            <w:r w:rsidRPr="000B69BA">
              <w:rPr>
                <w:sz w:val="28"/>
                <w:szCs w:val="28"/>
              </w:rPr>
              <w:t>100,3</w:t>
            </w:r>
          </w:p>
        </w:tc>
        <w:tc>
          <w:tcPr>
            <w:tcW w:w="1134" w:type="dxa"/>
          </w:tcPr>
          <w:p w:rsidR="000B69BA" w:rsidRPr="000B69BA" w:rsidRDefault="000B69BA" w:rsidP="00356EB7">
            <w:pPr>
              <w:pStyle w:val="13"/>
              <w:rPr>
                <w:sz w:val="28"/>
                <w:szCs w:val="28"/>
              </w:rPr>
            </w:pPr>
            <w:r w:rsidRPr="000B69BA">
              <w:rPr>
                <w:sz w:val="28"/>
                <w:szCs w:val="28"/>
              </w:rPr>
              <w:t>2520</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2527</w:t>
            </w:r>
          </w:p>
        </w:tc>
        <w:tc>
          <w:tcPr>
            <w:tcW w:w="1134" w:type="dxa"/>
          </w:tcPr>
          <w:p w:rsidR="000B69BA" w:rsidRPr="000B69BA" w:rsidRDefault="000B69BA" w:rsidP="00356EB7">
            <w:pPr>
              <w:pStyle w:val="13"/>
              <w:rPr>
                <w:sz w:val="28"/>
                <w:szCs w:val="28"/>
              </w:rPr>
            </w:pPr>
            <w:r w:rsidRPr="000B69BA">
              <w:rPr>
                <w:sz w:val="28"/>
                <w:szCs w:val="28"/>
              </w:rPr>
              <w:t>100,3</w:t>
            </w:r>
          </w:p>
        </w:tc>
      </w:tr>
      <w:tr w:rsidR="000B69BA" w:rsidRPr="000B69BA" w:rsidTr="00356EB7">
        <w:trPr>
          <w:cantSplit/>
          <w:trHeight w:val="403"/>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  в том числе коровы</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 голов</w:t>
            </w:r>
          </w:p>
        </w:tc>
        <w:tc>
          <w:tcPr>
            <w:tcW w:w="992" w:type="dxa"/>
          </w:tcPr>
          <w:p w:rsidR="000B69BA" w:rsidRPr="000B69BA" w:rsidRDefault="000B69BA" w:rsidP="00356EB7">
            <w:pPr>
              <w:pStyle w:val="13"/>
              <w:rPr>
                <w:sz w:val="28"/>
                <w:szCs w:val="28"/>
              </w:rPr>
            </w:pPr>
            <w:r w:rsidRPr="000B69BA">
              <w:rPr>
                <w:sz w:val="28"/>
                <w:szCs w:val="28"/>
              </w:rPr>
              <w:t>900</w:t>
            </w:r>
          </w:p>
        </w:tc>
        <w:tc>
          <w:tcPr>
            <w:tcW w:w="851" w:type="dxa"/>
          </w:tcPr>
          <w:p w:rsidR="000B69BA" w:rsidRPr="000B69BA" w:rsidRDefault="000B69BA" w:rsidP="00356EB7">
            <w:pPr>
              <w:pStyle w:val="13"/>
              <w:rPr>
                <w:sz w:val="28"/>
                <w:szCs w:val="28"/>
              </w:rPr>
            </w:pPr>
            <w:r w:rsidRPr="000B69BA">
              <w:rPr>
                <w:sz w:val="28"/>
                <w:szCs w:val="28"/>
              </w:rPr>
              <w:t>70,2</w:t>
            </w:r>
          </w:p>
        </w:tc>
        <w:tc>
          <w:tcPr>
            <w:tcW w:w="1134" w:type="dxa"/>
          </w:tcPr>
          <w:p w:rsidR="000B69BA" w:rsidRPr="000B69BA" w:rsidRDefault="000B69BA" w:rsidP="00356EB7">
            <w:pPr>
              <w:pStyle w:val="13"/>
              <w:rPr>
                <w:sz w:val="28"/>
                <w:szCs w:val="28"/>
              </w:rPr>
            </w:pPr>
            <w:r w:rsidRPr="000B69BA">
              <w:rPr>
                <w:sz w:val="28"/>
                <w:szCs w:val="28"/>
              </w:rPr>
              <w:t>900</w:t>
            </w:r>
          </w:p>
        </w:tc>
        <w:tc>
          <w:tcPr>
            <w:tcW w:w="1134" w:type="dxa"/>
          </w:tcPr>
          <w:p w:rsidR="000B69BA" w:rsidRPr="000B69BA" w:rsidRDefault="000B69BA" w:rsidP="00356EB7">
            <w:pPr>
              <w:pStyle w:val="13"/>
              <w:rPr>
                <w:sz w:val="28"/>
                <w:szCs w:val="28"/>
              </w:rPr>
            </w:pPr>
            <w:r w:rsidRPr="000B69BA">
              <w:rPr>
                <w:sz w:val="28"/>
                <w:szCs w:val="28"/>
              </w:rPr>
              <w:t>111,7</w:t>
            </w:r>
          </w:p>
        </w:tc>
        <w:tc>
          <w:tcPr>
            <w:tcW w:w="1134" w:type="dxa"/>
          </w:tcPr>
          <w:p w:rsidR="000B69BA" w:rsidRPr="000B69BA" w:rsidRDefault="000B69BA" w:rsidP="00356EB7">
            <w:pPr>
              <w:pStyle w:val="13"/>
              <w:rPr>
                <w:sz w:val="28"/>
                <w:szCs w:val="28"/>
              </w:rPr>
            </w:pPr>
            <w:r w:rsidRPr="000B69BA">
              <w:rPr>
                <w:sz w:val="28"/>
                <w:szCs w:val="28"/>
              </w:rPr>
              <w:t>950</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1015</w:t>
            </w:r>
          </w:p>
        </w:tc>
        <w:tc>
          <w:tcPr>
            <w:tcW w:w="1275" w:type="dxa"/>
          </w:tcPr>
          <w:p w:rsidR="000B69BA" w:rsidRPr="000B69BA" w:rsidRDefault="000B69BA" w:rsidP="00356EB7">
            <w:pPr>
              <w:pStyle w:val="13"/>
              <w:rPr>
                <w:sz w:val="28"/>
                <w:szCs w:val="28"/>
              </w:rPr>
            </w:pPr>
            <w:r w:rsidRPr="000B69BA">
              <w:rPr>
                <w:sz w:val="28"/>
                <w:szCs w:val="28"/>
              </w:rPr>
              <w:t>106,8</w:t>
            </w:r>
          </w:p>
        </w:tc>
        <w:tc>
          <w:tcPr>
            <w:tcW w:w="1134" w:type="dxa"/>
          </w:tcPr>
          <w:p w:rsidR="000B69BA" w:rsidRPr="000B69BA" w:rsidRDefault="000B69BA" w:rsidP="00356EB7">
            <w:pPr>
              <w:pStyle w:val="13"/>
              <w:rPr>
                <w:sz w:val="28"/>
                <w:szCs w:val="28"/>
              </w:rPr>
            </w:pPr>
            <w:r w:rsidRPr="000B69BA">
              <w:rPr>
                <w:sz w:val="28"/>
                <w:szCs w:val="28"/>
              </w:rPr>
              <w:t>1130</w:t>
            </w:r>
          </w:p>
        </w:tc>
        <w:tc>
          <w:tcPr>
            <w:tcW w:w="1134" w:type="dxa"/>
          </w:tcPr>
          <w:p w:rsidR="000B69BA" w:rsidRPr="000B69BA" w:rsidRDefault="000B69BA" w:rsidP="00356EB7">
            <w:pPr>
              <w:pStyle w:val="13"/>
              <w:rPr>
                <w:sz w:val="28"/>
                <w:szCs w:val="28"/>
              </w:rPr>
            </w:pPr>
            <w:r w:rsidRPr="000B69BA">
              <w:rPr>
                <w:sz w:val="28"/>
                <w:szCs w:val="28"/>
              </w:rPr>
              <w:t>111,3</w:t>
            </w:r>
          </w:p>
        </w:tc>
      </w:tr>
      <w:tr w:rsidR="000B69BA" w:rsidRPr="000B69BA" w:rsidTr="00356EB7">
        <w:trPr>
          <w:cantSplit/>
          <w:trHeight w:val="437"/>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свиньи</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 голов</w:t>
            </w:r>
          </w:p>
        </w:tc>
        <w:tc>
          <w:tcPr>
            <w:tcW w:w="992" w:type="dxa"/>
          </w:tcPr>
          <w:p w:rsidR="000B69BA" w:rsidRPr="000B69BA" w:rsidRDefault="000B69BA" w:rsidP="00356EB7">
            <w:pPr>
              <w:pStyle w:val="13"/>
              <w:rPr>
                <w:sz w:val="28"/>
                <w:szCs w:val="28"/>
              </w:rPr>
            </w:pPr>
          </w:p>
        </w:tc>
        <w:tc>
          <w:tcPr>
            <w:tcW w:w="851"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c>
          <w:tcPr>
            <w:tcW w:w="1276"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c>
          <w:tcPr>
            <w:tcW w:w="1275"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c>
          <w:tcPr>
            <w:tcW w:w="1134" w:type="dxa"/>
          </w:tcPr>
          <w:p w:rsidR="000B69BA" w:rsidRPr="000B69BA" w:rsidRDefault="000B69BA" w:rsidP="00356EB7">
            <w:pPr>
              <w:pStyle w:val="13"/>
              <w:rPr>
                <w:sz w:val="28"/>
                <w:szCs w:val="28"/>
              </w:rPr>
            </w:pPr>
          </w:p>
        </w:tc>
      </w:tr>
      <w:tr w:rsidR="000B69BA" w:rsidRPr="000B69BA" w:rsidTr="00356EB7">
        <w:trPr>
          <w:cantSplit/>
          <w:trHeight w:val="401"/>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Производство молока (все категории хозяйств) </w:t>
            </w:r>
          </w:p>
          <w:p w:rsidR="000B69BA" w:rsidRPr="000B69BA" w:rsidRDefault="000B69BA" w:rsidP="00356EB7">
            <w:pPr>
              <w:rPr>
                <w:rFonts w:ascii="Times New Roman" w:hAnsi="Times New Roman" w:cs="Times New Roman"/>
                <w:sz w:val="28"/>
                <w:szCs w:val="28"/>
              </w:rPr>
            </w:pP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тыс. тонн</w:t>
            </w:r>
          </w:p>
        </w:tc>
        <w:tc>
          <w:tcPr>
            <w:tcW w:w="992" w:type="dxa"/>
          </w:tcPr>
          <w:p w:rsidR="000B69BA" w:rsidRPr="000B69BA" w:rsidRDefault="000B69BA" w:rsidP="00356EB7">
            <w:pPr>
              <w:pStyle w:val="13"/>
              <w:rPr>
                <w:sz w:val="28"/>
                <w:szCs w:val="28"/>
              </w:rPr>
            </w:pPr>
            <w:r w:rsidRPr="000B69BA">
              <w:rPr>
                <w:sz w:val="28"/>
                <w:szCs w:val="28"/>
              </w:rPr>
              <w:t>3,2</w:t>
            </w:r>
          </w:p>
        </w:tc>
        <w:tc>
          <w:tcPr>
            <w:tcW w:w="851" w:type="dxa"/>
          </w:tcPr>
          <w:p w:rsidR="000B69BA" w:rsidRPr="000B69BA" w:rsidRDefault="000B69BA" w:rsidP="00356EB7">
            <w:pPr>
              <w:pStyle w:val="13"/>
              <w:rPr>
                <w:sz w:val="28"/>
                <w:szCs w:val="28"/>
              </w:rPr>
            </w:pPr>
            <w:r w:rsidRPr="000B69BA">
              <w:rPr>
                <w:sz w:val="28"/>
                <w:szCs w:val="28"/>
              </w:rPr>
              <w:t>103</w:t>
            </w:r>
          </w:p>
        </w:tc>
        <w:tc>
          <w:tcPr>
            <w:tcW w:w="1134" w:type="dxa"/>
          </w:tcPr>
          <w:p w:rsidR="000B69BA" w:rsidRPr="000B69BA" w:rsidRDefault="000B69BA" w:rsidP="00356EB7">
            <w:pPr>
              <w:pStyle w:val="13"/>
              <w:rPr>
                <w:sz w:val="28"/>
                <w:szCs w:val="28"/>
              </w:rPr>
            </w:pPr>
            <w:r w:rsidRPr="000B69BA">
              <w:rPr>
                <w:sz w:val="28"/>
                <w:szCs w:val="28"/>
              </w:rPr>
              <w:t>3,2</w:t>
            </w:r>
          </w:p>
        </w:tc>
        <w:tc>
          <w:tcPr>
            <w:tcW w:w="1134"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3,2</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3,2</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3,2</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Borders>
              <w:bottom w:val="single" w:sz="4" w:space="0" w:color="auto"/>
            </w:tcBorders>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Производство мяса на убой в живом весе (все категории хозяйств) </w:t>
            </w:r>
          </w:p>
        </w:tc>
        <w:tc>
          <w:tcPr>
            <w:tcW w:w="992" w:type="dxa"/>
            <w:tcBorders>
              <w:bottom w:val="single" w:sz="4" w:space="0" w:color="auto"/>
            </w:tcBorders>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тонн</w:t>
            </w:r>
          </w:p>
        </w:tc>
        <w:tc>
          <w:tcPr>
            <w:tcW w:w="992" w:type="dxa"/>
            <w:tcBorders>
              <w:bottom w:val="single" w:sz="4" w:space="0" w:color="auto"/>
            </w:tcBorders>
          </w:tcPr>
          <w:p w:rsidR="000B69BA" w:rsidRPr="000B69BA" w:rsidRDefault="000B69BA" w:rsidP="00356EB7">
            <w:pPr>
              <w:pStyle w:val="13"/>
              <w:rPr>
                <w:sz w:val="28"/>
                <w:szCs w:val="28"/>
              </w:rPr>
            </w:pPr>
            <w:r w:rsidRPr="000B69BA">
              <w:rPr>
                <w:sz w:val="28"/>
                <w:szCs w:val="28"/>
              </w:rPr>
              <w:t>220</w:t>
            </w:r>
          </w:p>
        </w:tc>
        <w:tc>
          <w:tcPr>
            <w:tcW w:w="851" w:type="dxa"/>
            <w:tcBorders>
              <w:bottom w:val="single" w:sz="4" w:space="0" w:color="auto"/>
            </w:tcBorders>
          </w:tcPr>
          <w:p w:rsidR="000B69BA" w:rsidRPr="000B69BA" w:rsidRDefault="000B69BA" w:rsidP="00356EB7">
            <w:pPr>
              <w:pStyle w:val="13"/>
              <w:rPr>
                <w:sz w:val="28"/>
                <w:szCs w:val="28"/>
              </w:rPr>
            </w:pPr>
            <w:r w:rsidRPr="000B69BA">
              <w:rPr>
                <w:sz w:val="28"/>
                <w:szCs w:val="28"/>
              </w:rPr>
              <w:t>104</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220</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100</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220</w:t>
            </w:r>
          </w:p>
        </w:tc>
        <w:tc>
          <w:tcPr>
            <w:tcW w:w="1276" w:type="dxa"/>
            <w:tcBorders>
              <w:bottom w:val="single" w:sz="4" w:space="0" w:color="auto"/>
            </w:tcBorders>
          </w:tcPr>
          <w:p w:rsidR="000B69BA" w:rsidRPr="000B69BA" w:rsidRDefault="000B69BA" w:rsidP="00356EB7">
            <w:pPr>
              <w:pStyle w:val="13"/>
              <w:rPr>
                <w:sz w:val="28"/>
                <w:szCs w:val="28"/>
              </w:rPr>
            </w:pPr>
            <w:r w:rsidRPr="000B69BA">
              <w:rPr>
                <w:sz w:val="28"/>
                <w:szCs w:val="28"/>
              </w:rPr>
              <w:t>100</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220</w:t>
            </w:r>
          </w:p>
        </w:tc>
        <w:tc>
          <w:tcPr>
            <w:tcW w:w="1275" w:type="dxa"/>
            <w:tcBorders>
              <w:bottom w:val="single" w:sz="4" w:space="0" w:color="auto"/>
            </w:tcBorders>
          </w:tcPr>
          <w:p w:rsidR="000B69BA" w:rsidRPr="000B69BA" w:rsidRDefault="000B69BA" w:rsidP="00356EB7">
            <w:pPr>
              <w:pStyle w:val="13"/>
              <w:rPr>
                <w:sz w:val="28"/>
                <w:szCs w:val="28"/>
              </w:rPr>
            </w:pPr>
            <w:r w:rsidRPr="000B69BA">
              <w:rPr>
                <w:sz w:val="28"/>
                <w:szCs w:val="28"/>
              </w:rPr>
              <w:t>100</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220</w:t>
            </w:r>
          </w:p>
        </w:tc>
        <w:tc>
          <w:tcPr>
            <w:tcW w:w="1134" w:type="dxa"/>
            <w:tcBorders>
              <w:bottom w:val="single" w:sz="4" w:space="0" w:color="auto"/>
            </w:tcBorders>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Borders>
              <w:bottom w:val="nil"/>
            </w:tcBorders>
          </w:tcPr>
          <w:p w:rsidR="000B69BA" w:rsidRPr="000B69BA" w:rsidRDefault="000B69BA" w:rsidP="00356EB7">
            <w:pPr>
              <w:rPr>
                <w:rFonts w:ascii="Times New Roman" w:hAnsi="Times New Roman" w:cs="Times New Roman"/>
                <w:sz w:val="28"/>
                <w:szCs w:val="28"/>
              </w:rPr>
            </w:pPr>
          </w:p>
        </w:tc>
        <w:tc>
          <w:tcPr>
            <w:tcW w:w="992" w:type="dxa"/>
            <w:tcBorders>
              <w:bottom w:val="nil"/>
            </w:tcBorders>
          </w:tcPr>
          <w:p w:rsidR="000B69BA" w:rsidRPr="000B69BA" w:rsidRDefault="000B69BA" w:rsidP="00356EB7">
            <w:pPr>
              <w:rPr>
                <w:rFonts w:ascii="Times New Roman" w:hAnsi="Times New Roman" w:cs="Times New Roman"/>
                <w:sz w:val="28"/>
                <w:szCs w:val="28"/>
              </w:rPr>
            </w:pPr>
          </w:p>
        </w:tc>
        <w:tc>
          <w:tcPr>
            <w:tcW w:w="992" w:type="dxa"/>
            <w:tcBorders>
              <w:bottom w:val="nil"/>
            </w:tcBorders>
          </w:tcPr>
          <w:p w:rsidR="000B69BA" w:rsidRPr="000B69BA" w:rsidRDefault="000B69BA" w:rsidP="00356EB7">
            <w:pPr>
              <w:pStyle w:val="13"/>
              <w:rPr>
                <w:sz w:val="28"/>
                <w:szCs w:val="28"/>
              </w:rPr>
            </w:pPr>
          </w:p>
        </w:tc>
        <w:tc>
          <w:tcPr>
            <w:tcW w:w="851" w:type="dxa"/>
            <w:tcBorders>
              <w:bottom w:val="nil"/>
            </w:tcBorders>
          </w:tcPr>
          <w:p w:rsidR="000B69BA" w:rsidRPr="000B69BA" w:rsidRDefault="000B69BA" w:rsidP="00356EB7">
            <w:pPr>
              <w:pStyle w:val="13"/>
              <w:rPr>
                <w:sz w:val="28"/>
                <w:szCs w:val="28"/>
              </w:rPr>
            </w:pPr>
          </w:p>
        </w:tc>
        <w:tc>
          <w:tcPr>
            <w:tcW w:w="1134" w:type="dxa"/>
            <w:tcBorders>
              <w:bottom w:val="nil"/>
            </w:tcBorders>
          </w:tcPr>
          <w:p w:rsidR="000B69BA" w:rsidRPr="000B69BA" w:rsidRDefault="000B69BA" w:rsidP="00356EB7">
            <w:pPr>
              <w:pStyle w:val="33"/>
              <w:rPr>
                <w:sz w:val="28"/>
                <w:szCs w:val="28"/>
              </w:rPr>
            </w:pPr>
          </w:p>
        </w:tc>
        <w:tc>
          <w:tcPr>
            <w:tcW w:w="1134" w:type="dxa"/>
            <w:tcBorders>
              <w:bottom w:val="nil"/>
            </w:tcBorders>
          </w:tcPr>
          <w:p w:rsidR="000B69BA" w:rsidRPr="000B69BA" w:rsidRDefault="000B69BA" w:rsidP="00356EB7">
            <w:pPr>
              <w:pStyle w:val="33"/>
              <w:rPr>
                <w:sz w:val="28"/>
                <w:szCs w:val="28"/>
              </w:rPr>
            </w:pPr>
          </w:p>
        </w:tc>
        <w:tc>
          <w:tcPr>
            <w:tcW w:w="1134" w:type="dxa"/>
            <w:tcBorders>
              <w:bottom w:val="nil"/>
            </w:tcBorders>
          </w:tcPr>
          <w:p w:rsidR="000B69BA" w:rsidRPr="000B69BA" w:rsidRDefault="000B69BA" w:rsidP="00356EB7">
            <w:pPr>
              <w:pStyle w:val="33"/>
              <w:rPr>
                <w:sz w:val="28"/>
                <w:szCs w:val="28"/>
              </w:rPr>
            </w:pPr>
          </w:p>
        </w:tc>
        <w:tc>
          <w:tcPr>
            <w:tcW w:w="1276" w:type="dxa"/>
            <w:tcBorders>
              <w:bottom w:val="nil"/>
            </w:tcBorders>
          </w:tcPr>
          <w:p w:rsidR="000B69BA" w:rsidRPr="000B69BA" w:rsidRDefault="000B69BA" w:rsidP="00356EB7">
            <w:pPr>
              <w:pStyle w:val="33"/>
              <w:rPr>
                <w:sz w:val="28"/>
                <w:szCs w:val="28"/>
              </w:rPr>
            </w:pPr>
          </w:p>
        </w:tc>
        <w:tc>
          <w:tcPr>
            <w:tcW w:w="1134" w:type="dxa"/>
            <w:tcBorders>
              <w:bottom w:val="nil"/>
            </w:tcBorders>
          </w:tcPr>
          <w:p w:rsidR="000B69BA" w:rsidRPr="000B69BA" w:rsidRDefault="000B69BA" w:rsidP="00356EB7">
            <w:pPr>
              <w:pStyle w:val="33"/>
              <w:rPr>
                <w:sz w:val="28"/>
                <w:szCs w:val="28"/>
              </w:rPr>
            </w:pPr>
          </w:p>
        </w:tc>
        <w:tc>
          <w:tcPr>
            <w:tcW w:w="1275" w:type="dxa"/>
            <w:tcBorders>
              <w:bottom w:val="nil"/>
            </w:tcBorders>
          </w:tcPr>
          <w:p w:rsidR="000B69BA" w:rsidRPr="000B69BA" w:rsidRDefault="000B69BA" w:rsidP="00356EB7">
            <w:pPr>
              <w:pStyle w:val="33"/>
              <w:rPr>
                <w:sz w:val="28"/>
                <w:szCs w:val="28"/>
              </w:rPr>
            </w:pPr>
          </w:p>
        </w:tc>
        <w:tc>
          <w:tcPr>
            <w:tcW w:w="1134" w:type="dxa"/>
            <w:tcBorders>
              <w:bottom w:val="nil"/>
            </w:tcBorders>
          </w:tcPr>
          <w:p w:rsidR="000B69BA" w:rsidRPr="000B69BA" w:rsidRDefault="000B69BA" w:rsidP="00356EB7">
            <w:pPr>
              <w:pStyle w:val="33"/>
              <w:rPr>
                <w:sz w:val="28"/>
                <w:szCs w:val="28"/>
              </w:rPr>
            </w:pPr>
          </w:p>
        </w:tc>
        <w:tc>
          <w:tcPr>
            <w:tcW w:w="1134" w:type="dxa"/>
            <w:tcBorders>
              <w:bottom w:val="nil"/>
            </w:tcBorders>
          </w:tcPr>
          <w:p w:rsidR="000B69BA" w:rsidRPr="000B69BA" w:rsidRDefault="000B69BA" w:rsidP="00356EB7">
            <w:pPr>
              <w:pStyle w:val="33"/>
              <w:rPr>
                <w:sz w:val="28"/>
                <w:szCs w:val="28"/>
              </w:rPr>
            </w:pPr>
          </w:p>
        </w:tc>
      </w:tr>
      <w:tr w:rsidR="000B69BA" w:rsidRPr="000B69BA" w:rsidTr="00356EB7">
        <w:trPr>
          <w:cantSplit/>
          <w:trHeight w:val="70"/>
        </w:trPr>
        <w:tc>
          <w:tcPr>
            <w:tcW w:w="2660" w:type="dxa"/>
            <w:tcBorders>
              <w:top w:val="nil"/>
            </w:tcBorders>
          </w:tcPr>
          <w:p w:rsidR="000B69BA" w:rsidRPr="000B69BA" w:rsidRDefault="000B69BA" w:rsidP="00356EB7">
            <w:pPr>
              <w:pStyle w:val="ae"/>
              <w:rPr>
                <w:szCs w:val="28"/>
              </w:rPr>
            </w:pPr>
          </w:p>
        </w:tc>
        <w:tc>
          <w:tcPr>
            <w:tcW w:w="992" w:type="dxa"/>
            <w:tcBorders>
              <w:top w:val="nil"/>
            </w:tcBorders>
          </w:tcPr>
          <w:p w:rsidR="000B69BA" w:rsidRPr="000B69BA" w:rsidRDefault="000B69BA" w:rsidP="00356EB7">
            <w:pPr>
              <w:rPr>
                <w:rFonts w:ascii="Times New Roman" w:hAnsi="Times New Roman" w:cs="Times New Roman"/>
                <w:sz w:val="28"/>
                <w:szCs w:val="28"/>
              </w:rPr>
            </w:pPr>
          </w:p>
        </w:tc>
        <w:tc>
          <w:tcPr>
            <w:tcW w:w="992" w:type="dxa"/>
            <w:tcBorders>
              <w:top w:val="nil"/>
            </w:tcBorders>
          </w:tcPr>
          <w:p w:rsidR="000B69BA" w:rsidRPr="000B69BA" w:rsidRDefault="000B69BA" w:rsidP="00356EB7">
            <w:pPr>
              <w:pStyle w:val="13"/>
              <w:rPr>
                <w:sz w:val="28"/>
                <w:szCs w:val="28"/>
              </w:rPr>
            </w:pPr>
          </w:p>
        </w:tc>
        <w:tc>
          <w:tcPr>
            <w:tcW w:w="851"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c>
          <w:tcPr>
            <w:tcW w:w="1276"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c>
          <w:tcPr>
            <w:tcW w:w="1275"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c>
          <w:tcPr>
            <w:tcW w:w="1134" w:type="dxa"/>
            <w:tcBorders>
              <w:top w:val="nil"/>
            </w:tcBorders>
          </w:tcPr>
          <w:p w:rsidR="000B69BA" w:rsidRPr="000B69BA" w:rsidRDefault="000B69BA" w:rsidP="00356EB7">
            <w:pPr>
              <w:pStyle w:val="13"/>
              <w:rPr>
                <w:sz w:val="28"/>
                <w:szCs w:val="28"/>
              </w:rPr>
            </w:pPr>
          </w:p>
        </w:tc>
      </w:tr>
      <w:tr w:rsidR="000B69BA" w:rsidRPr="000B69BA" w:rsidTr="00356EB7">
        <w:trPr>
          <w:cantSplit/>
          <w:trHeight w:val="552"/>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Перевозки грузов автомобильным транспортом  </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тыс. тонн</w:t>
            </w:r>
          </w:p>
        </w:tc>
        <w:tc>
          <w:tcPr>
            <w:tcW w:w="992" w:type="dxa"/>
          </w:tcPr>
          <w:p w:rsidR="000B69BA" w:rsidRPr="000B69BA" w:rsidRDefault="000B69BA" w:rsidP="00356EB7">
            <w:pPr>
              <w:pStyle w:val="13"/>
              <w:rPr>
                <w:sz w:val="28"/>
                <w:szCs w:val="28"/>
              </w:rPr>
            </w:pPr>
            <w:r w:rsidRPr="000B69BA">
              <w:rPr>
                <w:sz w:val="28"/>
                <w:szCs w:val="28"/>
              </w:rPr>
              <w:t>54</w:t>
            </w:r>
          </w:p>
        </w:tc>
        <w:tc>
          <w:tcPr>
            <w:tcW w:w="851"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54</w:t>
            </w:r>
          </w:p>
        </w:tc>
        <w:tc>
          <w:tcPr>
            <w:tcW w:w="1134"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54</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54</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54</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Height w:val="418"/>
        </w:trPr>
        <w:tc>
          <w:tcPr>
            <w:tcW w:w="2660" w:type="dxa"/>
          </w:tcPr>
          <w:p w:rsidR="000B69BA" w:rsidRPr="000B69BA" w:rsidRDefault="000B69BA" w:rsidP="00356EB7">
            <w:pPr>
              <w:pStyle w:val="ae"/>
              <w:rPr>
                <w:szCs w:val="28"/>
              </w:rPr>
            </w:pPr>
            <w:r w:rsidRPr="000B69BA">
              <w:rPr>
                <w:szCs w:val="28"/>
              </w:rPr>
              <w:t>Оборот розничной торговли, включая общественное  питание</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млн.</w:t>
            </w:r>
          </w:p>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w:t>
            </w:r>
          </w:p>
        </w:tc>
        <w:tc>
          <w:tcPr>
            <w:tcW w:w="992" w:type="dxa"/>
          </w:tcPr>
          <w:p w:rsidR="000B69BA" w:rsidRPr="000B69BA" w:rsidRDefault="000B69BA" w:rsidP="00356EB7">
            <w:pPr>
              <w:pStyle w:val="33"/>
              <w:rPr>
                <w:color w:val="000000"/>
                <w:sz w:val="28"/>
                <w:szCs w:val="28"/>
              </w:rPr>
            </w:pPr>
            <w:r w:rsidRPr="000B69BA">
              <w:rPr>
                <w:color w:val="000000"/>
                <w:sz w:val="28"/>
                <w:szCs w:val="28"/>
              </w:rPr>
              <w:t>24,9</w:t>
            </w:r>
          </w:p>
        </w:tc>
        <w:tc>
          <w:tcPr>
            <w:tcW w:w="851" w:type="dxa"/>
          </w:tcPr>
          <w:p w:rsidR="000B69BA" w:rsidRPr="000B69BA" w:rsidRDefault="000B69BA" w:rsidP="00356EB7">
            <w:pPr>
              <w:pStyle w:val="33"/>
              <w:rPr>
                <w:color w:val="000000"/>
                <w:sz w:val="28"/>
                <w:szCs w:val="28"/>
              </w:rPr>
            </w:pPr>
            <w:r w:rsidRPr="000B69BA">
              <w:rPr>
                <w:color w:val="000000"/>
                <w:sz w:val="28"/>
                <w:szCs w:val="28"/>
              </w:rPr>
              <w:t>102</w:t>
            </w:r>
          </w:p>
        </w:tc>
        <w:tc>
          <w:tcPr>
            <w:tcW w:w="1134" w:type="dxa"/>
          </w:tcPr>
          <w:p w:rsidR="000B69BA" w:rsidRPr="000B69BA" w:rsidRDefault="000B69BA" w:rsidP="00356EB7">
            <w:pPr>
              <w:pStyle w:val="33"/>
              <w:rPr>
                <w:color w:val="000000"/>
                <w:sz w:val="28"/>
                <w:szCs w:val="28"/>
              </w:rPr>
            </w:pPr>
            <w:r w:rsidRPr="000B69BA">
              <w:rPr>
                <w:color w:val="000000"/>
                <w:sz w:val="28"/>
                <w:szCs w:val="28"/>
              </w:rPr>
              <w:t>24,9</w:t>
            </w:r>
          </w:p>
        </w:tc>
        <w:tc>
          <w:tcPr>
            <w:tcW w:w="1134" w:type="dxa"/>
          </w:tcPr>
          <w:p w:rsidR="000B69BA" w:rsidRPr="000B69BA" w:rsidRDefault="000B69BA" w:rsidP="00356EB7">
            <w:pPr>
              <w:pStyle w:val="33"/>
              <w:rPr>
                <w:color w:val="000000"/>
                <w:sz w:val="28"/>
                <w:szCs w:val="28"/>
              </w:rPr>
            </w:pPr>
            <w:r w:rsidRPr="000B69BA">
              <w:rPr>
                <w:color w:val="000000"/>
                <w:sz w:val="28"/>
                <w:szCs w:val="28"/>
              </w:rPr>
              <w:t>100</w:t>
            </w:r>
          </w:p>
        </w:tc>
        <w:tc>
          <w:tcPr>
            <w:tcW w:w="1134" w:type="dxa"/>
          </w:tcPr>
          <w:p w:rsidR="000B69BA" w:rsidRPr="000B69BA" w:rsidRDefault="000B69BA" w:rsidP="00356EB7">
            <w:pPr>
              <w:pStyle w:val="33"/>
              <w:rPr>
                <w:color w:val="000000"/>
                <w:sz w:val="28"/>
                <w:szCs w:val="28"/>
              </w:rPr>
            </w:pPr>
            <w:r w:rsidRPr="000B69BA">
              <w:rPr>
                <w:color w:val="000000"/>
                <w:sz w:val="28"/>
                <w:szCs w:val="28"/>
              </w:rPr>
              <w:t>25</w:t>
            </w:r>
          </w:p>
        </w:tc>
        <w:tc>
          <w:tcPr>
            <w:tcW w:w="1276" w:type="dxa"/>
          </w:tcPr>
          <w:p w:rsidR="000B69BA" w:rsidRPr="000B69BA" w:rsidRDefault="000B69BA" w:rsidP="00356EB7">
            <w:pPr>
              <w:pStyle w:val="33"/>
              <w:rPr>
                <w:color w:val="000000"/>
                <w:sz w:val="28"/>
                <w:szCs w:val="28"/>
              </w:rPr>
            </w:pPr>
            <w:r w:rsidRPr="000B69BA">
              <w:rPr>
                <w:color w:val="000000"/>
                <w:sz w:val="28"/>
                <w:szCs w:val="28"/>
              </w:rPr>
              <w:t>100</w:t>
            </w:r>
          </w:p>
        </w:tc>
        <w:tc>
          <w:tcPr>
            <w:tcW w:w="1134" w:type="dxa"/>
          </w:tcPr>
          <w:p w:rsidR="000B69BA" w:rsidRPr="000B69BA" w:rsidRDefault="000B69BA" w:rsidP="00356EB7">
            <w:pPr>
              <w:pStyle w:val="33"/>
              <w:rPr>
                <w:color w:val="000000"/>
                <w:sz w:val="28"/>
                <w:szCs w:val="28"/>
              </w:rPr>
            </w:pPr>
            <w:r w:rsidRPr="000B69BA">
              <w:rPr>
                <w:color w:val="000000"/>
                <w:sz w:val="28"/>
                <w:szCs w:val="28"/>
              </w:rPr>
              <w:t>25</w:t>
            </w:r>
          </w:p>
        </w:tc>
        <w:tc>
          <w:tcPr>
            <w:tcW w:w="1275" w:type="dxa"/>
          </w:tcPr>
          <w:p w:rsidR="000B69BA" w:rsidRPr="000B69BA" w:rsidRDefault="000B69BA" w:rsidP="00356EB7">
            <w:pPr>
              <w:pStyle w:val="33"/>
              <w:rPr>
                <w:color w:val="000000"/>
                <w:sz w:val="28"/>
                <w:szCs w:val="28"/>
              </w:rPr>
            </w:pPr>
            <w:r w:rsidRPr="000B69BA">
              <w:rPr>
                <w:color w:val="000000"/>
                <w:sz w:val="28"/>
                <w:szCs w:val="28"/>
              </w:rPr>
              <w:t>100</w:t>
            </w:r>
          </w:p>
        </w:tc>
        <w:tc>
          <w:tcPr>
            <w:tcW w:w="1134" w:type="dxa"/>
          </w:tcPr>
          <w:p w:rsidR="000B69BA" w:rsidRPr="000B69BA" w:rsidRDefault="000B69BA" w:rsidP="00356EB7">
            <w:pPr>
              <w:pStyle w:val="33"/>
              <w:rPr>
                <w:color w:val="000000"/>
                <w:sz w:val="28"/>
                <w:szCs w:val="28"/>
              </w:rPr>
            </w:pPr>
            <w:r w:rsidRPr="000B69BA">
              <w:rPr>
                <w:color w:val="000000"/>
                <w:sz w:val="28"/>
                <w:szCs w:val="28"/>
              </w:rPr>
              <w:t>25,2</w:t>
            </w:r>
          </w:p>
        </w:tc>
        <w:tc>
          <w:tcPr>
            <w:tcW w:w="1134" w:type="dxa"/>
          </w:tcPr>
          <w:p w:rsidR="000B69BA" w:rsidRPr="000B69BA" w:rsidRDefault="000B69BA" w:rsidP="00356EB7">
            <w:pPr>
              <w:pStyle w:val="33"/>
              <w:rPr>
                <w:color w:val="000000"/>
                <w:sz w:val="28"/>
                <w:szCs w:val="28"/>
              </w:rPr>
            </w:pPr>
            <w:r w:rsidRPr="000B69BA">
              <w:rPr>
                <w:color w:val="000000"/>
                <w:sz w:val="28"/>
                <w:szCs w:val="28"/>
              </w:rPr>
              <w:t>100</w:t>
            </w:r>
          </w:p>
        </w:tc>
      </w:tr>
      <w:tr w:rsidR="000B69BA" w:rsidRPr="000B69BA" w:rsidTr="00356EB7">
        <w:trPr>
          <w:cantSplit/>
          <w:trHeight w:val="418"/>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Оборот розничной торговли на душу населения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руб./чел.</w:t>
            </w:r>
          </w:p>
        </w:tc>
        <w:tc>
          <w:tcPr>
            <w:tcW w:w="992" w:type="dxa"/>
            <w:shd w:val="clear" w:color="auto" w:fill="FFFFFF"/>
          </w:tcPr>
          <w:p w:rsidR="000B69BA" w:rsidRPr="000B69BA" w:rsidRDefault="000B69BA" w:rsidP="00356EB7">
            <w:pPr>
              <w:pStyle w:val="33"/>
              <w:rPr>
                <w:color w:val="000000"/>
                <w:sz w:val="28"/>
                <w:szCs w:val="28"/>
              </w:rPr>
            </w:pPr>
            <w:r w:rsidRPr="000B69BA">
              <w:rPr>
                <w:color w:val="000000"/>
                <w:sz w:val="28"/>
                <w:szCs w:val="28"/>
              </w:rPr>
              <w:t>10475</w:t>
            </w:r>
          </w:p>
        </w:tc>
        <w:tc>
          <w:tcPr>
            <w:tcW w:w="851" w:type="dxa"/>
            <w:shd w:val="clear" w:color="auto" w:fill="FFFFFF"/>
          </w:tcPr>
          <w:p w:rsidR="000B69BA" w:rsidRPr="000B69BA" w:rsidRDefault="000B69BA" w:rsidP="00356EB7">
            <w:pPr>
              <w:pStyle w:val="33"/>
              <w:rPr>
                <w:color w:val="000000"/>
                <w:sz w:val="28"/>
                <w:szCs w:val="28"/>
              </w:rPr>
            </w:pPr>
            <w:r w:rsidRPr="000B69BA">
              <w:rPr>
                <w:color w:val="000000"/>
                <w:sz w:val="28"/>
                <w:szCs w:val="28"/>
              </w:rPr>
              <w:t>102</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10478</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100</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10581</w:t>
            </w:r>
          </w:p>
        </w:tc>
        <w:tc>
          <w:tcPr>
            <w:tcW w:w="1276" w:type="dxa"/>
            <w:shd w:val="clear" w:color="auto" w:fill="FFFFFF"/>
          </w:tcPr>
          <w:p w:rsidR="000B69BA" w:rsidRPr="000B69BA" w:rsidRDefault="000B69BA" w:rsidP="00356EB7">
            <w:pPr>
              <w:pStyle w:val="33"/>
              <w:rPr>
                <w:color w:val="000000"/>
                <w:sz w:val="28"/>
                <w:szCs w:val="28"/>
              </w:rPr>
            </w:pPr>
            <w:r w:rsidRPr="000B69BA">
              <w:rPr>
                <w:color w:val="000000"/>
                <w:sz w:val="28"/>
                <w:szCs w:val="28"/>
              </w:rPr>
              <w:t>100</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10684</w:t>
            </w:r>
          </w:p>
        </w:tc>
        <w:tc>
          <w:tcPr>
            <w:tcW w:w="1275" w:type="dxa"/>
            <w:shd w:val="clear" w:color="auto" w:fill="FFFFFF"/>
          </w:tcPr>
          <w:p w:rsidR="000B69BA" w:rsidRPr="000B69BA" w:rsidRDefault="000B69BA" w:rsidP="00356EB7">
            <w:pPr>
              <w:pStyle w:val="33"/>
              <w:rPr>
                <w:color w:val="000000"/>
                <w:sz w:val="28"/>
                <w:szCs w:val="28"/>
              </w:rPr>
            </w:pPr>
            <w:r w:rsidRPr="000B69BA">
              <w:rPr>
                <w:color w:val="000000"/>
                <w:sz w:val="28"/>
                <w:szCs w:val="28"/>
              </w:rPr>
              <w:t>100</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10787</w:t>
            </w:r>
          </w:p>
        </w:tc>
        <w:tc>
          <w:tcPr>
            <w:tcW w:w="1134" w:type="dxa"/>
            <w:shd w:val="clear" w:color="auto" w:fill="FFFFFF"/>
          </w:tcPr>
          <w:p w:rsidR="000B69BA" w:rsidRPr="000B69BA" w:rsidRDefault="000B69BA" w:rsidP="00356EB7">
            <w:pPr>
              <w:pStyle w:val="33"/>
              <w:rPr>
                <w:color w:val="000000"/>
                <w:sz w:val="28"/>
                <w:szCs w:val="28"/>
              </w:rPr>
            </w:pPr>
            <w:r w:rsidRPr="000B69BA">
              <w:rPr>
                <w:color w:val="000000"/>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Среднемесячная заработная плата 1 работника (по всем предприятиям)</w:t>
            </w:r>
          </w:p>
          <w:p w:rsidR="000B69BA" w:rsidRPr="000B69BA" w:rsidRDefault="000B69BA" w:rsidP="00356EB7">
            <w:pPr>
              <w:rPr>
                <w:rFonts w:ascii="Times New Roman" w:hAnsi="Times New Roman" w:cs="Times New Roman"/>
                <w:sz w:val="28"/>
                <w:szCs w:val="28"/>
              </w:rPr>
            </w:pP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w:t>
            </w:r>
          </w:p>
        </w:tc>
        <w:tc>
          <w:tcPr>
            <w:tcW w:w="992" w:type="dxa"/>
          </w:tcPr>
          <w:p w:rsidR="000B69BA" w:rsidRPr="000B69BA" w:rsidRDefault="000B69BA" w:rsidP="00356EB7">
            <w:pPr>
              <w:pStyle w:val="13"/>
              <w:rPr>
                <w:color w:val="000000"/>
                <w:sz w:val="28"/>
                <w:szCs w:val="28"/>
              </w:rPr>
            </w:pPr>
            <w:r w:rsidRPr="000B69BA">
              <w:rPr>
                <w:color w:val="000000"/>
                <w:sz w:val="28"/>
                <w:szCs w:val="28"/>
              </w:rPr>
              <w:t>12654</w:t>
            </w:r>
          </w:p>
        </w:tc>
        <w:tc>
          <w:tcPr>
            <w:tcW w:w="851" w:type="dxa"/>
          </w:tcPr>
          <w:p w:rsidR="000B69BA" w:rsidRPr="000B69BA" w:rsidRDefault="000B69BA" w:rsidP="00356EB7">
            <w:pPr>
              <w:pStyle w:val="13"/>
              <w:rPr>
                <w:color w:val="000000"/>
                <w:sz w:val="28"/>
                <w:szCs w:val="28"/>
              </w:rPr>
            </w:pPr>
            <w:r w:rsidRPr="000B69BA">
              <w:rPr>
                <w:color w:val="000000"/>
                <w:sz w:val="28"/>
                <w:szCs w:val="28"/>
              </w:rPr>
              <w:t>103</w:t>
            </w:r>
          </w:p>
        </w:tc>
        <w:tc>
          <w:tcPr>
            <w:tcW w:w="1134" w:type="dxa"/>
          </w:tcPr>
          <w:p w:rsidR="000B69BA" w:rsidRPr="000B69BA" w:rsidRDefault="000B69BA" w:rsidP="00356EB7">
            <w:pPr>
              <w:pStyle w:val="13"/>
              <w:rPr>
                <w:color w:val="000000"/>
                <w:sz w:val="28"/>
                <w:szCs w:val="28"/>
              </w:rPr>
            </w:pPr>
            <w:r w:rsidRPr="000B69BA">
              <w:rPr>
                <w:color w:val="000000"/>
                <w:sz w:val="28"/>
                <w:szCs w:val="28"/>
              </w:rPr>
              <w:t>13334</w:t>
            </w:r>
          </w:p>
        </w:tc>
        <w:tc>
          <w:tcPr>
            <w:tcW w:w="1134" w:type="dxa"/>
          </w:tcPr>
          <w:p w:rsidR="000B69BA" w:rsidRPr="000B69BA" w:rsidRDefault="000B69BA" w:rsidP="00356EB7">
            <w:pPr>
              <w:pStyle w:val="13"/>
              <w:rPr>
                <w:color w:val="000000"/>
                <w:sz w:val="28"/>
                <w:szCs w:val="28"/>
              </w:rPr>
            </w:pPr>
            <w:r w:rsidRPr="000B69BA">
              <w:rPr>
                <w:color w:val="000000"/>
                <w:sz w:val="28"/>
                <w:szCs w:val="28"/>
              </w:rPr>
              <w:t>105,4</w:t>
            </w:r>
          </w:p>
        </w:tc>
        <w:tc>
          <w:tcPr>
            <w:tcW w:w="1134" w:type="dxa"/>
          </w:tcPr>
          <w:p w:rsidR="000B69BA" w:rsidRPr="000B69BA" w:rsidRDefault="000B69BA" w:rsidP="00356EB7">
            <w:pPr>
              <w:pStyle w:val="13"/>
              <w:rPr>
                <w:color w:val="000000"/>
                <w:sz w:val="28"/>
                <w:szCs w:val="28"/>
              </w:rPr>
            </w:pPr>
            <w:r w:rsidRPr="000B69BA">
              <w:rPr>
                <w:color w:val="000000"/>
                <w:sz w:val="28"/>
                <w:szCs w:val="28"/>
              </w:rPr>
              <w:t>13334</w:t>
            </w:r>
          </w:p>
        </w:tc>
        <w:tc>
          <w:tcPr>
            <w:tcW w:w="1276" w:type="dxa"/>
          </w:tcPr>
          <w:p w:rsidR="000B69BA" w:rsidRPr="000B69BA" w:rsidRDefault="000B69BA" w:rsidP="00356EB7">
            <w:pPr>
              <w:pStyle w:val="13"/>
              <w:rPr>
                <w:color w:val="000000"/>
                <w:sz w:val="28"/>
                <w:szCs w:val="28"/>
              </w:rPr>
            </w:pPr>
            <w:r w:rsidRPr="000B69BA">
              <w:rPr>
                <w:color w:val="000000"/>
                <w:sz w:val="28"/>
                <w:szCs w:val="28"/>
              </w:rPr>
              <w:t>102</w:t>
            </w:r>
          </w:p>
        </w:tc>
        <w:tc>
          <w:tcPr>
            <w:tcW w:w="1134" w:type="dxa"/>
          </w:tcPr>
          <w:p w:rsidR="000B69BA" w:rsidRPr="000B69BA" w:rsidRDefault="000B69BA" w:rsidP="00356EB7">
            <w:pPr>
              <w:pStyle w:val="13"/>
              <w:rPr>
                <w:color w:val="000000"/>
                <w:sz w:val="28"/>
                <w:szCs w:val="28"/>
              </w:rPr>
            </w:pPr>
            <w:r w:rsidRPr="000B69BA">
              <w:rPr>
                <w:color w:val="000000"/>
                <w:sz w:val="28"/>
                <w:szCs w:val="28"/>
              </w:rPr>
              <w:t>13334</w:t>
            </w:r>
          </w:p>
        </w:tc>
        <w:tc>
          <w:tcPr>
            <w:tcW w:w="1275" w:type="dxa"/>
          </w:tcPr>
          <w:p w:rsidR="000B69BA" w:rsidRPr="000B69BA" w:rsidRDefault="000B69BA" w:rsidP="00356EB7">
            <w:pPr>
              <w:pStyle w:val="13"/>
              <w:rPr>
                <w:color w:val="000000"/>
                <w:sz w:val="28"/>
                <w:szCs w:val="28"/>
              </w:rPr>
            </w:pPr>
            <w:r w:rsidRPr="000B69BA">
              <w:rPr>
                <w:color w:val="000000"/>
                <w:sz w:val="28"/>
                <w:szCs w:val="28"/>
              </w:rPr>
              <w:t>102</w:t>
            </w:r>
          </w:p>
        </w:tc>
        <w:tc>
          <w:tcPr>
            <w:tcW w:w="1134" w:type="dxa"/>
          </w:tcPr>
          <w:p w:rsidR="000B69BA" w:rsidRPr="000B69BA" w:rsidRDefault="000B69BA" w:rsidP="00356EB7">
            <w:pPr>
              <w:pStyle w:val="13"/>
              <w:rPr>
                <w:color w:val="000000"/>
                <w:sz w:val="28"/>
                <w:szCs w:val="28"/>
              </w:rPr>
            </w:pPr>
            <w:r w:rsidRPr="000B69BA">
              <w:rPr>
                <w:color w:val="000000"/>
                <w:sz w:val="28"/>
                <w:szCs w:val="28"/>
              </w:rPr>
              <w:t>13334</w:t>
            </w:r>
          </w:p>
        </w:tc>
        <w:tc>
          <w:tcPr>
            <w:tcW w:w="1134" w:type="dxa"/>
          </w:tcPr>
          <w:p w:rsidR="000B69BA" w:rsidRPr="000B69BA" w:rsidRDefault="000B69BA" w:rsidP="00356EB7">
            <w:pPr>
              <w:pStyle w:val="13"/>
              <w:rPr>
                <w:color w:val="000000"/>
                <w:sz w:val="28"/>
                <w:szCs w:val="28"/>
              </w:rPr>
            </w:pPr>
            <w:r w:rsidRPr="000B69BA">
              <w:rPr>
                <w:color w:val="000000"/>
                <w:sz w:val="28"/>
                <w:szCs w:val="28"/>
              </w:rPr>
              <w:t>103</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Среднедушевые денежные доходы населения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w:t>
            </w:r>
          </w:p>
        </w:tc>
        <w:tc>
          <w:tcPr>
            <w:tcW w:w="992" w:type="dxa"/>
          </w:tcPr>
          <w:p w:rsidR="000B69BA" w:rsidRPr="000B69BA" w:rsidRDefault="000B69BA" w:rsidP="00356EB7">
            <w:pPr>
              <w:pStyle w:val="13"/>
              <w:rPr>
                <w:color w:val="000000"/>
                <w:sz w:val="28"/>
                <w:szCs w:val="28"/>
              </w:rPr>
            </w:pPr>
            <w:r w:rsidRPr="000B69BA">
              <w:rPr>
                <w:color w:val="000000"/>
                <w:sz w:val="28"/>
                <w:szCs w:val="28"/>
              </w:rPr>
              <w:t>8760</w:t>
            </w:r>
          </w:p>
        </w:tc>
        <w:tc>
          <w:tcPr>
            <w:tcW w:w="851" w:type="dxa"/>
          </w:tcPr>
          <w:p w:rsidR="000B69BA" w:rsidRPr="000B69BA" w:rsidRDefault="000B69BA" w:rsidP="00356EB7">
            <w:pPr>
              <w:pStyle w:val="13"/>
              <w:rPr>
                <w:color w:val="000000"/>
                <w:sz w:val="28"/>
                <w:szCs w:val="28"/>
              </w:rPr>
            </w:pPr>
            <w:r w:rsidRPr="000B69BA">
              <w:rPr>
                <w:color w:val="000000"/>
                <w:sz w:val="28"/>
                <w:szCs w:val="28"/>
              </w:rPr>
              <w:t>104</w:t>
            </w:r>
          </w:p>
        </w:tc>
        <w:tc>
          <w:tcPr>
            <w:tcW w:w="1134" w:type="dxa"/>
          </w:tcPr>
          <w:p w:rsidR="000B69BA" w:rsidRPr="000B69BA" w:rsidRDefault="000B69BA" w:rsidP="00356EB7">
            <w:pPr>
              <w:pStyle w:val="13"/>
              <w:rPr>
                <w:color w:val="000000"/>
                <w:sz w:val="28"/>
                <w:szCs w:val="28"/>
              </w:rPr>
            </w:pPr>
            <w:r w:rsidRPr="000B69BA">
              <w:rPr>
                <w:color w:val="000000"/>
                <w:sz w:val="28"/>
                <w:szCs w:val="28"/>
              </w:rPr>
              <w:t>9200</w:t>
            </w:r>
          </w:p>
        </w:tc>
        <w:tc>
          <w:tcPr>
            <w:tcW w:w="1134" w:type="dxa"/>
          </w:tcPr>
          <w:p w:rsidR="000B69BA" w:rsidRPr="000B69BA" w:rsidRDefault="000B69BA" w:rsidP="00356EB7">
            <w:pPr>
              <w:pStyle w:val="13"/>
              <w:rPr>
                <w:color w:val="000000"/>
                <w:sz w:val="28"/>
                <w:szCs w:val="28"/>
              </w:rPr>
            </w:pPr>
            <w:r w:rsidRPr="000B69BA">
              <w:rPr>
                <w:color w:val="000000"/>
                <w:sz w:val="28"/>
                <w:szCs w:val="28"/>
              </w:rPr>
              <w:t>104</w:t>
            </w:r>
          </w:p>
        </w:tc>
        <w:tc>
          <w:tcPr>
            <w:tcW w:w="1134" w:type="dxa"/>
          </w:tcPr>
          <w:p w:rsidR="000B69BA" w:rsidRPr="000B69BA" w:rsidRDefault="000B69BA" w:rsidP="00356EB7">
            <w:pPr>
              <w:pStyle w:val="13"/>
              <w:rPr>
                <w:color w:val="000000"/>
                <w:sz w:val="28"/>
                <w:szCs w:val="28"/>
              </w:rPr>
            </w:pPr>
            <w:r w:rsidRPr="000B69BA">
              <w:rPr>
                <w:color w:val="000000"/>
                <w:sz w:val="28"/>
                <w:szCs w:val="28"/>
              </w:rPr>
              <w:t>9200</w:t>
            </w:r>
          </w:p>
        </w:tc>
        <w:tc>
          <w:tcPr>
            <w:tcW w:w="1276" w:type="dxa"/>
          </w:tcPr>
          <w:p w:rsidR="000B69BA" w:rsidRPr="000B69BA" w:rsidRDefault="000B69BA" w:rsidP="00356EB7">
            <w:pPr>
              <w:pStyle w:val="13"/>
              <w:rPr>
                <w:color w:val="000000"/>
                <w:sz w:val="28"/>
                <w:szCs w:val="28"/>
              </w:rPr>
            </w:pPr>
            <w:r w:rsidRPr="000B69BA">
              <w:rPr>
                <w:color w:val="000000"/>
                <w:sz w:val="28"/>
                <w:szCs w:val="28"/>
              </w:rPr>
              <w:t>105</w:t>
            </w:r>
          </w:p>
        </w:tc>
        <w:tc>
          <w:tcPr>
            <w:tcW w:w="1134" w:type="dxa"/>
          </w:tcPr>
          <w:p w:rsidR="000B69BA" w:rsidRPr="000B69BA" w:rsidRDefault="000B69BA" w:rsidP="00356EB7">
            <w:pPr>
              <w:pStyle w:val="13"/>
              <w:rPr>
                <w:color w:val="000000"/>
                <w:sz w:val="28"/>
                <w:szCs w:val="28"/>
              </w:rPr>
            </w:pPr>
            <w:r w:rsidRPr="000B69BA">
              <w:rPr>
                <w:color w:val="000000"/>
                <w:sz w:val="28"/>
                <w:szCs w:val="28"/>
              </w:rPr>
              <w:t>9200</w:t>
            </w:r>
          </w:p>
        </w:tc>
        <w:tc>
          <w:tcPr>
            <w:tcW w:w="1275"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9440</w:t>
            </w:r>
          </w:p>
        </w:tc>
        <w:tc>
          <w:tcPr>
            <w:tcW w:w="1134" w:type="dxa"/>
          </w:tcPr>
          <w:p w:rsidR="000B69BA" w:rsidRPr="000B69BA" w:rsidRDefault="000B69BA" w:rsidP="00356EB7">
            <w:pPr>
              <w:pStyle w:val="13"/>
              <w:rPr>
                <w:color w:val="000000"/>
                <w:sz w:val="28"/>
                <w:szCs w:val="28"/>
              </w:rPr>
            </w:pPr>
            <w:r w:rsidRPr="000B69BA">
              <w:rPr>
                <w:color w:val="000000"/>
                <w:sz w:val="28"/>
                <w:szCs w:val="28"/>
              </w:rPr>
              <w:t>102</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Собственные доходы местного бюджета, всего</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млн. руб.</w:t>
            </w:r>
          </w:p>
        </w:tc>
        <w:tc>
          <w:tcPr>
            <w:tcW w:w="992" w:type="dxa"/>
          </w:tcPr>
          <w:p w:rsidR="000B69BA" w:rsidRPr="000B69BA" w:rsidRDefault="000B69BA" w:rsidP="00356EB7">
            <w:pPr>
              <w:pStyle w:val="13"/>
              <w:rPr>
                <w:sz w:val="28"/>
                <w:szCs w:val="28"/>
              </w:rPr>
            </w:pPr>
            <w:r w:rsidRPr="000B69BA">
              <w:rPr>
                <w:sz w:val="28"/>
                <w:szCs w:val="28"/>
              </w:rPr>
              <w:t>9,5</w:t>
            </w:r>
          </w:p>
        </w:tc>
        <w:tc>
          <w:tcPr>
            <w:tcW w:w="851" w:type="dxa"/>
          </w:tcPr>
          <w:p w:rsidR="000B69BA" w:rsidRPr="000B69BA" w:rsidRDefault="000B69BA" w:rsidP="00356EB7">
            <w:pPr>
              <w:pStyle w:val="13"/>
              <w:rPr>
                <w:sz w:val="28"/>
                <w:szCs w:val="28"/>
              </w:rPr>
            </w:pPr>
            <w:r w:rsidRPr="000B69BA">
              <w:rPr>
                <w:sz w:val="28"/>
                <w:szCs w:val="28"/>
              </w:rPr>
              <w:t>97,9</w:t>
            </w:r>
          </w:p>
        </w:tc>
        <w:tc>
          <w:tcPr>
            <w:tcW w:w="1134" w:type="dxa"/>
          </w:tcPr>
          <w:p w:rsidR="000B69BA" w:rsidRPr="000B69BA" w:rsidRDefault="000B69BA" w:rsidP="00356EB7">
            <w:pPr>
              <w:pStyle w:val="13"/>
              <w:rPr>
                <w:sz w:val="28"/>
                <w:szCs w:val="28"/>
              </w:rPr>
            </w:pPr>
            <w:r w:rsidRPr="000B69BA">
              <w:rPr>
                <w:sz w:val="28"/>
                <w:szCs w:val="28"/>
              </w:rPr>
              <w:t>8,1</w:t>
            </w:r>
          </w:p>
        </w:tc>
        <w:tc>
          <w:tcPr>
            <w:tcW w:w="1134" w:type="dxa"/>
          </w:tcPr>
          <w:p w:rsidR="000B69BA" w:rsidRPr="000B69BA" w:rsidRDefault="000B69BA" w:rsidP="00356EB7">
            <w:pPr>
              <w:pStyle w:val="13"/>
              <w:rPr>
                <w:sz w:val="28"/>
                <w:szCs w:val="28"/>
              </w:rPr>
            </w:pPr>
            <w:r w:rsidRPr="000B69BA">
              <w:rPr>
                <w:sz w:val="28"/>
                <w:szCs w:val="28"/>
              </w:rPr>
              <w:t>85,2</w:t>
            </w:r>
          </w:p>
        </w:tc>
        <w:tc>
          <w:tcPr>
            <w:tcW w:w="1134" w:type="dxa"/>
          </w:tcPr>
          <w:p w:rsidR="000B69BA" w:rsidRPr="000B69BA" w:rsidRDefault="000B69BA" w:rsidP="00356EB7">
            <w:pPr>
              <w:pStyle w:val="13"/>
              <w:rPr>
                <w:sz w:val="28"/>
                <w:szCs w:val="28"/>
              </w:rPr>
            </w:pPr>
            <w:r w:rsidRPr="000B69BA">
              <w:rPr>
                <w:sz w:val="28"/>
                <w:szCs w:val="28"/>
              </w:rPr>
              <w:t>7,4</w:t>
            </w:r>
          </w:p>
        </w:tc>
        <w:tc>
          <w:tcPr>
            <w:tcW w:w="1276" w:type="dxa"/>
          </w:tcPr>
          <w:p w:rsidR="000B69BA" w:rsidRPr="000B69BA" w:rsidRDefault="000B69BA" w:rsidP="00356EB7">
            <w:pPr>
              <w:pStyle w:val="13"/>
              <w:rPr>
                <w:sz w:val="28"/>
                <w:szCs w:val="28"/>
              </w:rPr>
            </w:pPr>
            <w:r w:rsidRPr="000B69BA">
              <w:rPr>
                <w:sz w:val="28"/>
                <w:szCs w:val="28"/>
              </w:rPr>
              <w:t>91,3</w:t>
            </w:r>
          </w:p>
        </w:tc>
        <w:tc>
          <w:tcPr>
            <w:tcW w:w="1134" w:type="dxa"/>
          </w:tcPr>
          <w:p w:rsidR="000B69BA" w:rsidRPr="000B69BA" w:rsidRDefault="000B69BA" w:rsidP="00356EB7">
            <w:pPr>
              <w:pStyle w:val="13"/>
              <w:rPr>
                <w:sz w:val="28"/>
                <w:szCs w:val="28"/>
              </w:rPr>
            </w:pPr>
            <w:r w:rsidRPr="000B69BA">
              <w:rPr>
                <w:sz w:val="28"/>
                <w:szCs w:val="28"/>
              </w:rPr>
              <w:t>6,9</w:t>
            </w:r>
          </w:p>
        </w:tc>
        <w:tc>
          <w:tcPr>
            <w:tcW w:w="1275" w:type="dxa"/>
          </w:tcPr>
          <w:p w:rsidR="000B69BA" w:rsidRPr="000B69BA" w:rsidRDefault="000B69BA" w:rsidP="00356EB7">
            <w:pPr>
              <w:pStyle w:val="13"/>
              <w:rPr>
                <w:sz w:val="28"/>
                <w:szCs w:val="28"/>
              </w:rPr>
            </w:pPr>
            <w:r w:rsidRPr="000B69BA">
              <w:rPr>
                <w:sz w:val="28"/>
                <w:szCs w:val="28"/>
              </w:rPr>
              <w:t>93,2</w:t>
            </w:r>
          </w:p>
        </w:tc>
        <w:tc>
          <w:tcPr>
            <w:tcW w:w="1134" w:type="dxa"/>
          </w:tcPr>
          <w:p w:rsidR="000B69BA" w:rsidRPr="000B69BA" w:rsidRDefault="000B69BA" w:rsidP="00356EB7">
            <w:pPr>
              <w:pStyle w:val="13"/>
              <w:rPr>
                <w:sz w:val="28"/>
                <w:szCs w:val="28"/>
              </w:rPr>
            </w:pPr>
            <w:r w:rsidRPr="000B69BA">
              <w:rPr>
                <w:sz w:val="28"/>
                <w:szCs w:val="28"/>
              </w:rPr>
              <w:t>6,9</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Уровень обеспеченности собственными доходами бюджета на 1 человека</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w:t>
            </w:r>
          </w:p>
        </w:tc>
        <w:tc>
          <w:tcPr>
            <w:tcW w:w="992" w:type="dxa"/>
          </w:tcPr>
          <w:p w:rsidR="000B69BA" w:rsidRPr="000B69BA" w:rsidRDefault="000B69BA" w:rsidP="00356EB7">
            <w:pPr>
              <w:pStyle w:val="13"/>
              <w:rPr>
                <w:sz w:val="28"/>
                <w:szCs w:val="28"/>
              </w:rPr>
            </w:pPr>
            <w:r w:rsidRPr="000B69BA">
              <w:rPr>
                <w:sz w:val="28"/>
                <w:szCs w:val="28"/>
              </w:rPr>
              <w:t>587</w:t>
            </w:r>
          </w:p>
        </w:tc>
        <w:tc>
          <w:tcPr>
            <w:tcW w:w="851" w:type="dxa"/>
          </w:tcPr>
          <w:p w:rsidR="000B69BA" w:rsidRPr="000B69BA" w:rsidRDefault="000B69BA" w:rsidP="00356EB7">
            <w:pPr>
              <w:pStyle w:val="13"/>
              <w:rPr>
                <w:sz w:val="28"/>
                <w:szCs w:val="28"/>
              </w:rPr>
            </w:pPr>
            <w:r w:rsidRPr="000B69BA">
              <w:rPr>
                <w:sz w:val="28"/>
                <w:szCs w:val="28"/>
              </w:rPr>
              <w:t>112</w:t>
            </w:r>
          </w:p>
        </w:tc>
        <w:tc>
          <w:tcPr>
            <w:tcW w:w="1134" w:type="dxa"/>
          </w:tcPr>
          <w:p w:rsidR="000B69BA" w:rsidRPr="000B69BA" w:rsidRDefault="000B69BA" w:rsidP="00356EB7">
            <w:pPr>
              <w:pStyle w:val="13"/>
              <w:rPr>
                <w:sz w:val="28"/>
                <w:szCs w:val="28"/>
              </w:rPr>
            </w:pPr>
            <w:r w:rsidRPr="000B69BA">
              <w:rPr>
                <w:sz w:val="28"/>
                <w:szCs w:val="28"/>
              </w:rPr>
              <w:t>986</w:t>
            </w:r>
          </w:p>
        </w:tc>
        <w:tc>
          <w:tcPr>
            <w:tcW w:w="1134" w:type="dxa"/>
          </w:tcPr>
          <w:p w:rsidR="000B69BA" w:rsidRPr="000B69BA" w:rsidRDefault="000B69BA" w:rsidP="00356EB7">
            <w:pPr>
              <w:pStyle w:val="13"/>
              <w:rPr>
                <w:sz w:val="28"/>
                <w:szCs w:val="28"/>
              </w:rPr>
            </w:pPr>
            <w:r w:rsidRPr="000B69BA">
              <w:rPr>
                <w:sz w:val="28"/>
                <w:szCs w:val="28"/>
              </w:rPr>
              <w:t>167,9</w:t>
            </w:r>
          </w:p>
        </w:tc>
        <w:tc>
          <w:tcPr>
            <w:tcW w:w="1134" w:type="dxa"/>
          </w:tcPr>
          <w:p w:rsidR="000B69BA" w:rsidRPr="000B69BA" w:rsidRDefault="000B69BA" w:rsidP="00356EB7">
            <w:pPr>
              <w:pStyle w:val="13"/>
              <w:rPr>
                <w:sz w:val="28"/>
                <w:szCs w:val="28"/>
              </w:rPr>
            </w:pPr>
            <w:r w:rsidRPr="000B69BA">
              <w:rPr>
                <w:sz w:val="28"/>
                <w:szCs w:val="28"/>
              </w:rPr>
              <w:t>992</w:t>
            </w:r>
          </w:p>
        </w:tc>
        <w:tc>
          <w:tcPr>
            <w:tcW w:w="1276" w:type="dxa"/>
          </w:tcPr>
          <w:p w:rsidR="000B69BA" w:rsidRPr="000B69BA" w:rsidRDefault="000B69BA" w:rsidP="00356EB7">
            <w:pPr>
              <w:pStyle w:val="13"/>
              <w:rPr>
                <w:sz w:val="28"/>
                <w:szCs w:val="28"/>
              </w:rPr>
            </w:pPr>
            <w:r w:rsidRPr="000B69BA">
              <w:rPr>
                <w:sz w:val="28"/>
                <w:szCs w:val="28"/>
              </w:rPr>
              <w:t>100,6</w:t>
            </w:r>
          </w:p>
        </w:tc>
        <w:tc>
          <w:tcPr>
            <w:tcW w:w="1134" w:type="dxa"/>
          </w:tcPr>
          <w:p w:rsidR="000B69BA" w:rsidRPr="000B69BA" w:rsidRDefault="000B69BA" w:rsidP="00356EB7">
            <w:pPr>
              <w:pStyle w:val="13"/>
              <w:rPr>
                <w:sz w:val="28"/>
                <w:szCs w:val="28"/>
              </w:rPr>
            </w:pPr>
            <w:r w:rsidRPr="000B69BA">
              <w:rPr>
                <w:sz w:val="28"/>
                <w:szCs w:val="28"/>
              </w:rPr>
              <w:t>998</w:t>
            </w:r>
          </w:p>
        </w:tc>
        <w:tc>
          <w:tcPr>
            <w:tcW w:w="1275" w:type="dxa"/>
          </w:tcPr>
          <w:p w:rsidR="000B69BA" w:rsidRPr="000B69BA" w:rsidRDefault="000B69BA" w:rsidP="00356EB7">
            <w:pPr>
              <w:pStyle w:val="13"/>
              <w:rPr>
                <w:sz w:val="28"/>
                <w:szCs w:val="28"/>
              </w:rPr>
            </w:pPr>
            <w:r w:rsidRPr="000B69BA">
              <w:rPr>
                <w:sz w:val="28"/>
                <w:szCs w:val="28"/>
              </w:rPr>
              <w:t>100,6</w:t>
            </w:r>
          </w:p>
        </w:tc>
        <w:tc>
          <w:tcPr>
            <w:tcW w:w="1134" w:type="dxa"/>
          </w:tcPr>
          <w:p w:rsidR="000B69BA" w:rsidRPr="000B69BA" w:rsidRDefault="000B69BA" w:rsidP="00356EB7">
            <w:pPr>
              <w:pStyle w:val="13"/>
              <w:rPr>
                <w:sz w:val="28"/>
                <w:szCs w:val="28"/>
              </w:rPr>
            </w:pPr>
            <w:r w:rsidRPr="000B69BA">
              <w:rPr>
                <w:sz w:val="28"/>
                <w:szCs w:val="28"/>
              </w:rPr>
              <w:t>998</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Доходы от аренды муниципального имущества и земли</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тыс. руб.</w:t>
            </w:r>
          </w:p>
        </w:tc>
        <w:tc>
          <w:tcPr>
            <w:tcW w:w="992" w:type="dxa"/>
          </w:tcPr>
          <w:p w:rsidR="000B69BA" w:rsidRPr="000B69BA" w:rsidRDefault="000B69BA" w:rsidP="00356EB7">
            <w:pPr>
              <w:pStyle w:val="13"/>
              <w:rPr>
                <w:sz w:val="28"/>
                <w:szCs w:val="28"/>
              </w:rPr>
            </w:pPr>
            <w:r w:rsidRPr="000B69BA">
              <w:rPr>
                <w:sz w:val="28"/>
                <w:szCs w:val="28"/>
              </w:rPr>
              <w:t>168,2</w:t>
            </w:r>
          </w:p>
        </w:tc>
        <w:tc>
          <w:tcPr>
            <w:tcW w:w="851" w:type="dxa"/>
          </w:tcPr>
          <w:p w:rsidR="000B69BA" w:rsidRPr="000B69BA" w:rsidRDefault="000B69BA" w:rsidP="00356EB7">
            <w:pPr>
              <w:pStyle w:val="13"/>
              <w:rPr>
                <w:sz w:val="28"/>
                <w:szCs w:val="28"/>
              </w:rPr>
            </w:pPr>
            <w:r w:rsidRPr="000B69BA">
              <w:rPr>
                <w:sz w:val="28"/>
                <w:szCs w:val="28"/>
              </w:rPr>
              <w:t>82,5</w:t>
            </w:r>
          </w:p>
        </w:tc>
        <w:tc>
          <w:tcPr>
            <w:tcW w:w="1134" w:type="dxa"/>
          </w:tcPr>
          <w:p w:rsidR="000B69BA" w:rsidRPr="000B69BA" w:rsidRDefault="000B69BA" w:rsidP="00356EB7">
            <w:pPr>
              <w:pStyle w:val="13"/>
              <w:rPr>
                <w:sz w:val="28"/>
                <w:szCs w:val="28"/>
              </w:rPr>
            </w:pPr>
            <w:r w:rsidRPr="000B69BA">
              <w:rPr>
                <w:sz w:val="28"/>
                <w:szCs w:val="28"/>
              </w:rPr>
              <w:t>192,0</w:t>
            </w:r>
          </w:p>
        </w:tc>
        <w:tc>
          <w:tcPr>
            <w:tcW w:w="1134" w:type="dxa"/>
          </w:tcPr>
          <w:p w:rsidR="000B69BA" w:rsidRPr="000B69BA" w:rsidRDefault="000B69BA" w:rsidP="00356EB7">
            <w:pPr>
              <w:pStyle w:val="13"/>
              <w:rPr>
                <w:sz w:val="28"/>
                <w:szCs w:val="28"/>
              </w:rPr>
            </w:pPr>
            <w:r w:rsidRPr="000B69BA">
              <w:rPr>
                <w:sz w:val="28"/>
                <w:szCs w:val="28"/>
              </w:rPr>
              <w:t>132,7</w:t>
            </w:r>
          </w:p>
        </w:tc>
        <w:tc>
          <w:tcPr>
            <w:tcW w:w="1134" w:type="dxa"/>
          </w:tcPr>
          <w:p w:rsidR="000B69BA" w:rsidRPr="000B69BA" w:rsidRDefault="000B69BA" w:rsidP="00356EB7">
            <w:pPr>
              <w:pStyle w:val="13"/>
              <w:rPr>
                <w:sz w:val="28"/>
                <w:szCs w:val="28"/>
              </w:rPr>
            </w:pPr>
            <w:r w:rsidRPr="000B69BA">
              <w:rPr>
                <w:sz w:val="28"/>
                <w:szCs w:val="28"/>
              </w:rPr>
              <w:t>192,0</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196,0</w:t>
            </w:r>
          </w:p>
        </w:tc>
        <w:tc>
          <w:tcPr>
            <w:tcW w:w="1275" w:type="dxa"/>
          </w:tcPr>
          <w:p w:rsidR="000B69BA" w:rsidRPr="000B69BA" w:rsidRDefault="000B69BA" w:rsidP="00356EB7">
            <w:pPr>
              <w:pStyle w:val="13"/>
              <w:rPr>
                <w:sz w:val="28"/>
                <w:szCs w:val="28"/>
              </w:rPr>
            </w:pPr>
            <w:r w:rsidRPr="000B69BA">
              <w:rPr>
                <w:sz w:val="28"/>
                <w:szCs w:val="28"/>
              </w:rPr>
              <w:t>102,0</w:t>
            </w:r>
          </w:p>
        </w:tc>
        <w:tc>
          <w:tcPr>
            <w:tcW w:w="1134" w:type="dxa"/>
          </w:tcPr>
          <w:p w:rsidR="000B69BA" w:rsidRPr="000B69BA" w:rsidRDefault="000B69BA" w:rsidP="00356EB7">
            <w:pPr>
              <w:pStyle w:val="13"/>
              <w:rPr>
                <w:sz w:val="28"/>
                <w:szCs w:val="28"/>
              </w:rPr>
            </w:pPr>
            <w:r w:rsidRPr="000B69BA">
              <w:rPr>
                <w:sz w:val="28"/>
                <w:szCs w:val="28"/>
              </w:rPr>
              <w:t>196,0</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Детская смертность на 1000 новорожденных</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color w:val="000000"/>
                <w:sz w:val="28"/>
                <w:szCs w:val="28"/>
              </w:rPr>
            </w:pPr>
            <w:r w:rsidRPr="000B69BA">
              <w:rPr>
                <w:color w:val="000000"/>
                <w:sz w:val="28"/>
                <w:szCs w:val="28"/>
              </w:rPr>
              <w:t>0</w:t>
            </w:r>
          </w:p>
        </w:tc>
        <w:tc>
          <w:tcPr>
            <w:tcW w:w="851" w:type="dxa"/>
          </w:tcPr>
          <w:p w:rsidR="000B69BA" w:rsidRPr="000B69BA" w:rsidRDefault="000B69BA" w:rsidP="00356EB7">
            <w:pPr>
              <w:pStyle w:val="13"/>
              <w:rPr>
                <w:color w:val="000000"/>
                <w:sz w:val="28"/>
                <w:szCs w:val="28"/>
              </w:rPr>
            </w:pPr>
            <w:r w:rsidRPr="000B69BA">
              <w:rPr>
                <w:color w:val="000000"/>
                <w:sz w:val="28"/>
                <w:szCs w:val="28"/>
              </w:rPr>
              <w:t>0</w:t>
            </w:r>
          </w:p>
        </w:tc>
        <w:tc>
          <w:tcPr>
            <w:tcW w:w="1134" w:type="dxa"/>
          </w:tcPr>
          <w:p w:rsidR="000B69BA" w:rsidRPr="000B69BA" w:rsidRDefault="000B69BA" w:rsidP="00356EB7">
            <w:pPr>
              <w:pStyle w:val="13"/>
              <w:rPr>
                <w:color w:val="000000"/>
                <w:sz w:val="28"/>
                <w:szCs w:val="28"/>
              </w:rPr>
            </w:pPr>
            <w:r w:rsidRPr="000B69BA">
              <w:rPr>
                <w:color w:val="000000"/>
                <w:sz w:val="28"/>
                <w:szCs w:val="28"/>
              </w:rPr>
              <w:t>0</w:t>
            </w:r>
          </w:p>
        </w:tc>
        <w:tc>
          <w:tcPr>
            <w:tcW w:w="1134" w:type="dxa"/>
          </w:tcPr>
          <w:p w:rsidR="000B69BA" w:rsidRPr="000B69BA" w:rsidRDefault="000B69BA" w:rsidP="00356EB7">
            <w:pPr>
              <w:pStyle w:val="13"/>
              <w:rPr>
                <w:color w:val="000000"/>
                <w:sz w:val="28"/>
                <w:szCs w:val="28"/>
              </w:rPr>
            </w:pPr>
            <w:r w:rsidRPr="000B69BA">
              <w:rPr>
                <w:color w:val="000000"/>
                <w:sz w:val="28"/>
                <w:szCs w:val="28"/>
              </w:rPr>
              <w:t>0</w:t>
            </w:r>
          </w:p>
        </w:tc>
        <w:tc>
          <w:tcPr>
            <w:tcW w:w="1134" w:type="dxa"/>
          </w:tcPr>
          <w:p w:rsidR="000B69BA" w:rsidRPr="000B69BA" w:rsidRDefault="000B69BA" w:rsidP="00356EB7">
            <w:pPr>
              <w:pStyle w:val="13"/>
              <w:rPr>
                <w:color w:val="000000"/>
                <w:sz w:val="28"/>
                <w:szCs w:val="28"/>
              </w:rPr>
            </w:pPr>
            <w:r w:rsidRPr="000B69BA">
              <w:rPr>
                <w:color w:val="000000"/>
                <w:sz w:val="28"/>
                <w:szCs w:val="28"/>
              </w:rPr>
              <w:t>0</w:t>
            </w:r>
          </w:p>
        </w:tc>
        <w:tc>
          <w:tcPr>
            <w:tcW w:w="1276" w:type="dxa"/>
          </w:tcPr>
          <w:p w:rsidR="000B69BA" w:rsidRPr="000B69BA" w:rsidRDefault="000B69BA" w:rsidP="00356EB7">
            <w:pPr>
              <w:pStyle w:val="13"/>
              <w:rPr>
                <w:color w:val="000000"/>
                <w:sz w:val="28"/>
                <w:szCs w:val="28"/>
              </w:rPr>
            </w:pPr>
            <w:r w:rsidRPr="000B69BA">
              <w:rPr>
                <w:color w:val="000000"/>
                <w:sz w:val="28"/>
                <w:szCs w:val="28"/>
              </w:rPr>
              <w:t>0</w:t>
            </w:r>
          </w:p>
        </w:tc>
        <w:tc>
          <w:tcPr>
            <w:tcW w:w="1134" w:type="dxa"/>
          </w:tcPr>
          <w:p w:rsidR="000B69BA" w:rsidRPr="000B69BA" w:rsidRDefault="000B69BA" w:rsidP="00356EB7">
            <w:pPr>
              <w:pStyle w:val="13"/>
              <w:rPr>
                <w:color w:val="000000"/>
                <w:sz w:val="28"/>
                <w:szCs w:val="28"/>
              </w:rPr>
            </w:pPr>
            <w:r w:rsidRPr="000B69BA">
              <w:rPr>
                <w:color w:val="000000"/>
                <w:sz w:val="28"/>
                <w:szCs w:val="28"/>
              </w:rPr>
              <w:t>0</w:t>
            </w:r>
          </w:p>
        </w:tc>
        <w:tc>
          <w:tcPr>
            <w:tcW w:w="1275" w:type="dxa"/>
          </w:tcPr>
          <w:p w:rsidR="000B69BA" w:rsidRPr="000B69BA" w:rsidRDefault="000B69BA" w:rsidP="00356EB7">
            <w:pPr>
              <w:pStyle w:val="13"/>
              <w:rPr>
                <w:sz w:val="28"/>
                <w:szCs w:val="28"/>
              </w:rPr>
            </w:pPr>
            <w:r w:rsidRPr="000B69BA">
              <w:rPr>
                <w:sz w:val="28"/>
                <w:szCs w:val="28"/>
              </w:rPr>
              <w:t>0</w:t>
            </w:r>
          </w:p>
        </w:tc>
        <w:tc>
          <w:tcPr>
            <w:tcW w:w="1134" w:type="dxa"/>
          </w:tcPr>
          <w:p w:rsidR="000B69BA" w:rsidRPr="000B69BA" w:rsidRDefault="000B69BA" w:rsidP="00356EB7">
            <w:pPr>
              <w:pStyle w:val="13"/>
              <w:rPr>
                <w:color w:val="000000"/>
                <w:sz w:val="28"/>
                <w:szCs w:val="28"/>
              </w:rPr>
            </w:pPr>
            <w:r w:rsidRPr="000B69BA">
              <w:rPr>
                <w:color w:val="000000"/>
                <w:sz w:val="28"/>
                <w:szCs w:val="28"/>
              </w:rPr>
              <w:t>0</w:t>
            </w:r>
          </w:p>
        </w:tc>
        <w:tc>
          <w:tcPr>
            <w:tcW w:w="1134" w:type="dxa"/>
          </w:tcPr>
          <w:p w:rsidR="000B69BA" w:rsidRPr="000B69BA" w:rsidRDefault="000B69BA" w:rsidP="00356EB7">
            <w:pPr>
              <w:pStyle w:val="13"/>
              <w:rPr>
                <w:sz w:val="28"/>
                <w:szCs w:val="28"/>
              </w:rPr>
            </w:pPr>
            <w:r w:rsidRPr="000B69BA">
              <w:rPr>
                <w:sz w:val="28"/>
                <w:szCs w:val="28"/>
              </w:rPr>
              <w:t>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Охват работающего населения профилактическими осмотрами</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Охват детей диспансерным наблюдением</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Удельный вес детей, посещающих детские дошкольные учреждения, от общей численности детей дошкольного возраста</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color w:val="000000"/>
                <w:sz w:val="28"/>
                <w:szCs w:val="28"/>
              </w:rPr>
            </w:pPr>
            <w:r w:rsidRPr="000B69BA">
              <w:rPr>
                <w:color w:val="000000"/>
                <w:sz w:val="28"/>
                <w:szCs w:val="28"/>
              </w:rPr>
              <w:t>70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75</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75</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75</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75</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Количество приемных семей</w:t>
            </w:r>
          </w:p>
          <w:p w:rsidR="000B69BA" w:rsidRPr="000B69BA" w:rsidRDefault="000B69BA" w:rsidP="00356EB7">
            <w:pPr>
              <w:rPr>
                <w:rFonts w:ascii="Times New Roman" w:hAnsi="Times New Roman" w:cs="Times New Roman"/>
                <w:sz w:val="28"/>
                <w:szCs w:val="28"/>
              </w:rPr>
            </w:pP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ед.</w:t>
            </w:r>
          </w:p>
        </w:tc>
        <w:tc>
          <w:tcPr>
            <w:tcW w:w="992" w:type="dxa"/>
          </w:tcPr>
          <w:p w:rsidR="000B69BA" w:rsidRPr="000B69BA" w:rsidRDefault="000B69BA" w:rsidP="00356EB7">
            <w:pPr>
              <w:pStyle w:val="13"/>
              <w:rPr>
                <w:sz w:val="28"/>
                <w:szCs w:val="28"/>
              </w:rPr>
            </w:pPr>
            <w:r w:rsidRPr="000B69BA">
              <w:rPr>
                <w:sz w:val="28"/>
                <w:szCs w:val="28"/>
              </w:rPr>
              <w:t>4</w:t>
            </w:r>
          </w:p>
        </w:tc>
        <w:tc>
          <w:tcPr>
            <w:tcW w:w="851" w:type="dxa"/>
          </w:tcPr>
          <w:p w:rsidR="000B69BA" w:rsidRPr="000B69BA" w:rsidRDefault="000B69BA" w:rsidP="00356EB7">
            <w:pPr>
              <w:pStyle w:val="13"/>
              <w:rPr>
                <w:sz w:val="28"/>
                <w:szCs w:val="28"/>
              </w:rPr>
            </w:pPr>
            <w:r w:rsidRPr="000B69BA">
              <w:rPr>
                <w:sz w:val="28"/>
                <w:szCs w:val="28"/>
              </w:rPr>
              <w:t>400</w:t>
            </w:r>
          </w:p>
        </w:tc>
        <w:tc>
          <w:tcPr>
            <w:tcW w:w="1134" w:type="dxa"/>
          </w:tcPr>
          <w:p w:rsidR="000B69BA" w:rsidRPr="000B69BA" w:rsidRDefault="000B69BA" w:rsidP="00356EB7">
            <w:pPr>
              <w:pStyle w:val="13"/>
              <w:rPr>
                <w:sz w:val="28"/>
                <w:szCs w:val="28"/>
              </w:rPr>
            </w:pPr>
            <w:r w:rsidRPr="000B69BA">
              <w:rPr>
                <w:sz w:val="28"/>
                <w:szCs w:val="28"/>
              </w:rPr>
              <w:t>5</w:t>
            </w:r>
          </w:p>
        </w:tc>
        <w:tc>
          <w:tcPr>
            <w:tcW w:w="1134" w:type="dxa"/>
          </w:tcPr>
          <w:p w:rsidR="000B69BA" w:rsidRPr="000B69BA" w:rsidRDefault="000B69BA" w:rsidP="00356EB7">
            <w:pPr>
              <w:pStyle w:val="13"/>
              <w:rPr>
                <w:sz w:val="28"/>
                <w:szCs w:val="28"/>
              </w:rPr>
            </w:pPr>
            <w:r w:rsidRPr="000B69BA">
              <w:rPr>
                <w:sz w:val="28"/>
                <w:szCs w:val="28"/>
              </w:rPr>
              <w:t>125</w:t>
            </w:r>
          </w:p>
        </w:tc>
        <w:tc>
          <w:tcPr>
            <w:tcW w:w="1134" w:type="dxa"/>
          </w:tcPr>
          <w:p w:rsidR="000B69BA" w:rsidRPr="000B69BA" w:rsidRDefault="000B69BA" w:rsidP="00356EB7">
            <w:pPr>
              <w:pStyle w:val="13"/>
              <w:rPr>
                <w:sz w:val="28"/>
                <w:szCs w:val="28"/>
              </w:rPr>
            </w:pPr>
            <w:r w:rsidRPr="000B69BA">
              <w:rPr>
                <w:sz w:val="28"/>
                <w:szCs w:val="28"/>
              </w:rPr>
              <w:t>5</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6</w:t>
            </w:r>
          </w:p>
        </w:tc>
        <w:tc>
          <w:tcPr>
            <w:tcW w:w="1275" w:type="dxa"/>
          </w:tcPr>
          <w:p w:rsidR="000B69BA" w:rsidRPr="000B69BA" w:rsidRDefault="000B69BA" w:rsidP="00356EB7">
            <w:pPr>
              <w:pStyle w:val="13"/>
              <w:rPr>
                <w:sz w:val="28"/>
                <w:szCs w:val="28"/>
              </w:rPr>
            </w:pPr>
            <w:r w:rsidRPr="000B69BA">
              <w:rPr>
                <w:sz w:val="28"/>
                <w:szCs w:val="28"/>
              </w:rPr>
              <w:t>120</w:t>
            </w:r>
          </w:p>
        </w:tc>
        <w:tc>
          <w:tcPr>
            <w:tcW w:w="1134" w:type="dxa"/>
          </w:tcPr>
          <w:p w:rsidR="000B69BA" w:rsidRPr="000B69BA" w:rsidRDefault="000B69BA" w:rsidP="00356EB7">
            <w:pPr>
              <w:pStyle w:val="13"/>
              <w:rPr>
                <w:sz w:val="28"/>
                <w:szCs w:val="28"/>
              </w:rPr>
            </w:pPr>
            <w:r w:rsidRPr="000B69BA">
              <w:rPr>
                <w:sz w:val="28"/>
                <w:szCs w:val="28"/>
              </w:rPr>
              <w:t>6</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Количество детей, воспитывающихся в приемных семьях</w:t>
            </w:r>
          </w:p>
        </w:tc>
        <w:tc>
          <w:tcPr>
            <w:tcW w:w="992" w:type="dxa"/>
          </w:tcPr>
          <w:p w:rsidR="000B69BA" w:rsidRPr="000B69BA" w:rsidRDefault="000B69BA" w:rsidP="00356EB7">
            <w:pPr>
              <w:rPr>
                <w:rFonts w:ascii="Times New Roman" w:hAnsi="Times New Roman" w:cs="Times New Roman"/>
                <w:sz w:val="28"/>
                <w:szCs w:val="28"/>
              </w:rPr>
            </w:pPr>
          </w:p>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sz w:val="28"/>
                <w:szCs w:val="28"/>
              </w:rPr>
            </w:pPr>
            <w:r w:rsidRPr="000B69BA">
              <w:rPr>
                <w:sz w:val="28"/>
                <w:szCs w:val="28"/>
              </w:rPr>
              <w:t>5</w:t>
            </w:r>
          </w:p>
        </w:tc>
        <w:tc>
          <w:tcPr>
            <w:tcW w:w="851" w:type="dxa"/>
          </w:tcPr>
          <w:p w:rsidR="000B69BA" w:rsidRPr="000B69BA" w:rsidRDefault="000B69BA" w:rsidP="00356EB7">
            <w:pPr>
              <w:pStyle w:val="13"/>
              <w:rPr>
                <w:sz w:val="28"/>
                <w:szCs w:val="28"/>
              </w:rPr>
            </w:pPr>
            <w:r w:rsidRPr="000B69BA">
              <w:rPr>
                <w:sz w:val="28"/>
                <w:szCs w:val="28"/>
              </w:rPr>
              <w:t>71</w:t>
            </w:r>
          </w:p>
        </w:tc>
        <w:tc>
          <w:tcPr>
            <w:tcW w:w="1134" w:type="dxa"/>
          </w:tcPr>
          <w:p w:rsidR="000B69BA" w:rsidRPr="000B69BA" w:rsidRDefault="000B69BA" w:rsidP="00356EB7">
            <w:pPr>
              <w:pStyle w:val="13"/>
              <w:rPr>
                <w:sz w:val="28"/>
                <w:szCs w:val="28"/>
              </w:rPr>
            </w:pPr>
            <w:r w:rsidRPr="000B69BA">
              <w:rPr>
                <w:sz w:val="28"/>
                <w:szCs w:val="28"/>
              </w:rPr>
              <w:t>8</w:t>
            </w:r>
          </w:p>
        </w:tc>
        <w:tc>
          <w:tcPr>
            <w:tcW w:w="1134" w:type="dxa"/>
          </w:tcPr>
          <w:p w:rsidR="000B69BA" w:rsidRPr="000B69BA" w:rsidRDefault="000B69BA" w:rsidP="00356EB7">
            <w:pPr>
              <w:pStyle w:val="13"/>
              <w:rPr>
                <w:sz w:val="28"/>
                <w:szCs w:val="28"/>
              </w:rPr>
            </w:pPr>
            <w:r w:rsidRPr="000B69BA">
              <w:rPr>
                <w:sz w:val="28"/>
                <w:szCs w:val="28"/>
              </w:rPr>
              <w:t>160</w:t>
            </w:r>
          </w:p>
        </w:tc>
        <w:tc>
          <w:tcPr>
            <w:tcW w:w="1134" w:type="dxa"/>
          </w:tcPr>
          <w:p w:rsidR="000B69BA" w:rsidRPr="000B69BA" w:rsidRDefault="000B69BA" w:rsidP="00356EB7">
            <w:pPr>
              <w:pStyle w:val="13"/>
              <w:rPr>
                <w:sz w:val="28"/>
                <w:szCs w:val="28"/>
              </w:rPr>
            </w:pPr>
            <w:r w:rsidRPr="000B69BA">
              <w:rPr>
                <w:sz w:val="28"/>
                <w:szCs w:val="28"/>
              </w:rPr>
              <w:t>8</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9</w:t>
            </w:r>
          </w:p>
        </w:tc>
        <w:tc>
          <w:tcPr>
            <w:tcW w:w="1275" w:type="dxa"/>
          </w:tcPr>
          <w:p w:rsidR="000B69BA" w:rsidRPr="000B69BA" w:rsidRDefault="000B69BA" w:rsidP="00356EB7">
            <w:pPr>
              <w:pStyle w:val="13"/>
              <w:rPr>
                <w:sz w:val="28"/>
                <w:szCs w:val="28"/>
              </w:rPr>
            </w:pPr>
            <w:r w:rsidRPr="000B69BA">
              <w:rPr>
                <w:sz w:val="28"/>
                <w:szCs w:val="28"/>
              </w:rPr>
              <w:t>112</w:t>
            </w:r>
          </w:p>
        </w:tc>
        <w:tc>
          <w:tcPr>
            <w:tcW w:w="1134" w:type="dxa"/>
          </w:tcPr>
          <w:p w:rsidR="000B69BA" w:rsidRPr="000B69BA" w:rsidRDefault="000B69BA" w:rsidP="00356EB7">
            <w:pPr>
              <w:pStyle w:val="13"/>
              <w:rPr>
                <w:sz w:val="28"/>
                <w:szCs w:val="28"/>
              </w:rPr>
            </w:pPr>
            <w:r w:rsidRPr="000B69BA">
              <w:rPr>
                <w:sz w:val="28"/>
                <w:szCs w:val="28"/>
              </w:rPr>
              <w:t>9</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Количество детей, находящихся под опекой (попечительством)</w:t>
            </w:r>
          </w:p>
        </w:tc>
        <w:tc>
          <w:tcPr>
            <w:tcW w:w="992" w:type="dxa"/>
          </w:tcPr>
          <w:p w:rsidR="000B69BA" w:rsidRPr="000B69BA" w:rsidRDefault="000B69BA" w:rsidP="00356EB7">
            <w:pPr>
              <w:rPr>
                <w:rFonts w:ascii="Times New Roman" w:hAnsi="Times New Roman" w:cs="Times New Roman"/>
                <w:sz w:val="28"/>
                <w:szCs w:val="28"/>
              </w:rPr>
            </w:pPr>
          </w:p>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чел</w:t>
            </w:r>
          </w:p>
        </w:tc>
        <w:tc>
          <w:tcPr>
            <w:tcW w:w="992" w:type="dxa"/>
          </w:tcPr>
          <w:p w:rsidR="000B69BA" w:rsidRPr="000B69BA" w:rsidRDefault="000B69BA" w:rsidP="00356EB7">
            <w:pPr>
              <w:pStyle w:val="13"/>
              <w:rPr>
                <w:sz w:val="28"/>
                <w:szCs w:val="28"/>
              </w:rPr>
            </w:pPr>
            <w:r w:rsidRPr="000B69BA">
              <w:rPr>
                <w:sz w:val="28"/>
                <w:szCs w:val="28"/>
              </w:rPr>
              <w:t>5</w:t>
            </w:r>
          </w:p>
        </w:tc>
        <w:tc>
          <w:tcPr>
            <w:tcW w:w="851" w:type="dxa"/>
          </w:tcPr>
          <w:p w:rsidR="000B69BA" w:rsidRPr="000B69BA" w:rsidRDefault="000B69BA" w:rsidP="00356EB7">
            <w:pPr>
              <w:pStyle w:val="13"/>
              <w:rPr>
                <w:sz w:val="28"/>
                <w:szCs w:val="28"/>
              </w:rPr>
            </w:pPr>
            <w:r w:rsidRPr="000B69BA">
              <w:rPr>
                <w:sz w:val="28"/>
                <w:szCs w:val="28"/>
              </w:rPr>
              <w:t>71</w:t>
            </w:r>
          </w:p>
        </w:tc>
        <w:tc>
          <w:tcPr>
            <w:tcW w:w="1134" w:type="dxa"/>
          </w:tcPr>
          <w:p w:rsidR="000B69BA" w:rsidRPr="000B69BA" w:rsidRDefault="000B69BA" w:rsidP="00356EB7">
            <w:pPr>
              <w:pStyle w:val="13"/>
              <w:rPr>
                <w:sz w:val="28"/>
                <w:szCs w:val="28"/>
              </w:rPr>
            </w:pPr>
            <w:r w:rsidRPr="000B69BA">
              <w:rPr>
                <w:sz w:val="28"/>
                <w:szCs w:val="28"/>
              </w:rPr>
              <w:t>8</w:t>
            </w:r>
          </w:p>
        </w:tc>
        <w:tc>
          <w:tcPr>
            <w:tcW w:w="1134" w:type="dxa"/>
          </w:tcPr>
          <w:p w:rsidR="000B69BA" w:rsidRPr="000B69BA" w:rsidRDefault="000B69BA" w:rsidP="00356EB7">
            <w:pPr>
              <w:pStyle w:val="13"/>
              <w:rPr>
                <w:sz w:val="28"/>
                <w:szCs w:val="28"/>
              </w:rPr>
            </w:pPr>
            <w:r w:rsidRPr="000B69BA">
              <w:rPr>
                <w:sz w:val="28"/>
                <w:szCs w:val="28"/>
              </w:rPr>
              <w:t>160</w:t>
            </w:r>
          </w:p>
        </w:tc>
        <w:tc>
          <w:tcPr>
            <w:tcW w:w="1134" w:type="dxa"/>
          </w:tcPr>
          <w:p w:rsidR="000B69BA" w:rsidRPr="000B69BA" w:rsidRDefault="000B69BA" w:rsidP="00356EB7">
            <w:pPr>
              <w:pStyle w:val="13"/>
              <w:rPr>
                <w:sz w:val="28"/>
                <w:szCs w:val="28"/>
              </w:rPr>
            </w:pPr>
            <w:r w:rsidRPr="000B69BA">
              <w:rPr>
                <w:sz w:val="28"/>
                <w:szCs w:val="28"/>
              </w:rPr>
              <w:t>8</w:t>
            </w:r>
          </w:p>
        </w:tc>
        <w:tc>
          <w:tcPr>
            <w:tcW w:w="1276"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sz w:val="28"/>
                <w:szCs w:val="28"/>
              </w:rPr>
            </w:pPr>
            <w:r w:rsidRPr="000B69BA">
              <w:rPr>
                <w:sz w:val="28"/>
                <w:szCs w:val="28"/>
              </w:rPr>
              <w:t>9</w:t>
            </w:r>
          </w:p>
        </w:tc>
        <w:tc>
          <w:tcPr>
            <w:tcW w:w="1275" w:type="dxa"/>
          </w:tcPr>
          <w:p w:rsidR="000B69BA" w:rsidRPr="000B69BA" w:rsidRDefault="000B69BA" w:rsidP="00356EB7">
            <w:pPr>
              <w:pStyle w:val="13"/>
              <w:rPr>
                <w:sz w:val="28"/>
                <w:szCs w:val="28"/>
              </w:rPr>
            </w:pPr>
            <w:r w:rsidRPr="000B69BA">
              <w:rPr>
                <w:sz w:val="28"/>
                <w:szCs w:val="28"/>
              </w:rPr>
              <w:t>112</w:t>
            </w:r>
          </w:p>
        </w:tc>
        <w:tc>
          <w:tcPr>
            <w:tcW w:w="1134" w:type="dxa"/>
          </w:tcPr>
          <w:p w:rsidR="000B69BA" w:rsidRPr="000B69BA" w:rsidRDefault="000B69BA" w:rsidP="00356EB7">
            <w:pPr>
              <w:pStyle w:val="13"/>
              <w:rPr>
                <w:sz w:val="28"/>
                <w:szCs w:val="28"/>
              </w:rPr>
            </w:pPr>
            <w:r w:rsidRPr="000B69BA">
              <w:rPr>
                <w:sz w:val="28"/>
                <w:szCs w:val="28"/>
              </w:rPr>
              <w:t>9</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Количество граждан, состоящих в очереди на получение социального жилья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чел. </w:t>
            </w:r>
          </w:p>
        </w:tc>
        <w:tc>
          <w:tcPr>
            <w:tcW w:w="992" w:type="dxa"/>
          </w:tcPr>
          <w:p w:rsidR="000B69BA" w:rsidRPr="000B69BA" w:rsidRDefault="000B69BA" w:rsidP="00356EB7">
            <w:pPr>
              <w:pStyle w:val="13"/>
              <w:rPr>
                <w:color w:val="000000"/>
                <w:sz w:val="28"/>
                <w:szCs w:val="28"/>
              </w:rPr>
            </w:pPr>
            <w:r w:rsidRPr="000B69BA">
              <w:rPr>
                <w:color w:val="000000"/>
                <w:sz w:val="28"/>
                <w:szCs w:val="28"/>
              </w:rPr>
              <w:t>41</w:t>
            </w:r>
          </w:p>
        </w:tc>
        <w:tc>
          <w:tcPr>
            <w:tcW w:w="851" w:type="dxa"/>
          </w:tcPr>
          <w:p w:rsidR="000B69BA" w:rsidRPr="000B69BA" w:rsidRDefault="000B69BA" w:rsidP="00356EB7">
            <w:pPr>
              <w:pStyle w:val="13"/>
              <w:rPr>
                <w:color w:val="000000"/>
                <w:sz w:val="28"/>
                <w:szCs w:val="28"/>
              </w:rPr>
            </w:pPr>
            <w:r w:rsidRPr="000B69BA">
              <w:rPr>
                <w:color w:val="000000"/>
                <w:sz w:val="28"/>
                <w:szCs w:val="28"/>
              </w:rPr>
              <w:t>120</w:t>
            </w:r>
          </w:p>
        </w:tc>
        <w:tc>
          <w:tcPr>
            <w:tcW w:w="1134" w:type="dxa"/>
          </w:tcPr>
          <w:p w:rsidR="000B69BA" w:rsidRPr="000B69BA" w:rsidRDefault="000B69BA" w:rsidP="00356EB7">
            <w:pPr>
              <w:pStyle w:val="13"/>
              <w:rPr>
                <w:color w:val="000000"/>
                <w:sz w:val="28"/>
                <w:szCs w:val="28"/>
              </w:rPr>
            </w:pPr>
            <w:r w:rsidRPr="000B69BA">
              <w:rPr>
                <w:color w:val="000000"/>
                <w:sz w:val="28"/>
                <w:szCs w:val="28"/>
              </w:rPr>
              <w:t>27</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44</w:t>
            </w:r>
          </w:p>
        </w:tc>
        <w:tc>
          <w:tcPr>
            <w:tcW w:w="1276" w:type="dxa"/>
          </w:tcPr>
          <w:p w:rsidR="000B69BA" w:rsidRPr="000B69BA" w:rsidRDefault="000B69BA" w:rsidP="00356EB7">
            <w:pPr>
              <w:pStyle w:val="13"/>
              <w:rPr>
                <w:color w:val="000000"/>
                <w:sz w:val="28"/>
                <w:szCs w:val="28"/>
              </w:rPr>
            </w:pPr>
            <w:r w:rsidRPr="000B69BA">
              <w:rPr>
                <w:color w:val="000000"/>
                <w:sz w:val="28"/>
                <w:szCs w:val="28"/>
              </w:rPr>
              <w:t>107</w:t>
            </w:r>
          </w:p>
        </w:tc>
        <w:tc>
          <w:tcPr>
            <w:tcW w:w="1134" w:type="dxa"/>
          </w:tcPr>
          <w:p w:rsidR="000B69BA" w:rsidRPr="000B69BA" w:rsidRDefault="000B69BA" w:rsidP="00356EB7">
            <w:pPr>
              <w:pStyle w:val="13"/>
              <w:rPr>
                <w:color w:val="000000"/>
                <w:sz w:val="28"/>
                <w:szCs w:val="28"/>
              </w:rPr>
            </w:pPr>
            <w:r w:rsidRPr="000B69BA">
              <w:rPr>
                <w:color w:val="000000"/>
                <w:sz w:val="28"/>
                <w:szCs w:val="28"/>
              </w:rPr>
              <w:t>44</w:t>
            </w:r>
          </w:p>
        </w:tc>
        <w:tc>
          <w:tcPr>
            <w:tcW w:w="1275" w:type="dxa"/>
          </w:tcPr>
          <w:p w:rsidR="000B69BA" w:rsidRPr="000B69BA" w:rsidRDefault="000B69BA" w:rsidP="00356EB7">
            <w:pPr>
              <w:pStyle w:val="13"/>
              <w:rPr>
                <w:sz w:val="28"/>
                <w:szCs w:val="28"/>
              </w:rPr>
            </w:pPr>
            <w:r w:rsidRPr="000B69BA">
              <w:rPr>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44</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Стоимость жилищно-коммунальных услуг для населения в расчете на </w:t>
            </w:r>
            <w:smartTag w:uri="urn:schemas-microsoft-com:office:smarttags" w:element="metricconverter">
              <w:smartTagPr>
                <w:attr w:name="ProductID" w:val="1 кв. м"/>
              </w:smartTagPr>
              <w:r w:rsidRPr="000B69BA">
                <w:rPr>
                  <w:rFonts w:ascii="Times New Roman" w:hAnsi="Times New Roman" w:cs="Times New Roman"/>
                  <w:sz w:val="28"/>
                  <w:szCs w:val="28"/>
                </w:rPr>
                <w:t>1 кв. м</w:t>
              </w:r>
            </w:smartTag>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руб.</w:t>
            </w:r>
          </w:p>
        </w:tc>
        <w:tc>
          <w:tcPr>
            <w:tcW w:w="992" w:type="dxa"/>
          </w:tcPr>
          <w:p w:rsidR="000B69BA" w:rsidRPr="000B69BA" w:rsidRDefault="000B69BA" w:rsidP="00356EB7">
            <w:pPr>
              <w:pStyle w:val="13"/>
              <w:rPr>
                <w:color w:val="000000"/>
                <w:sz w:val="28"/>
                <w:szCs w:val="28"/>
              </w:rPr>
            </w:pPr>
            <w:r w:rsidRPr="000B69BA">
              <w:rPr>
                <w:color w:val="000000"/>
                <w:sz w:val="28"/>
                <w:szCs w:val="28"/>
              </w:rPr>
              <w:t>51,1</w:t>
            </w:r>
          </w:p>
        </w:tc>
        <w:tc>
          <w:tcPr>
            <w:tcW w:w="851" w:type="dxa"/>
          </w:tcPr>
          <w:p w:rsidR="000B69BA" w:rsidRPr="000B69BA" w:rsidRDefault="000B69BA" w:rsidP="00356EB7">
            <w:pPr>
              <w:pStyle w:val="13"/>
              <w:rPr>
                <w:color w:val="000000"/>
                <w:sz w:val="28"/>
                <w:szCs w:val="28"/>
              </w:rPr>
            </w:pPr>
            <w:r w:rsidRPr="000B69BA">
              <w:rPr>
                <w:color w:val="000000"/>
                <w:sz w:val="28"/>
                <w:szCs w:val="28"/>
              </w:rPr>
              <w:t>212</w:t>
            </w:r>
          </w:p>
        </w:tc>
        <w:tc>
          <w:tcPr>
            <w:tcW w:w="1134" w:type="dxa"/>
          </w:tcPr>
          <w:p w:rsidR="000B69BA" w:rsidRPr="000B69BA" w:rsidRDefault="000B69BA" w:rsidP="00356EB7">
            <w:pPr>
              <w:pStyle w:val="13"/>
              <w:rPr>
                <w:color w:val="000000"/>
                <w:sz w:val="28"/>
                <w:szCs w:val="28"/>
              </w:rPr>
            </w:pPr>
            <w:r w:rsidRPr="000B69BA">
              <w:rPr>
                <w:color w:val="000000"/>
                <w:sz w:val="28"/>
                <w:szCs w:val="28"/>
              </w:rPr>
              <w:t>51.1</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53.7</w:t>
            </w:r>
          </w:p>
        </w:tc>
        <w:tc>
          <w:tcPr>
            <w:tcW w:w="1276" w:type="dxa"/>
          </w:tcPr>
          <w:p w:rsidR="000B69BA" w:rsidRPr="000B69BA" w:rsidRDefault="000B69BA" w:rsidP="00356EB7">
            <w:pPr>
              <w:pStyle w:val="13"/>
              <w:rPr>
                <w:color w:val="000000"/>
                <w:sz w:val="28"/>
                <w:szCs w:val="28"/>
              </w:rPr>
            </w:pPr>
            <w:r w:rsidRPr="000B69BA">
              <w:rPr>
                <w:color w:val="000000"/>
                <w:sz w:val="28"/>
                <w:szCs w:val="28"/>
              </w:rPr>
              <w:t>105</w:t>
            </w:r>
          </w:p>
        </w:tc>
        <w:tc>
          <w:tcPr>
            <w:tcW w:w="1134" w:type="dxa"/>
          </w:tcPr>
          <w:p w:rsidR="000B69BA" w:rsidRPr="000B69BA" w:rsidRDefault="000B69BA" w:rsidP="00356EB7">
            <w:pPr>
              <w:pStyle w:val="13"/>
              <w:rPr>
                <w:color w:val="000000"/>
                <w:sz w:val="28"/>
                <w:szCs w:val="28"/>
              </w:rPr>
            </w:pPr>
            <w:r w:rsidRPr="000B69BA">
              <w:rPr>
                <w:color w:val="000000"/>
                <w:sz w:val="28"/>
                <w:szCs w:val="28"/>
              </w:rPr>
              <w:t>56.4</w:t>
            </w:r>
          </w:p>
        </w:tc>
        <w:tc>
          <w:tcPr>
            <w:tcW w:w="1275" w:type="dxa"/>
          </w:tcPr>
          <w:p w:rsidR="000B69BA" w:rsidRPr="000B69BA" w:rsidRDefault="000B69BA" w:rsidP="00356EB7">
            <w:pPr>
              <w:pStyle w:val="13"/>
              <w:rPr>
                <w:sz w:val="28"/>
                <w:szCs w:val="28"/>
              </w:rPr>
            </w:pPr>
            <w:r w:rsidRPr="000B69BA">
              <w:rPr>
                <w:sz w:val="28"/>
                <w:szCs w:val="28"/>
              </w:rPr>
              <w:t>105</w:t>
            </w:r>
          </w:p>
        </w:tc>
        <w:tc>
          <w:tcPr>
            <w:tcW w:w="1134" w:type="dxa"/>
          </w:tcPr>
          <w:p w:rsidR="000B69BA" w:rsidRPr="000B69BA" w:rsidRDefault="000B69BA" w:rsidP="00356EB7">
            <w:pPr>
              <w:pStyle w:val="13"/>
              <w:rPr>
                <w:color w:val="000000"/>
                <w:sz w:val="28"/>
                <w:szCs w:val="28"/>
              </w:rPr>
            </w:pPr>
            <w:r w:rsidRPr="000B69BA">
              <w:rPr>
                <w:color w:val="000000"/>
                <w:sz w:val="28"/>
                <w:szCs w:val="28"/>
              </w:rPr>
              <w:t>59.2</w:t>
            </w:r>
          </w:p>
        </w:tc>
        <w:tc>
          <w:tcPr>
            <w:tcW w:w="1134" w:type="dxa"/>
          </w:tcPr>
          <w:p w:rsidR="000B69BA" w:rsidRPr="000B69BA" w:rsidRDefault="000B69BA" w:rsidP="00356EB7">
            <w:pPr>
              <w:pStyle w:val="13"/>
              <w:rPr>
                <w:sz w:val="28"/>
                <w:szCs w:val="28"/>
              </w:rPr>
            </w:pPr>
            <w:r w:rsidRPr="000B69BA">
              <w:rPr>
                <w:sz w:val="28"/>
                <w:szCs w:val="28"/>
              </w:rPr>
              <w:t>104</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Обеспеченность населения домашними телефонами  на 100 жителей</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ед.</w:t>
            </w:r>
          </w:p>
        </w:tc>
        <w:tc>
          <w:tcPr>
            <w:tcW w:w="992" w:type="dxa"/>
          </w:tcPr>
          <w:p w:rsidR="000B69BA" w:rsidRPr="000B69BA" w:rsidRDefault="000B69BA" w:rsidP="00356EB7">
            <w:pPr>
              <w:pStyle w:val="13"/>
              <w:rPr>
                <w:color w:val="000000"/>
                <w:sz w:val="28"/>
                <w:szCs w:val="28"/>
              </w:rPr>
            </w:pPr>
            <w:r w:rsidRPr="000B69BA">
              <w:rPr>
                <w:color w:val="000000"/>
                <w:sz w:val="28"/>
                <w:szCs w:val="28"/>
              </w:rPr>
              <w:t>27</w:t>
            </w:r>
          </w:p>
        </w:tc>
        <w:tc>
          <w:tcPr>
            <w:tcW w:w="851" w:type="dxa"/>
          </w:tcPr>
          <w:p w:rsidR="000B69BA" w:rsidRPr="000B69BA" w:rsidRDefault="000B69BA" w:rsidP="00356EB7">
            <w:pPr>
              <w:pStyle w:val="13"/>
              <w:rPr>
                <w:color w:val="000000"/>
                <w:sz w:val="28"/>
                <w:szCs w:val="28"/>
              </w:rPr>
            </w:pPr>
            <w:r w:rsidRPr="000B69BA">
              <w:rPr>
                <w:color w:val="000000"/>
                <w:sz w:val="28"/>
                <w:szCs w:val="28"/>
              </w:rPr>
              <w:t>43</w:t>
            </w:r>
          </w:p>
        </w:tc>
        <w:tc>
          <w:tcPr>
            <w:tcW w:w="1134" w:type="dxa"/>
          </w:tcPr>
          <w:p w:rsidR="000B69BA" w:rsidRPr="000B69BA" w:rsidRDefault="000B69BA" w:rsidP="00356EB7">
            <w:pPr>
              <w:pStyle w:val="13"/>
              <w:rPr>
                <w:color w:val="000000"/>
                <w:sz w:val="28"/>
                <w:szCs w:val="28"/>
              </w:rPr>
            </w:pPr>
            <w:r w:rsidRPr="000B69BA">
              <w:rPr>
                <w:color w:val="000000"/>
                <w:sz w:val="28"/>
                <w:szCs w:val="28"/>
              </w:rPr>
              <w:t>28</w:t>
            </w:r>
          </w:p>
        </w:tc>
        <w:tc>
          <w:tcPr>
            <w:tcW w:w="1134" w:type="dxa"/>
          </w:tcPr>
          <w:p w:rsidR="000B69BA" w:rsidRPr="000B69BA" w:rsidRDefault="000B69BA" w:rsidP="00356EB7">
            <w:pPr>
              <w:pStyle w:val="13"/>
              <w:rPr>
                <w:color w:val="000000"/>
                <w:sz w:val="28"/>
                <w:szCs w:val="28"/>
              </w:rPr>
            </w:pPr>
            <w:r w:rsidRPr="000B69BA">
              <w:rPr>
                <w:color w:val="000000"/>
                <w:sz w:val="28"/>
                <w:szCs w:val="28"/>
              </w:rPr>
              <w:t>108</w:t>
            </w:r>
          </w:p>
        </w:tc>
        <w:tc>
          <w:tcPr>
            <w:tcW w:w="1134" w:type="dxa"/>
          </w:tcPr>
          <w:p w:rsidR="000B69BA" w:rsidRPr="000B69BA" w:rsidRDefault="000B69BA" w:rsidP="00356EB7">
            <w:pPr>
              <w:pStyle w:val="13"/>
              <w:rPr>
                <w:color w:val="000000"/>
                <w:sz w:val="28"/>
                <w:szCs w:val="28"/>
              </w:rPr>
            </w:pPr>
            <w:r w:rsidRPr="000B69BA">
              <w:rPr>
                <w:color w:val="000000"/>
                <w:sz w:val="28"/>
                <w:szCs w:val="28"/>
              </w:rPr>
              <w:t>27</w:t>
            </w:r>
          </w:p>
        </w:tc>
        <w:tc>
          <w:tcPr>
            <w:tcW w:w="1276"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29</w:t>
            </w:r>
          </w:p>
        </w:tc>
        <w:tc>
          <w:tcPr>
            <w:tcW w:w="1275" w:type="dxa"/>
          </w:tcPr>
          <w:p w:rsidR="000B69BA" w:rsidRPr="000B69BA" w:rsidRDefault="000B69BA" w:rsidP="00356EB7">
            <w:pPr>
              <w:pStyle w:val="13"/>
              <w:rPr>
                <w:sz w:val="28"/>
                <w:szCs w:val="28"/>
              </w:rPr>
            </w:pPr>
            <w:r w:rsidRPr="000B69BA">
              <w:rPr>
                <w:sz w:val="28"/>
                <w:szCs w:val="28"/>
              </w:rPr>
              <w:t>107</w:t>
            </w:r>
          </w:p>
        </w:tc>
        <w:tc>
          <w:tcPr>
            <w:tcW w:w="1134" w:type="dxa"/>
          </w:tcPr>
          <w:p w:rsidR="000B69BA" w:rsidRPr="000B69BA" w:rsidRDefault="000B69BA" w:rsidP="00356EB7">
            <w:pPr>
              <w:pStyle w:val="13"/>
              <w:rPr>
                <w:color w:val="000000"/>
                <w:sz w:val="28"/>
                <w:szCs w:val="28"/>
              </w:rPr>
            </w:pPr>
            <w:r w:rsidRPr="000B69BA">
              <w:rPr>
                <w:color w:val="000000"/>
                <w:sz w:val="28"/>
                <w:szCs w:val="28"/>
              </w:rPr>
              <w:t>29</w:t>
            </w:r>
          </w:p>
        </w:tc>
        <w:tc>
          <w:tcPr>
            <w:tcW w:w="1134" w:type="dxa"/>
          </w:tcPr>
          <w:p w:rsidR="000B69BA" w:rsidRPr="000B69BA" w:rsidRDefault="000B69BA" w:rsidP="00356EB7">
            <w:pPr>
              <w:pStyle w:val="13"/>
              <w:rPr>
                <w:sz w:val="28"/>
                <w:szCs w:val="28"/>
              </w:rPr>
            </w:pPr>
            <w:r w:rsidRPr="000B69BA">
              <w:rPr>
                <w:sz w:val="28"/>
                <w:szCs w:val="28"/>
              </w:rPr>
              <w:t>100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Охват населенных пунктов сетью мобильной   связи</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Удельный вес освещенных улиц  </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от общей протяженности</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shd w:val="clear" w:color="auto" w:fill="FFFFFF"/>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Х</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Х</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Показатели по культуре охват населения</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от населения</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70</w:t>
            </w:r>
          </w:p>
        </w:tc>
        <w:tc>
          <w:tcPr>
            <w:tcW w:w="1134" w:type="dxa"/>
            <w:shd w:val="clear" w:color="auto" w:fill="FFFFFF"/>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70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70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70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70</w:t>
            </w:r>
          </w:p>
        </w:tc>
      </w:tr>
      <w:tr w:rsidR="000B69BA" w:rsidRPr="000B69BA" w:rsidTr="00356EB7">
        <w:trPr>
          <w:cantSplit/>
        </w:trPr>
        <w:tc>
          <w:tcPr>
            <w:tcW w:w="2660"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Охват населения библиотечным обслуживанием</w:t>
            </w:r>
          </w:p>
        </w:tc>
        <w:tc>
          <w:tcPr>
            <w:tcW w:w="992" w:type="dxa"/>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от населения</w:t>
            </w:r>
          </w:p>
        </w:tc>
        <w:tc>
          <w:tcPr>
            <w:tcW w:w="992" w:type="dxa"/>
          </w:tcPr>
          <w:p w:rsidR="000B69BA" w:rsidRPr="000B69BA" w:rsidRDefault="000B69BA" w:rsidP="00356EB7">
            <w:pPr>
              <w:pStyle w:val="13"/>
              <w:rPr>
                <w:color w:val="000000"/>
                <w:sz w:val="28"/>
                <w:szCs w:val="28"/>
              </w:rPr>
            </w:pPr>
            <w:r w:rsidRPr="000B69BA">
              <w:rPr>
                <w:color w:val="000000"/>
                <w:sz w:val="28"/>
                <w:szCs w:val="28"/>
              </w:rPr>
              <w:t>100</w:t>
            </w:r>
          </w:p>
        </w:tc>
        <w:tc>
          <w:tcPr>
            <w:tcW w:w="851" w:type="dxa"/>
          </w:tcPr>
          <w:p w:rsidR="000B69BA" w:rsidRPr="000B69BA" w:rsidRDefault="000B69BA" w:rsidP="00356EB7">
            <w:pPr>
              <w:pStyle w:val="13"/>
              <w:rPr>
                <w:color w:val="000000"/>
                <w:sz w:val="28"/>
                <w:szCs w:val="28"/>
              </w:rPr>
            </w:pPr>
            <w:r w:rsidRPr="000B69BA">
              <w:rPr>
                <w:color w:val="000000"/>
                <w:sz w:val="28"/>
                <w:szCs w:val="28"/>
              </w:rPr>
              <w:t>50</w:t>
            </w:r>
          </w:p>
        </w:tc>
        <w:tc>
          <w:tcPr>
            <w:tcW w:w="1134" w:type="dxa"/>
            <w:shd w:val="clear" w:color="auto" w:fill="FFFFFF"/>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color w:val="000000"/>
                <w:sz w:val="28"/>
                <w:szCs w:val="28"/>
              </w:rPr>
            </w:pPr>
            <w:r w:rsidRPr="000B69BA">
              <w:rPr>
                <w:color w:val="000000"/>
                <w:sz w:val="28"/>
                <w:szCs w:val="28"/>
              </w:rPr>
              <w:t>50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6" w:type="dxa"/>
          </w:tcPr>
          <w:p w:rsidR="000B69BA" w:rsidRPr="000B69BA" w:rsidRDefault="000B69BA" w:rsidP="00356EB7">
            <w:pPr>
              <w:pStyle w:val="13"/>
              <w:rPr>
                <w:color w:val="000000"/>
                <w:sz w:val="28"/>
                <w:szCs w:val="28"/>
              </w:rPr>
            </w:pPr>
            <w:r w:rsidRPr="000B69BA">
              <w:rPr>
                <w:color w:val="000000"/>
                <w:sz w:val="28"/>
                <w:szCs w:val="28"/>
              </w:rPr>
              <w:t>50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275" w:type="dxa"/>
          </w:tcPr>
          <w:p w:rsidR="000B69BA" w:rsidRPr="000B69BA" w:rsidRDefault="000B69BA" w:rsidP="00356EB7">
            <w:pPr>
              <w:pStyle w:val="13"/>
              <w:rPr>
                <w:sz w:val="28"/>
                <w:szCs w:val="28"/>
              </w:rPr>
            </w:pPr>
            <w:r w:rsidRPr="000B69BA">
              <w:rPr>
                <w:sz w:val="28"/>
                <w:szCs w:val="28"/>
              </w:rPr>
              <w:t>50</w:t>
            </w:r>
          </w:p>
        </w:tc>
        <w:tc>
          <w:tcPr>
            <w:tcW w:w="1134" w:type="dxa"/>
          </w:tcPr>
          <w:p w:rsidR="000B69BA" w:rsidRPr="000B69BA" w:rsidRDefault="000B69BA" w:rsidP="00356EB7">
            <w:pPr>
              <w:pStyle w:val="13"/>
              <w:rPr>
                <w:color w:val="000000"/>
                <w:sz w:val="28"/>
                <w:szCs w:val="28"/>
              </w:rPr>
            </w:pPr>
            <w:r w:rsidRPr="000B69BA">
              <w:rPr>
                <w:color w:val="000000"/>
                <w:sz w:val="28"/>
                <w:szCs w:val="28"/>
              </w:rPr>
              <w:t>100</w:t>
            </w:r>
          </w:p>
        </w:tc>
        <w:tc>
          <w:tcPr>
            <w:tcW w:w="1134" w:type="dxa"/>
          </w:tcPr>
          <w:p w:rsidR="000B69BA" w:rsidRPr="000B69BA" w:rsidRDefault="000B69BA" w:rsidP="00356EB7">
            <w:pPr>
              <w:pStyle w:val="13"/>
              <w:rPr>
                <w:sz w:val="28"/>
                <w:szCs w:val="28"/>
              </w:rPr>
            </w:pPr>
            <w:r w:rsidRPr="000B69BA">
              <w:rPr>
                <w:sz w:val="28"/>
                <w:szCs w:val="28"/>
              </w:rPr>
              <w:t>50</w:t>
            </w:r>
          </w:p>
        </w:tc>
      </w:tr>
    </w:tbl>
    <w:p w:rsidR="000B69BA" w:rsidRPr="000B69BA" w:rsidRDefault="000B69BA" w:rsidP="000B69BA">
      <w:pPr>
        <w:pStyle w:val="12"/>
        <w:tabs>
          <w:tab w:val="left" w:pos="8595"/>
        </w:tabs>
        <w:jc w:val="left"/>
        <w:rPr>
          <w:rFonts w:ascii="Times New Roman" w:hAnsi="Times New Roman"/>
          <w:b/>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tabs>
          <w:tab w:val="left" w:pos="1209"/>
        </w:tabs>
        <w:jc w:val="center"/>
        <w:rPr>
          <w:rFonts w:ascii="Times New Roman" w:hAnsi="Times New Roman" w:cs="Times New Roman"/>
          <w:b/>
          <w:bCs/>
          <w:sz w:val="28"/>
          <w:szCs w:val="28"/>
        </w:rPr>
      </w:pPr>
    </w:p>
    <w:p w:rsidR="000B69BA" w:rsidRPr="000B69BA" w:rsidRDefault="000B69BA" w:rsidP="000B69BA">
      <w:pPr>
        <w:pStyle w:val="310"/>
        <w:rPr>
          <w:rFonts w:ascii="Times New Roman" w:hAnsi="Times New Roman"/>
          <w:color w:val="auto"/>
          <w:szCs w:val="28"/>
        </w:rPr>
      </w:pPr>
    </w:p>
    <w:p w:rsidR="000B69BA" w:rsidRPr="000B69BA" w:rsidRDefault="000B69BA" w:rsidP="000B69BA">
      <w:pPr>
        <w:ind w:firstLine="708"/>
        <w:jc w:val="center"/>
        <w:rPr>
          <w:rFonts w:ascii="Times New Roman" w:hAnsi="Times New Roman" w:cs="Times New Roman"/>
          <w:b/>
          <w:sz w:val="28"/>
          <w:szCs w:val="28"/>
        </w:rPr>
        <w:sectPr w:rsidR="000B69BA" w:rsidRPr="000B69BA" w:rsidSect="00356EB7">
          <w:headerReference w:type="even" r:id="rId16"/>
          <w:headerReference w:type="default" r:id="rId17"/>
          <w:footerReference w:type="even" r:id="rId18"/>
          <w:footerReference w:type="default" r:id="rId19"/>
          <w:footerReference w:type="first" r:id="rId20"/>
          <w:pgSz w:w="16840" w:h="11907" w:orient="landscape" w:code="9"/>
          <w:pgMar w:top="1418" w:right="1134" w:bottom="567" w:left="567" w:header="680" w:footer="680" w:gutter="0"/>
          <w:pgNumType w:start="0"/>
          <w:cols w:space="720"/>
          <w:titlePg/>
          <w:docGrid w:linePitch="381"/>
        </w:sectPr>
      </w:pPr>
    </w:p>
    <w:p w:rsidR="000B69BA" w:rsidRPr="000B69BA" w:rsidRDefault="000B69BA" w:rsidP="000B69BA">
      <w:pPr>
        <w:ind w:firstLine="708"/>
        <w:jc w:val="center"/>
        <w:rPr>
          <w:rFonts w:ascii="Times New Roman" w:hAnsi="Times New Roman" w:cs="Times New Roman"/>
          <w:b/>
          <w:sz w:val="28"/>
          <w:szCs w:val="28"/>
        </w:rPr>
      </w:pPr>
      <w:r w:rsidRPr="000B69BA">
        <w:rPr>
          <w:rFonts w:ascii="Times New Roman" w:hAnsi="Times New Roman" w:cs="Times New Roman"/>
          <w:b/>
          <w:sz w:val="28"/>
          <w:szCs w:val="28"/>
        </w:rPr>
        <w:t>4. Цели и задачи социально – экономического развития Б</w:t>
      </w:r>
      <w:r w:rsidR="00356EB7">
        <w:rPr>
          <w:rFonts w:ascii="Times New Roman" w:hAnsi="Times New Roman" w:cs="Times New Roman"/>
          <w:b/>
          <w:sz w:val="28"/>
          <w:szCs w:val="28"/>
        </w:rPr>
        <w:t>лагодатского сельсовета  на 2018</w:t>
      </w:r>
      <w:r w:rsidRPr="000B69BA">
        <w:rPr>
          <w:rFonts w:ascii="Times New Roman" w:hAnsi="Times New Roman" w:cs="Times New Roman"/>
          <w:b/>
          <w:sz w:val="28"/>
          <w:szCs w:val="28"/>
        </w:rPr>
        <w:t xml:space="preserve"> и плановый период 201</w:t>
      </w:r>
      <w:r w:rsidR="00356EB7">
        <w:rPr>
          <w:rFonts w:ascii="Times New Roman" w:hAnsi="Times New Roman" w:cs="Times New Roman"/>
          <w:b/>
          <w:sz w:val="28"/>
          <w:szCs w:val="28"/>
        </w:rPr>
        <w:t>9</w:t>
      </w:r>
      <w:r w:rsidRPr="000B69BA">
        <w:rPr>
          <w:rFonts w:ascii="Times New Roman" w:hAnsi="Times New Roman" w:cs="Times New Roman"/>
          <w:b/>
          <w:sz w:val="28"/>
          <w:szCs w:val="28"/>
        </w:rPr>
        <w:t>-20</w:t>
      </w:r>
      <w:r w:rsidR="00356EB7">
        <w:rPr>
          <w:rFonts w:ascii="Times New Roman" w:hAnsi="Times New Roman" w:cs="Times New Roman"/>
          <w:b/>
          <w:sz w:val="28"/>
          <w:szCs w:val="28"/>
        </w:rPr>
        <w:t>20</w:t>
      </w:r>
      <w:r w:rsidRPr="000B69BA">
        <w:rPr>
          <w:rFonts w:ascii="Times New Roman" w:hAnsi="Times New Roman" w:cs="Times New Roman"/>
          <w:b/>
          <w:sz w:val="28"/>
          <w:szCs w:val="28"/>
        </w:rPr>
        <w:t xml:space="preserve"> годы.</w:t>
      </w:r>
    </w:p>
    <w:p w:rsidR="000B69BA" w:rsidRPr="000B69BA" w:rsidRDefault="000B69BA" w:rsidP="000B69BA">
      <w:pPr>
        <w:ind w:firstLine="708"/>
        <w:jc w:val="center"/>
        <w:rPr>
          <w:rFonts w:ascii="Times New Roman" w:hAnsi="Times New Roman" w:cs="Times New Roman"/>
          <w:b/>
          <w:sz w:val="28"/>
          <w:szCs w:val="28"/>
        </w:rPr>
      </w:pP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На основе проведенной оценки социально-экономического развития Благодатского сельсовета за 2016 год, перед муниципальным образованием Благодатского сельсовета на период 2017-2018 годов стоят следующие цели и задачи:</w:t>
      </w:r>
    </w:p>
    <w:p w:rsidR="000B69BA" w:rsidRPr="000B69BA" w:rsidRDefault="000B69BA" w:rsidP="000B69BA">
      <w:pPr>
        <w:ind w:firstLine="567"/>
        <w:jc w:val="both"/>
        <w:rPr>
          <w:rFonts w:ascii="Times New Roman" w:hAnsi="Times New Roman" w:cs="Times New Roman"/>
          <w:sz w:val="28"/>
          <w:szCs w:val="28"/>
        </w:rPr>
      </w:pPr>
    </w:p>
    <w:p w:rsidR="000B69BA" w:rsidRPr="000B69BA" w:rsidRDefault="000B69BA" w:rsidP="000B69BA">
      <w:pPr>
        <w:ind w:firstLine="708"/>
        <w:rPr>
          <w:rFonts w:ascii="Times New Roman" w:hAnsi="Times New Roman" w:cs="Times New Roman"/>
          <w:b/>
          <w:sz w:val="28"/>
          <w:szCs w:val="28"/>
        </w:rPr>
      </w:pPr>
      <w:r w:rsidRPr="000B69BA">
        <w:rPr>
          <w:rFonts w:ascii="Times New Roman" w:hAnsi="Times New Roman" w:cs="Times New Roman"/>
          <w:b/>
          <w:sz w:val="28"/>
          <w:szCs w:val="28"/>
        </w:rPr>
        <w:t>4.1. Социальные цели и задачи.</w:t>
      </w:r>
    </w:p>
    <w:p w:rsidR="000B69BA" w:rsidRPr="000B69BA" w:rsidRDefault="000B69BA" w:rsidP="000B69BA">
      <w:pPr>
        <w:ind w:firstLine="708"/>
        <w:rPr>
          <w:rFonts w:ascii="Times New Roman" w:hAnsi="Times New Roman" w:cs="Times New Roman"/>
          <w:b/>
          <w:sz w:val="28"/>
          <w:szCs w:val="28"/>
        </w:rPr>
      </w:pPr>
      <w:r w:rsidRPr="000B69BA">
        <w:rPr>
          <w:rFonts w:ascii="Times New Roman" w:hAnsi="Times New Roman" w:cs="Times New Roman"/>
          <w:b/>
          <w:sz w:val="28"/>
          <w:szCs w:val="28"/>
        </w:rPr>
        <w:t>4.1.1. Уровень жизни населения.</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Цель – обеспечение роста благосостояния и качества жизни населения на основе решения задач призванных, стабилизация численности населения и формирование предпосылок к последующему демографическому росту, обеспечение роста реальных доходов населения, содействие повышению заработной платы.</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обеспечить рост реальных денежных доходов населения на основе роста экономики, а так же за счёт создания условий для повышения трудовой занятости, роста заработной платы, поэтапного повышения минимального ее размера до величины прожиточного минимума;</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повысить эффективность системы оказания адресной социальной поддержки нуждающимся, малообеспеченным категориям населения;</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создание условий для качественного развития общедоступной социальной инфраструктуры поселения (образование, здравоохранения, социального обеспечения, культуры);</w:t>
      </w:r>
    </w:p>
    <w:p w:rsidR="000B69BA" w:rsidRPr="000B69BA" w:rsidRDefault="000B69BA" w:rsidP="000B69BA">
      <w:pPr>
        <w:ind w:firstLine="709"/>
        <w:jc w:val="both"/>
        <w:rPr>
          <w:rFonts w:ascii="Times New Roman" w:hAnsi="Times New Roman" w:cs="Times New Roman"/>
          <w:color w:val="FF0000"/>
          <w:sz w:val="28"/>
          <w:szCs w:val="28"/>
        </w:rPr>
      </w:pPr>
      <w:r w:rsidRPr="000B69BA">
        <w:rPr>
          <w:rFonts w:ascii="Times New Roman" w:hAnsi="Times New Roman" w:cs="Times New Roman"/>
          <w:sz w:val="28"/>
          <w:szCs w:val="28"/>
        </w:rPr>
        <w:t>- проведение мероприятий по снижению уровня смертности населения и создание предпосылок для стабилизации показателей рождаемости, в 201</w:t>
      </w:r>
      <w:r w:rsidR="0035320E">
        <w:rPr>
          <w:rFonts w:ascii="Times New Roman" w:hAnsi="Times New Roman" w:cs="Times New Roman"/>
          <w:sz w:val="28"/>
          <w:szCs w:val="28"/>
        </w:rPr>
        <w:t>7</w:t>
      </w:r>
      <w:r w:rsidRPr="000B69BA">
        <w:rPr>
          <w:rFonts w:ascii="Times New Roman" w:hAnsi="Times New Roman" w:cs="Times New Roman"/>
          <w:sz w:val="28"/>
          <w:szCs w:val="28"/>
        </w:rPr>
        <w:t xml:space="preserve"> году запланировано рождаемости 14 человек, снижение смертности на 8 человек;</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создание условий занятости населения, в том числе за счёт реализации программы развития личных подсобных хозяйств.</w:t>
      </w:r>
    </w:p>
    <w:p w:rsidR="000B69BA" w:rsidRPr="000B69BA" w:rsidRDefault="000B69BA" w:rsidP="000B69BA">
      <w:pPr>
        <w:tabs>
          <w:tab w:val="center" w:pos="5315"/>
        </w:tabs>
        <w:ind w:firstLine="709"/>
        <w:jc w:val="both"/>
        <w:rPr>
          <w:rFonts w:ascii="Times New Roman" w:hAnsi="Times New Roman" w:cs="Times New Roman"/>
          <w:sz w:val="28"/>
          <w:szCs w:val="28"/>
        </w:rPr>
      </w:pPr>
    </w:p>
    <w:p w:rsidR="000B69BA" w:rsidRPr="000B69BA" w:rsidRDefault="000B69BA" w:rsidP="000B69BA">
      <w:pPr>
        <w:tabs>
          <w:tab w:val="center" w:pos="5315"/>
        </w:tabs>
        <w:ind w:firstLine="741"/>
        <w:jc w:val="both"/>
        <w:rPr>
          <w:rFonts w:ascii="Times New Roman" w:hAnsi="Times New Roman" w:cs="Times New Roman"/>
          <w:b/>
          <w:sz w:val="28"/>
          <w:szCs w:val="28"/>
        </w:rPr>
      </w:pPr>
      <w:r w:rsidRPr="000B69BA">
        <w:rPr>
          <w:rFonts w:ascii="Times New Roman" w:hAnsi="Times New Roman" w:cs="Times New Roman"/>
          <w:b/>
          <w:sz w:val="28"/>
          <w:szCs w:val="28"/>
        </w:rPr>
        <w:t>4.1.2. Социальная защита населения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 обеспечение социальных гарантий, доступности социальных услуг, предоставляемых социально незащищенным категориям населения, в том числе: пожилым гражданам, инвалидам, малообеспеченным и неполным семьям с детьми, детям, оставшимся без попечения родителей, повышение эффективности социальной помощи населению за счёт усиления её адресности.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-повышение охвата и расширение помощи социально незащищенным слоям населения;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расширение возможностей населения в получении социальных услуг за счёт совершенствования работы социального  обслуживания населения;</w:t>
      </w:r>
    </w:p>
    <w:p w:rsidR="000B69BA" w:rsidRPr="000B69BA" w:rsidRDefault="000B69BA" w:rsidP="000B69BA">
      <w:pPr>
        <w:tabs>
          <w:tab w:val="center" w:pos="5315"/>
        </w:tabs>
        <w:ind w:firstLine="741"/>
        <w:jc w:val="both"/>
        <w:rPr>
          <w:rFonts w:ascii="Times New Roman" w:hAnsi="Times New Roman" w:cs="Times New Roman"/>
          <w:b/>
          <w:sz w:val="28"/>
          <w:szCs w:val="28"/>
        </w:rPr>
      </w:pPr>
      <w:r w:rsidRPr="000B69BA">
        <w:rPr>
          <w:rFonts w:ascii="Times New Roman" w:hAnsi="Times New Roman" w:cs="Times New Roman"/>
          <w:sz w:val="28"/>
          <w:szCs w:val="28"/>
        </w:rPr>
        <w:t>- 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незащищенных семей, обеспечение адресности предоставления пособий на детей;</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улучшение жизненных условий пожилого и малоимущего населения, обеспечение адресности оказания материальной помощи.</w:t>
      </w:r>
    </w:p>
    <w:p w:rsidR="000B69BA" w:rsidRPr="000B69BA" w:rsidRDefault="000B69BA" w:rsidP="000B69BA">
      <w:pPr>
        <w:tabs>
          <w:tab w:val="center" w:pos="5315"/>
        </w:tabs>
        <w:ind w:firstLine="709"/>
        <w:jc w:val="both"/>
        <w:rPr>
          <w:rFonts w:ascii="Times New Roman" w:hAnsi="Times New Roman" w:cs="Times New Roman"/>
          <w:b/>
          <w:sz w:val="28"/>
          <w:szCs w:val="28"/>
        </w:rPr>
      </w:pPr>
    </w:p>
    <w:p w:rsidR="000B69BA" w:rsidRPr="000B69BA" w:rsidRDefault="000B69BA" w:rsidP="000B69BA">
      <w:pPr>
        <w:tabs>
          <w:tab w:val="center" w:pos="5315"/>
        </w:tabs>
        <w:ind w:firstLine="709"/>
        <w:jc w:val="both"/>
        <w:rPr>
          <w:rFonts w:ascii="Times New Roman" w:hAnsi="Times New Roman" w:cs="Times New Roman"/>
          <w:b/>
          <w:sz w:val="28"/>
          <w:szCs w:val="28"/>
        </w:rPr>
      </w:pPr>
      <w:r w:rsidRPr="000B69BA">
        <w:rPr>
          <w:rFonts w:ascii="Times New Roman" w:hAnsi="Times New Roman" w:cs="Times New Roman"/>
          <w:b/>
          <w:sz w:val="28"/>
          <w:szCs w:val="28"/>
        </w:rPr>
        <w:t>4.1.3. Здоровье населения.</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Цель- укрепление и сохранение здоровья населения, предупреждение преждевременной смертности и инвалидности за счёт повышения доступности и качества предоставляемых  медицинских услуг.</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усиление контроля за организацией и качеством оказания медицинских услуг;</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совершенствование системы профилактики, выявления и лечения заболеваний;</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реализация приоритетного национального проекта «Здоровье».</w:t>
      </w:r>
    </w:p>
    <w:p w:rsidR="000B69BA" w:rsidRPr="000B69BA" w:rsidRDefault="000B69BA" w:rsidP="000B69BA">
      <w:pPr>
        <w:tabs>
          <w:tab w:val="center" w:pos="5315"/>
        </w:tabs>
        <w:ind w:firstLine="709"/>
        <w:jc w:val="both"/>
        <w:rPr>
          <w:rFonts w:ascii="Times New Roman" w:hAnsi="Times New Roman" w:cs="Times New Roman"/>
          <w:color w:val="000000"/>
          <w:sz w:val="28"/>
          <w:szCs w:val="28"/>
        </w:rPr>
      </w:pPr>
    </w:p>
    <w:p w:rsidR="000B69BA" w:rsidRPr="000B69BA" w:rsidRDefault="000B69BA" w:rsidP="000B69BA">
      <w:pPr>
        <w:tabs>
          <w:tab w:val="center" w:pos="5315"/>
        </w:tabs>
        <w:ind w:firstLine="709"/>
        <w:jc w:val="both"/>
        <w:rPr>
          <w:rFonts w:ascii="Times New Roman" w:hAnsi="Times New Roman" w:cs="Times New Roman"/>
          <w:b/>
          <w:sz w:val="28"/>
          <w:szCs w:val="28"/>
        </w:rPr>
      </w:pPr>
      <w:r w:rsidRPr="000B69BA">
        <w:rPr>
          <w:rFonts w:ascii="Times New Roman" w:hAnsi="Times New Roman" w:cs="Times New Roman"/>
          <w:b/>
          <w:sz w:val="28"/>
          <w:szCs w:val="28"/>
        </w:rPr>
        <w:t>4.1.4. Образование.</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Цель – обеспечение доступности получения качественного образования.</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повышение качества образования, совершенствование воспитательных процессов;</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табакокурениясреди обучающихся;</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воспитание патриотизма, гражданственности повышение нравственности подрастающего поколения;</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организация досуговой деятельности школьников.</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укрепление преподавательского состава, повышение квалификации педагогов и управленческих кадров.</w:t>
      </w:r>
    </w:p>
    <w:p w:rsidR="000B69BA" w:rsidRPr="000B69BA" w:rsidRDefault="000B69BA" w:rsidP="000B69BA">
      <w:pPr>
        <w:tabs>
          <w:tab w:val="center" w:pos="5315"/>
        </w:tabs>
        <w:ind w:firstLine="709"/>
        <w:jc w:val="both"/>
        <w:rPr>
          <w:rFonts w:ascii="Times New Roman" w:hAnsi="Times New Roman" w:cs="Times New Roman"/>
          <w:sz w:val="28"/>
          <w:szCs w:val="28"/>
        </w:rPr>
      </w:pPr>
    </w:p>
    <w:p w:rsidR="000B69BA" w:rsidRPr="000B69BA" w:rsidRDefault="000B69BA" w:rsidP="000B69BA">
      <w:pPr>
        <w:tabs>
          <w:tab w:val="center" w:pos="5315"/>
        </w:tabs>
        <w:ind w:firstLine="709"/>
        <w:jc w:val="both"/>
        <w:rPr>
          <w:rFonts w:ascii="Times New Roman" w:hAnsi="Times New Roman" w:cs="Times New Roman"/>
          <w:b/>
          <w:sz w:val="28"/>
          <w:szCs w:val="28"/>
        </w:rPr>
      </w:pPr>
      <w:r w:rsidRPr="000B69BA">
        <w:rPr>
          <w:rFonts w:ascii="Times New Roman" w:hAnsi="Times New Roman" w:cs="Times New Roman"/>
          <w:b/>
          <w:sz w:val="28"/>
          <w:szCs w:val="28"/>
        </w:rPr>
        <w:t>4.1.5. Физическая культура  и спорт.</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Цель – повышение уровня здорового образа жизни населения, создание оптимальных условий для развития  физической культуры и спорта.</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создание условий для развития  физической культуры и спорта , включая развитие детского и юношеского  спорта, внеурочных форм занятия физкультурой и спортом;</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 приведение в надлежащий вид физкультурно-оздоровительных объектов;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участие в районной спартакиаде среди сельских муниципальных образований района.</w:t>
      </w:r>
    </w:p>
    <w:p w:rsidR="000B69BA" w:rsidRPr="000B69BA" w:rsidRDefault="000B69BA" w:rsidP="000B69BA">
      <w:pPr>
        <w:tabs>
          <w:tab w:val="center" w:pos="5315"/>
        </w:tabs>
        <w:jc w:val="both"/>
        <w:rPr>
          <w:rFonts w:ascii="Times New Roman" w:hAnsi="Times New Roman" w:cs="Times New Roman"/>
          <w:sz w:val="28"/>
          <w:szCs w:val="28"/>
        </w:rPr>
      </w:pP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4.1.6. Молодёжная политика</w:t>
      </w:r>
    </w:p>
    <w:p w:rsidR="000B69BA" w:rsidRPr="000B69BA" w:rsidRDefault="000B69BA" w:rsidP="000B69BA">
      <w:pPr>
        <w:autoSpaceDE w:val="0"/>
        <w:autoSpaceDN w:val="0"/>
        <w:adjustRightInd w:val="0"/>
        <w:jc w:val="both"/>
        <w:rPr>
          <w:rFonts w:ascii="Times New Roman" w:hAnsi="Times New Roman" w:cs="Times New Roman"/>
          <w:sz w:val="28"/>
          <w:szCs w:val="28"/>
        </w:rPr>
      </w:pP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Цель:  формирование условий для успешного развития потенциала молодёжи Карасукского района Благодатского сельсовета Карасукского района.</w:t>
      </w:r>
    </w:p>
    <w:p w:rsidR="000B69BA" w:rsidRPr="000B69BA" w:rsidRDefault="000B69BA" w:rsidP="000B69BA">
      <w:pPr>
        <w:autoSpaceDE w:val="0"/>
        <w:autoSpaceDN w:val="0"/>
        <w:adjustRightInd w:val="0"/>
        <w:jc w:val="both"/>
        <w:rPr>
          <w:rFonts w:ascii="Times New Roman" w:hAnsi="Times New Roman" w:cs="Times New Roman"/>
          <w:sz w:val="28"/>
          <w:szCs w:val="28"/>
        </w:rPr>
      </w:pP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1.Вовлечение молодёжи в социальную, общественно- политическую и культурную жизнь общества;</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2.Развитие общественных и общественно-политических молодежных объединений;</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3.Содействие развитию самодеятельного художественного творчества молодежи;</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4.Содействие развитию интеллектуального творчества молодежи;</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5.Активизация участия молодежи в героико-патриотической,исторической  работе;</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6.Пропаганда семейных ценностей и ответственного отношения к созданию семьи;</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7.Формирование ответственного отношения молодежи к собственному</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здоровью;</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8.Поддержка и продвижение молодежных проектов;</w:t>
      </w:r>
    </w:p>
    <w:p w:rsidR="000B69BA" w:rsidRPr="000B69BA" w:rsidRDefault="000B69BA" w:rsidP="000B69BA">
      <w:pPr>
        <w:autoSpaceDE w:val="0"/>
        <w:autoSpaceDN w:val="0"/>
        <w:adjustRightInd w:val="0"/>
        <w:jc w:val="both"/>
        <w:rPr>
          <w:rFonts w:ascii="Times New Roman" w:hAnsi="Times New Roman" w:cs="Times New Roman"/>
          <w:sz w:val="28"/>
          <w:szCs w:val="28"/>
        </w:rPr>
      </w:pPr>
      <w:r w:rsidRPr="000B69BA">
        <w:rPr>
          <w:rFonts w:ascii="Times New Roman" w:hAnsi="Times New Roman" w:cs="Times New Roman"/>
          <w:sz w:val="28"/>
          <w:szCs w:val="28"/>
        </w:rPr>
        <w:t>9.Повышение уровня информированности молодежи о реализуемой молодежной политике на территории Благодатского сельсовета  Карасукского района.</w:t>
      </w:r>
    </w:p>
    <w:p w:rsidR="000B69BA" w:rsidRPr="000B69BA" w:rsidRDefault="000B69BA" w:rsidP="000B69BA">
      <w:pPr>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4.1.7. Культура</w:t>
      </w:r>
    </w:p>
    <w:p w:rsidR="000B69BA" w:rsidRPr="000B69BA" w:rsidRDefault="000B69BA" w:rsidP="000B69BA">
      <w:pPr>
        <w:jc w:val="both"/>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Цель: сохранение и развитие народного творчества и  культурно-досуговой  деятельности Благодатского сельсовета Карасукского района Новосибирской области.</w:t>
      </w:r>
    </w:p>
    <w:p w:rsidR="000B69BA" w:rsidRPr="000B69BA" w:rsidRDefault="000B69BA" w:rsidP="000B69BA">
      <w:pPr>
        <w:jc w:val="both"/>
        <w:rPr>
          <w:rFonts w:ascii="Times New Roman" w:hAnsi="Times New Roman" w:cs="Times New Roman"/>
          <w:sz w:val="28"/>
          <w:szCs w:val="28"/>
        </w:rPr>
      </w:pP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 xml:space="preserve">Задачи: </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1.Создание условий для формирования и развития нравственных и духовных ценностей населения.</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2.Создание условий для наиболее полного удовлетворения культурных потребностей населения и его занятий художественным творчеством.</w:t>
      </w:r>
    </w:p>
    <w:p w:rsidR="000B69BA" w:rsidRPr="000B69BA" w:rsidRDefault="000B69BA" w:rsidP="000B69BA">
      <w:pPr>
        <w:jc w:val="both"/>
        <w:rPr>
          <w:rFonts w:ascii="Times New Roman" w:hAnsi="Times New Roman" w:cs="Times New Roman"/>
          <w:sz w:val="28"/>
          <w:szCs w:val="28"/>
        </w:rPr>
      </w:pPr>
      <w:r w:rsidRPr="000B69BA">
        <w:rPr>
          <w:rFonts w:ascii="Times New Roman" w:hAnsi="Times New Roman" w:cs="Times New Roman"/>
          <w:sz w:val="28"/>
          <w:szCs w:val="28"/>
        </w:rPr>
        <w:t>3.Укрепление имиджа Благодатского сельсовета Карасукского района.</w:t>
      </w:r>
    </w:p>
    <w:p w:rsidR="000B69BA" w:rsidRPr="000B69BA" w:rsidRDefault="000B69BA" w:rsidP="000B69BA">
      <w:pPr>
        <w:tabs>
          <w:tab w:val="center" w:pos="5315"/>
        </w:tabs>
        <w:ind w:firstLine="741"/>
        <w:jc w:val="both"/>
        <w:rPr>
          <w:rFonts w:ascii="Times New Roman" w:hAnsi="Times New Roman" w:cs="Times New Roman"/>
          <w:b/>
          <w:sz w:val="28"/>
          <w:szCs w:val="28"/>
        </w:rPr>
      </w:pPr>
    </w:p>
    <w:p w:rsidR="000B69BA" w:rsidRPr="000B69BA" w:rsidRDefault="000B69BA" w:rsidP="000B69BA">
      <w:pPr>
        <w:tabs>
          <w:tab w:val="center" w:pos="5315"/>
        </w:tabs>
        <w:jc w:val="both"/>
        <w:rPr>
          <w:rFonts w:ascii="Times New Roman" w:hAnsi="Times New Roman" w:cs="Times New Roman"/>
          <w:b/>
          <w:sz w:val="28"/>
          <w:szCs w:val="28"/>
        </w:rPr>
      </w:pPr>
      <w:r w:rsidRPr="000B69BA">
        <w:rPr>
          <w:rFonts w:ascii="Times New Roman" w:hAnsi="Times New Roman" w:cs="Times New Roman"/>
          <w:b/>
          <w:sz w:val="28"/>
          <w:szCs w:val="28"/>
        </w:rPr>
        <w:t>4.1.8. Обеспечение законности и порядка.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повышение уровня безопасности населения, усиления защиты прав и законных интересов граждан, обеспечение правопорядка на территории муниципального образования.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-совершенствование форм и методов упреждающего противодействия террористической деятельности;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 обеспечение безопасность жизнедеятельности граждан, укрепить правопорядок и усилить борьбу с преступностью.</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Проведение целевых мероприятий по предупреждению и пресечению преступности среди несовершеннолетних, распространению наркомании и пьянства.</w:t>
      </w:r>
    </w:p>
    <w:p w:rsidR="000B69BA" w:rsidRPr="000B69BA" w:rsidRDefault="000B69BA" w:rsidP="000B69BA">
      <w:pPr>
        <w:tabs>
          <w:tab w:val="center" w:pos="5315"/>
        </w:tabs>
        <w:jc w:val="both"/>
        <w:rPr>
          <w:rFonts w:ascii="Times New Roman" w:hAnsi="Times New Roman" w:cs="Times New Roman"/>
          <w:sz w:val="28"/>
          <w:szCs w:val="28"/>
        </w:rPr>
      </w:pPr>
    </w:p>
    <w:p w:rsidR="000B69BA" w:rsidRPr="000B69BA" w:rsidRDefault="000B69BA" w:rsidP="000B69BA">
      <w:pPr>
        <w:tabs>
          <w:tab w:val="center" w:pos="5315"/>
        </w:tabs>
        <w:ind w:firstLine="709"/>
        <w:jc w:val="both"/>
        <w:rPr>
          <w:rFonts w:ascii="Times New Roman" w:hAnsi="Times New Roman" w:cs="Times New Roman"/>
          <w:b/>
          <w:sz w:val="28"/>
          <w:szCs w:val="28"/>
        </w:rPr>
      </w:pPr>
      <w:r w:rsidRPr="000B69BA">
        <w:rPr>
          <w:rFonts w:ascii="Times New Roman" w:hAnsi="Times New Roman" w:cs="Times New Roman"/>
          <w:b/>
          <w:sz w:val="28"/>
          <w:szCs w:val="28"/>
        </w:rPr>
        <w:t>4.2. В области муниципальных финансов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обеспечение роста собственных доходов бюджета поселения, повышение эффективности бюджетных расходов.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-создание условий для повышения налогового потенциала территории;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разработка и осуществление комплекса мероприятий по увеличению собираемости налогов, поступающих в бюджет муниципального образования;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увеличение неналоговых доходов бюджета за счёт повышения эффективности использования муниципального имущества;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проведение мероприятий по выявлению незарегистрированных объектов недвижимости, принадлежащих физическим лицам, содействие  их регистрации и уплате налога на имущество физических лиц;</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совершенствование среднесрочного финансового планирования;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проведение работы по оптимизации бюджетных расходов, в том числе по  эффективному  расходованию бюджетных средств, ориентация их на достижение конечных результатов;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сокращение расходов бюджета путем расширения возможностей использования муниципального заказа.</w:t>
      </w:r>
    </w:p>
    <w:p w:rsidR="000B69BA" w:rsidRPr="000B69BA" w:rsidRDefault="000B69BA" w:rsidP="000B69BA">
      <w:pPr>
        <w:tabs>
          <w:tab w:val="center" w:pos="5315"/>
        </w:tabs>
        <w:jc w:val="both"/>
        <w:rPr>
          <w:rFonts w:ascii="Times New Roman" w:hAnsi="Times New Roman" w:cs="Times New Roman"/>
          <w:b/>
          <w:sz w:val="28"/>
          <w:szCs w:val="28"/>
        </w:rPr>
      </w:pPr>
    </w:p>
    <w:p w:rsidR="000B69BA" w:rsidRPr="000B69BA" w:rsidRDefault="000B69BA" w:rsidP="000B69BA">
      <w:pPr>
        <w:tabs>
          <w:tab w:val="center" w:pos="5315"/>
        </w:tabs>
        <w:ind w:firstLine="741"/>
        <w:jc w:val="both"/>
        <w:rPr>
          <w:rFonts w:ascii="Times New Roman" w:hAnsi="Times New Roman" w:cs="Times New Roman"/>
          <w:b/>
          <w:sz w:val="28"/>
          <w:szCs w:val="28"/>
        </w:rPr>
      </w:pPr>
      <w:r w:rsidRPr="000B69BA">
        <w:rPr>
          <w:rFonts w:ascii="Times New Roman" w:hAnsi="Times New Roman" w:cs="Times New Roman"/>
          <w:b/>
          <w:sz w:val="28"/>
          <w:szCs w:val="28"/>
        </w:rPr>
        <w:t>4.3. Управление и использование муниципального имущества и земель.</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повышение эффективности использования имущества и проведение мероприятий по определению и сохранению в составе муниципальной собственности имущества, необходимого для оказания социальных услуг, отнесенных к вопросам местного значения.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-проведение инвентаризации и паспортизации муниципального имущества с целью определения состава имущества, которое необходимо для реализации вопросов местного значения;</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-создать систему учета муниципального имущества (реестр);</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-проведение работ по контролю за изменением собственников жилья, выявление потенциальных бесхозяйных объектов с целью переведения в собственность с последующей реализацией;</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-зарегистрировать право муниципальной собственности;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-активизация работы по сбору арендной платы, погашению образовавшейся задолженности за использование земель;</w:t>
      </w:r>
    </w:p>
    <w:p w:rsidR="000B69BA" w:rsidRPr="000B69BA" w:rsidRDefault="000B69BA" w:rsidP="000B69BA">
      <w:pPr>
        <w:jc w:val="both"/>
        <w:rPr>
          <w:rFonts w:ascii="Times New Roman" w:hAnsi="Times New Roman" w:cs="Times New Roman"/>
          <w:bCs/>
          <w:sz w:val="28"/>
          <w:szCs w:val="28"/>
        </w:rPr>
      </w:pPr>
      <w:r w:rsidRPr="000B69BA">
        <w:rPr>
          <w:rFonts w:ascii="Times New Roman" w:hAnsi="Times New Roman" w:cs="Times New Roman"/>
          <w:bCs/>
          <w:sz w:val="28"/>
          <w:szCs w:val="28"/>
        </w:rPr>
        <w:t xml:space="preserve">        -завершение работ по землеустройству, инвентаризации и межеванию земельных участков, находящихся в муниципальной собственности;</w:t>
      </w:r>
    </w:p>
    <w:p w:rsidR="000B69BA" w:rsidRPr="000B69BA" w:rsidRDefault="000B69BA" w:rsidP="000B69BA">
      <w:pPr>
        <w:ind w:firstLine="567"/>
        <w:jc w:val="both"/>
        <w:rPr>
          <w:rFonts w:ascii="Times New Roman" w:hAnsi="Times New Roman" w:cs="Times New Roman"/>
          <w:bCs/>
          <w:sz w:val="28"/>
          <w:szCs w:val="28"/>
        </w:rPr>
      </w:pPr>
      <w:r w:rsidRPr="000B69BA">
        <w:rPr>
          <w:rFonts w:ascii="Times New Roman" w:hAnsi="Times New Roman" w:cs="Times New Roman"/>
          <w:bCs/>
          <w:sz w:val="28"/>
          <w:szCs w:val="28"/>
        </w:rPr>
        <w:t>-усиление контроля за поступлениями от земельного налога;</w:t>
      </w:r>
    </w:p>
    <w:p w:rsidR="000B69BA" w:rsidRPr="000B69BA" w:rsidRDefault="000B69BA" w:rsidP="000B69BA">
      <w:pPr>
        <w:ind w:firstLine="567"/>
        <w:jc w:val="both"/>
        <w:rPr>
          <w:rFonts w:ascii="Times New Roman" w:hAnsi="Times New Roman" w:cs="Times New Roman"/>
          <w:bCs/>
          <w:sz w:val="28"/>
          <w:szCs w:val="28"/>
        </w:rPr>
      </w:pPr>
      <w:r w:rsidRPr="000B69BA">
        <w:rPr>
          <w:rFonts w:ascii="Times New Roman" w:hAnsi="Times New Roman" w:cs="Times New Roman"/>
          <w:bCs/>
          <w:sz w:val="28"/>
          <w:szCs w:val="28"/>
        </w:rPr>
        <w:t>-усиление контроля за исполнением договоров аренды муниципального имущества.</w:t>
      </w:r>
    </w:p>
    <w:p w:rsidR="000B69BA" w:rsidRPr="000B69BA" w:rsidRDefault="000B69BA" w:rsidP="000B69BA">
      <w:pPr>
        <w:jc w:val="both"/>
        <w:rPr>
          <w:rFonts w:ascii="Times New Roman" w:hAnsi="Times New Roman" w:cs="Times New Roman"/>
          <w:bCs/>
          <w:sz w:val="28"/>
          <w:szCs w:val="28"/>
        </w:rPr>
      </w:pP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b/>
          <w:sz w:val="28"/>
          <w:szCs w:val="28"/>
        </w:rPr>
        <w:t>4.4. Благоустройство и озеленение территории, охрана окружающей среды</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создание комфортных условий для  проживания жителям Благодатского сельсовета.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достижение уровня благоустройства и озеленения сел МО в соответствии  с установленными нормами;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проведение ремонта внутрипоселковых дорог;</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устранение несанкционированных свалок;</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 сокращение вредных выбросов в атмосферу;</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-защита леса от  самопроизвольных вырубок.</w:t>
      </w:r>
    </w:p>
    <w:p w:rsidR="000B69BA" w:rsidRPr="000B69BA" w:rsidRDefault="000B69BA" w:rsidP="000B69BA">
      <w:pPr>
        <w:tabs>
          <w:tab w:val="center" w:pos="5315"/>
        </w:tabs>
        <w:jc w:val="both"/>
        <w:rPr>
          <w:rFonts w:ascii="Times New Roman" w:hAnsi="Times New Roman" w:cs="Times New Roman"/>
          <w:sz w:val="28"/>
          <w:szCs w:val="28"/>
        </w:rPr>
      </w:pPr>
    </w:p>
    <w:p w:rsidR="000B69BA" w:rsidRPr="000B69BA" w:rsidRDefault="000B69BA" w:rsidP="000B69BA">
      <w:pPr>
        <w:tabs>
          <w:tab w:val="center" w:pos="5315"/>
        </w:tabs>
        <w:ind w:firstLine="741"/>
        <w:jc w:val="both"/>
        <w:rPr>
          <w:rFonts w:ascii="Times New Roman" w:hAnsi="Times New Roman" w:cs="Times New Roman"/>
          <w:b/>
          <w:sz w:val="28"/>
          <w:szCs w:val="28"/>
        </w:rPr>
      </w:pPr>
      <w:r w:rsidRPr="000B69BA">
        <w:rPr>
          <w:rFonts w:ascii="Times New Roman" w:hAnsi="Times New Roman" w:cs="Times New Roman"/>
          <w:b/>
          <w:sz w:val="28"/>
          <w:szCs w:val="28"/>
        </w:rPr>
        <w:t>4.5. Повышение использования потенциала сельскохозяйственного производства.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Цели – содействие развитию личных подсобных и крестьянских (фермерских) хозяйств, как одного из источников поступления продовольствия и обеспечения занятости на селе.</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-создание условий и совершенствование формы поддержки для развития сельскохозяйственного  производства;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-оказание консультативной помощи в вопросах кредитования личных подсобных и крестьянских (фермерских) хозяйств;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-организация обеспечения личных подсобных и крестьянских (фермерских) хозяйств молодняком скота и птицы, оказание зооветеринарных, агрономических и других видов услуг;</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-совершенствование системы закупок поличным подсобным хозяйства;</w:t>
      </w:r>
    </w:p>
    <w:p w:rsidR="000B69BA" w:rsidRPr="000B69BA" w:rsidRDefault="000B69BA" w:rsidP="000B69BA">
      <w:pPr>
        <w:ind w:firstLine="567"/>
        <w:jc w:val="both"/>
        <w:rPr>
          <w:rFonts w:ascii="Times New Roman" w:hAnsi="Times New Roman" w:cs="Times New Roman"/>
          <w:sz w:val="28"/>
          <w:szCs w:val="28"/>
        </w:rPr>
      </w:pPr>
      <w:r w:rsidRPr="000B69BA">
        <w:rPr>
          <w:rFonts w:ascii="Times New Roman" w:hAnsi="Times New Roman" w:cs="Times New Roman"/>
          <w:sz w:val="28"/>
          <w:szCs w:val="28"/>
        </w:rPr>
        <w:t>В 201</w:t>
      </w:r>
      <w:r w:rsidR="0035320E">
        <w:rPr>
          <w:rFonts w:ascii="Times New Roman" w:hAnsi="Times New Roman" w:cs="Times New Roman"/>
          <w:sz w:val="28"/>
          <w:szCs w:val="28"/>
        </w:rPr>
        <w:t>8</w:t>
      </w:r>
      <w:r w:rsidRPr="000B69BA">
        <w:rPr>
          <w:rFonts w:ascii="Times New Roman" w:hAnsi="Times New Roman" w:cs="Times New Roman"/>
          <w:sz w:val="28"/>
          <w:szCs w:val="28"/>
        </w:rPr>
        <w:t xml:space="preserve"> году  объем валовой продукции увеличится и составит 96,0млн.руб. Объем производства зерна ожидается в количестве 5,3 тыс.тонн.Поголовье крупно-рогатого скота останется на прежнем уровне. Будет произведено молока (во всех хозяйствах) 4.0 тыс. тонн, мяса 3.0 тыс.тонн. </w:t>
      </w:r>
    </w:p>
    <w:p w:rsidR="000B69BA" w:rsidRPr="000B69BA" w:rsidRDefault="000B69BA" w:rsidP="000B69BA">
      <w:pPr>
        <w:tabs>
          <w:tab w:val="center" w:pos="5315"/>
        </w:tabs>
        <w:ind w:firstLine="741"/>
        <w:jc w:val="both"/>
        <w:rPr>
          <w:rFonts w:ascii="Times New Roman" w:hAnsi="Times New Roman" w:cs="Times New Roman"/>
          <w:b/>
          <w:color w:val="FF0000"/>
          <w:sz w:val="28"/>
          <w:szCs w:val="28"/>
        </w:rPr>
      </w:pPr>
    </w:p>
    <w:p w:rsidR="000B69BA" w:rsidRPr="000B69BA" w:rsidRDefault="000B69BA" w:rsidP="000B69BA">
      <w:pPr>
        <w:tabs>
          <w:tab w:val="center" w:pos="5315"/>
        </w:tabs>
        <w:ind w:firstLine="741"/>
        <w:jc w:val="both"/>
        <w:rPr>
          <w:rFonts w:ascii="Times New Roman" w:hAnsi="Times New Roman" w:cs="Times New Roman"/>
          <w:b/>
          <w:sz w:val="28"/>
          <w:szCs w:val="28"/>
        </w:rPr>
      </w:pPr>
      <w:r w:rsidRPr="000B69BA">
        <w:rPr>
          <w:rFonts w:ascii="Times New Roman" w:hAnsi="Times New Roman" w:cs="Times New Roman"/>
          <w:b/>
          <w:sz w:val="28"/>
          <w:szCs w:val="28"/>
        </w:rPr>
        <w:t>4.6. Потребительский рынок и услуги.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удовлетворение покупательского спроса населения в качественных товарах и услугах.</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-увеличение розничного товарооборота;</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-развитие бытовых услуг на территории поселения, организация подготовки кадров;</w:t>
      </w:r>
    </w:p>
    <w:p w:rsidR="000B69BA" w:rsidRPr="000B69BA" w:rsidRDefault="000B69BA" w:rsidP="000B69BA">
      <w:pPr>
        <w:tabs>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-использование предприятий системы потребкооперации для оказания социально значимых бытовых услуг жителям  поселения.</w:t>
      </w:r>
    </w:p>
    <w:p w:rsidR="000B69BA" w:rsidRPr="000B69BA" w:rsidRDefault="000B69BA" w:rsidP="000B69BA">
      <w:pPr>
        <w:tabs>
          <w:tab w:val="left" w:pos="930"/>
          <w:tab w:val="center" w:pos="5315"/>
        </w:tabs>
        <w:jc w:val="both"/>
        <w:rPr>
          <w:rFonts w:ascii="Times New Roman" w:hAnsi="Times New Roman" w:cs="Times New Roman"/>
          <w:b/>
          <w:sz w:val="28"/>
          <w:szCs w:val="28"/>
        </w:rPr>
      </w:pPr>
    </w:p>
    <w:p w:rsidR="000B69BA" w:rsidRPr="000B69BA" w:rsidRDefault="000B69BA" w:rsidP="000B69BA">
      <w:pPr>
        <w:tabs>
          <w:tab w:val="left" w:pos="930"/>
          <w:tab w:val="center" w:pos="5315"/>
        </w:tabs>
        <w:ind w:firstLine="741"/>
        <w:jc w:val="both"/>
        <w:rPr>
          <w:rFonts w:ascii="Times New Roman" w:hAnsi="Times New Roman" w:cs="Times New Roman"/>
          <w:b/>
          <w:sz w:val="28"/>
          <w:szCs w:val="28"/>
        </w:rPr>
      </w:pPr>
      <w:r w:rsidRPr="000B69BA">
        <w:rPr>
          <w:rFonts w:ascii="Times New Roman" w:hAnsi="Times New Roman" w:cs="Times New Roman"/>
          <w:b/>
          <w:sz w:val="28"/>
          <w:szCs w:val="28"/>
        </w:rPr>
        <w:t>4.7. Развитие строительного комплекса</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создание благоприятных условий для развития строительного комплекса.</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-улучшение жилищных условий жителей поселения;</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-развитие индивидуального жилищного</w:t>
      </w:r>
      <w:r w:rsidRPr="000B69BA">
        <w:rPr>
          <w:rFonts w:ascii="Times New Roman" w:hAnsi="Times New Roman" w:cs="Times New Roman"/>
          <w:sz w:val="28"/>
          <w:szCs w:val="28"/>
        </w:rPr>
        <w:tab/>
        <w:t>строительства на основе денежного кредитования;</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-проведение капитальных ремонтов и реконструкции объектов социальной сферы.</w:t>
      </w:r>
    </w:p>
    <w:p w:rsidR="000B69BA" w:rsidRPr="000B69BA" w:rsidRDefault="000B69BA" w:rsidP="000B69BA">
      <w:pPr>
        <w:tabs>
          <w:tab w:val="center" w:pos="5315"/>
        </w:tabs>
        <w:ind w:firstLine="709"/>
        <w:jc w:val="both"/>
        <w:rPr>
          <w:rFonts w:ascii="Times New Roman" w:hAnsi="Times New Roman" w:cs="Times New Roman"/>
          <w:sz w:val="28"/>
          <w:szCs w:val="28"/>
        </w:rPr>
      </w:pPr>
      <w:r w:rsidRPr="000B69BA">
        <w:rPr>
          <w:rFonts w:ascii="Times New Roman" w:hAnsi="Times New Roman" w:cs="Times New Roman"/>
          <w:sz w:val="28"/>
          <w:szCs w:val="28"/>
        </w:rPr>
        <w:t>-оказание поддержки молодых семей в решении жилищной проблемы, оказывать методическую помочь в оформлении кредитов на жилищное строительство и покупку жилья, ожидается, что в 2016 году 23 семьи получат поддержку на строительство жилья.</w:t>
      </w:r>
    </w:p>
    <w:p w:rsidR="000B69BA" w:rsidRPr="000B69BA" w:rsidRDefault="000B69BA" w:rsidP="000B69BA">
      <w:pPr>
        <w:tabs>
          <w:tab w:val="left" w:pos="930"/>
          <w:tab w:val="center" w:pos="5315"/>
        </w:tabs>
        <w:ind w:firstLine="741"/>
        <w:jc w:val="both"/>
        <w:rPr>
          <w:rFonts w:ascii="Times New Roman" w:hAnsi="Times New Roman" w:cs="Times New Roman"/>
          <w:color w:val="000000"/>
          <w:sz w:val="28"/>
          <w:szCs w:val="28"/>
        </w:rPr>
      </w:pPr>
    </w:p>
    <w:p w:rsidR="000B69BA" w:rsidRPr="000B69BA" w:rsidRDefault="000B69BA" w:rsidP="000B69BA">
      <w:pPr>
        <w:tabs>
          <w:tab w:val="left" w:pos="930"/>
          <w:tab w:val="center" w:pos="5315"/>
        </w:tabs>
        <w:ind w:firstLine="741"/>
        <w:jc w:val="both"/>
        <w:rPr>
          <w:rFonts w:ascii="Times New Roman" w:hAnsi="Times New Roman" w:cs="Times New Roman"/>
          <w:b/>
          <w:sz w:val="28"/>
          <w:szCs w:val="28"/>
        </w:rPr>
      </w:pPr>
    </w:p>
    <w:p w:rsidR="000B69BA" w:rsidRPr="000B69BA" w:rsidRDefault="000B69BA" w:rsidP="000B69BA">
      <w:pPr>
        <w:tabs>
          <w:tab w:val="left" w:pos="930"/>
          <w:tab w:val="center" w:pos="5315"/>
        </w:tabs>
        <w:ind w:left="741"/>
        <w:jc w:val="both"/>
        <w:rPr>
          <w:rFonts w:ascii="Times New Roman" w:hAnsi="Times New Roman" w:cs="Times New Roman"/>
          <w:b/>
          <w:sz w:val="28"/>
          <w:szCs w:val="28"/>
        </w:rPr>
      </w:pPr>
      <w:r w:rsidRPr="000B69BA">
        <w:rPr>
          <w:rFonts w:ascii="Times New Roman" w:hAnsi="Times New Roman" w:cs="Times New Roman"/>
          <w:b/>
          <w:sz w:val="28"/>
          <w:szCs w:val="28"/>
        </w:rPr>
        <w:t>4.8. Развитие жилищно-коммунального хозяйства.</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Цель- усиление адресной защиты населения при оплате жилищно-коммунальных услуг.</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Задачи:</w:t>
      </w:r>
    </w:p>
    <w:p w:rsidR="000B69BA" w:rsidRPr="000B69BA" w:rsidRDefault="000B69BA" w:rsidP="000B69BA">
      <w:pPr>
        <w:tabs>
          <w:tab w:val="left" w:pos="930"/>
          <w:tab w:val="center" w:pos="5315"/>
        </w:tabs>
        <w:ind w:firstLine="741"/>
        <w:jc w:val="both"/>
        <w:rPr>
          <w:rFonts w:ascii="Times New Roman" w:hAnsi="Times New Roman" w:cs="Times New Roman"/>
          <w:sz w:val="28"/>
          <w:szCs w:val="28"/>
        </w:rPr>
      </w:pPr>
      <w:r w:rsidRPr="000B69BA">
        <w:rPr>
          <w:rFonts w:ascii="Times New Roman" w:hAnsi="Times New Roman" w:cs="Times New Roman"/>
          <w:sz w:val="28"/>
          <w:szCs w:val="28"/>
        </w:rPr>
        <w:t>-осуществление адресного предоставления льгот и субсидий за оказанные жилищно-коммунальные услуги.</w:t>
      </w:r>
    </w:p>
    <w:p w:rsidR="000B69BA" w:rsidRPr="000B69BA" w:rsidRDefault="000B69BA" w:rsidP="000B69BA">
      <w:pPr>
        <w:jc w:val="both"/>
        <w:rPr>
          <w:rFonts w:ascii="Times New Roman" w:hAnsi="Times New Roman" w:cs="Times New Roman"/>
          <w:b/>
          <w:sz w:val="28"/>
          <w:szCs w:val="28"/>
        </w:rPr>
      </w:pPr>
    </w:p>
    <w:p w:rsidR="000B69BA" w:rsidRPr="000B69BA" w:rsidRDefault="000B69BA" w:rsidP="000B69BA">
      <w:pPr>
        <w:ind w:firstLine="709"/>
        <w:jc w:val="center"/>
        <w:rPr>
          <w:rFonts w:ascii="Times New Roman" w:hAnsi="Times New Roman" w:cs="Times New Roman"/>
          <w:b/>
          <w:sz w:val="28"/>
          <w:szCs w:val="28"/>
        </w:rPr>
      </w:pPr>
      <w:r w:rsidRPr="000B69BA">
        <w:rPr>
          <w:rFonts w:ascii="Times New Roman" w:hAnsi="Times New Roman" w:cs="Times New Roman"/>
          <w:b/>
          <w:sz w:val="28"/>
          <w:szCs w:val="28"/>
        </w:rPr>
        <w:t>5. Среднесрочные целевые программы.</w:t>
      </w:r>
    </w:p>
    <w:p w:rsidR="000B69BA" w:rsidRPr="000B69BA" w:rsidRDefault="000B69BA" w:rsidP="000B69BA">
      <w:pPr>
        <w:ind w:firstLine="709"/>
        <w:jc w:val="center"/>
        <w:rPr>
          <w:rFonts w:ascii="Times New Roman" w:hAnsi="Times New Roman" w:cs="Times New Roman"/>
          <w:b/>
          <w:sz w:val="28"/>
          <w:szCs w:val="28"/>
        </w:rPr>
      </w:pP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В 201</w:t>
      </w:r>
      <w:r w:rsidR="0035320E">
        <w:rPr>
          <w:rFonts w:ascii="Times New Roman" w:hAnsi="Times New Roman" w:cs="Times New Roman"/>
          <w:sz w:val="28"/>
          <w:szCs w:val="28"/>
        </w:rPr>
        <w:t>8</w:t>
      </w:r>
      <w:r w:rsidRPr="000B69BA">
        <w:rPr>
          <w:rFonts w:ascii="Times New Roman" w:hAnsi="Times New Roman" w:cs="Times New Roman"/>
          <w:sz w:val="28"/>
          <w:szCs w:val="28"/>
        </w:rPr>
        <w:t>-2019 годах на территории Благодатского сельсовета будут реализованы целевые программы:</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1. Районная целевая программа по охране труда 2016-2018 гг.</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2. Муниципальная программа «Развитие субъектов малого и среднего предпринимательства в Карасукском районе Новосибирской области на 2016-2018 годы»</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3. Муниципальная программа «Устойчивое развитие сельских территорий Карасукского района Новосибирской области (края, республики) на 2015-2018 годыи на период до 2020 года»</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4. Муниципальная программа «Развитие сельского хозяйства и регулирование рынков сельскохозяйственной продукции, сырья и продовольствия по Карасукскому району на 2015-2020 годы»</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5. Долгосрочная целевая программа «Поддержка инвестиционной деятельности на территории Карасукского района Новосибирской области на 2014-2018 годы»</w:t>
      </w:r>
    </w:p>
    <w:p w:rsidR="000B69BA" w:rsidRPr="000B69BA" w:rsidRDefault="000B69BA" w:rsidP="000B69BA">
      <w:pPr>
        <w:ind w:firstLine="709"/>
        <w:jc w:val="both"/>
        <w:rPr>
          <w:rFonts w:ascii="Times New Roman" w:hAnsi="Times New Roman" w:cs="Times New Roman"/>
          <w:sz w:val="28"/>
          <w:szCs w:val="28"/>
        </w:rPr>
      </w:pPr>
      <w:r w:rsidRPr="000B69BA">
        <w:rPr>
          <w:rFonts w:ascii="Times New Roman" w:hAnsi="Times New Roman" w:cs="Times New Roman"/>
          <w:sz w:val="28"/>
          <w:szCs w:val="28"/>
        </w:rPr>
        <w:t>6. Программа «Социальная защита населения Карасукского района Новосибирской области»</w:t>
      </w:r>
    </w:p>
    <w:p w:rsidR="000B69BA" w:rsidRPr="000B69BA" w:rsidRDefault="000B69BA" w:rsidP="000B69BA">
      <w:pPr>
        <w:ind w:firstLine="709"/>
        <w:jc w:val="center"/>
        <w:rPr>
          <w:rFonts w:ascii="Times New Roman" w:hAnsi="Times New Roman" w:cs="Times New Roman"/>
          <w:b/>
          <w:sz w:val="28"/>
          <w:szCs w:val="28"/>
        </w:rPr>
      </w:pPr>
    </w:p>
    <w:p w:rsidR="000B69BA" w:rsidRPr="000B69BA" w:rsidRDefault="000B69BA" w:rsidP="000B69BA">
      <w:pPr>
        <w:ind w:firstLine="709"/>
        <w:jc w:val="center"/>
        <w:rPr>
          <w:rFonts w:ascii="Times New Roman" w:hAnsi="Times New Roman" w:cs="Times New Roman"/>
          <w:b/>
          <w:sz w:val="28"/>
          <w:szCs w:val="28"/>
        </w:rPr>
      </w:pPr>
    </w:p>
    <w:p w:rsidR="000B69BA" w:rsidRPr="000B69BA" w:rsidRDefault="000B69BA" w:rsidP="000B69BA">
      <w:pPr>
        <w:jc w:val="center"/>
        <w:rPr>
          <w:rFonts w:ascii="Times New Roman" w:hAnsi="Times New Roman" w:cs="Times New Roman"/>
          <w:b/>
          <w:bCs/>
          <w:sz w:val="28"/>
          <w:szCs w:val="28"/>
        </w:rPr>
      </w:pPr>
      <w:r w:rsidRPr="000B69BA">
        <w:rPr>
          <w:rFonts w:ascii="Times New Roman" w:hAnsi="Times New Roman" w:cs="Times New Roman"/>
          <w:b/>
          <w:bCs/>
          <w:sz w:val="28"/>
          <w:szCs w:val="28"/>
        </w:rPr>
        <w:t xml:space="preserve">6. План действий по решению задач, достижению основных показателей </w:t>
      </w:r>
      <w:r w:rsidRPr="000B69BA">
        <w:rPr>
          <w:rFonts w:ascii="Times New Roman" w:hAnsi="Times New Roman" w:cs="Times New Roman"/>
          <w:b/>
          <w:sz w:val="28"/>
          <w:szCs w:val="28"/>
        </w:rPr>
        <w:t>социально-экономического развития поселения Благодатского сельсовета на 2018-2020 годы.</w:t>
      </w:r>
    </w:p>
    <w:p w:rsidR="000B69BA" w:rsidRPr="000B69BA" w:rsidRDefault="000B69BA" w:rsidP="000B69BA">
      <w:pPr>
        <w:rPr>
          <w:rFonts w:ascii="Times New Roman" w:hAnsi="Times New Roman" w:cs="Times New Roman"/>
          <w:sz w:val="28"/>
          <w:szCs w:val="28"/>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3898"/>
        <w:gridCol w:w="546"/>
        <w:gridCol w:w="1155"/>
        <w:gridCol w:w="510"/>
        <w:gridCol w:w="1474"/>
      </w:tblGrid>
      <w:tr w:rsidR="000B69BA" w:rsidRPr="000B69BA" w:rsidTr="00356EB7">
        <w:tc>
          <w:tcPr>
            <w:tcW w:w="244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Цели и задачи</w:t>
            </w:r>
          </w:p>
          <w:p w:rsidR="000B69BA" w:rsidRPr="000B69BA" w:rsidRDefault="000B69BA" w:rsidP="00356EB7">
            <w:pPr>
              <w:jc w:val="center"/>
              <w:rPr>
                <w:rFonts w:ascii="Times New Roman" w:hAnsi="Times New Roman" w:cs="Times New Roman"/>
                <w:sz w:val="28"/>
                <w:szCs w:val="28"/>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Название планов мероприятий, отдельных крупных мероприятий и механизмов решения задач</w:t>
            </w:r>
          </w:p>
        </w:tc>
        <w:tc>
          <w:tcPr>
            <w:tcW w:w="1665"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Объемы  и источники финансирования, тыс. руб.</w:t>
            </w:r>
          </w:p>
        </w:tc>
        <w:tc>
          <w:tcPr>
            <w:tcW w:w="1474"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pStyle w:val="ac"/>
              <w:ind w:firstLine="0"/>
              <w:rPr>
                <w:bCs/>
                <w:szCs w:val="28"/>
              </w:rPr>
            </w:pPr>
            <w:r w:rsidRPr="000B69BA">
              <w:rPr>
                <w:bCs/>
                <w:szCs w:val="28"/>
              </w:rPr>
              <w:t>Сроки и исполнители</w:t>
            </w:r>
          </w:p>
        </w:tc>
      </w:tr>
      <w:tr w:rsidR="000B69BA" w:rsidRPr="000B69BA" w:rsidTr="00356EB7">
        <w:trPr>
          <w:trHeight w:val="265"/>
        </w:trPr>
        <w:tc>
          <w:tcPr>
            <w:tcW w:w="10031" w:type="dxa"/>
            <w:gridSpan w:val="6"/>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b/>
                <w:sz w:val="28"/>
                <w:szCs w:val="28"/>
              </w:rPr>
              <w:t>В области физкультуры и спорта</w:t>
            </w:r>
          </w:p>
        </w:tc>
      </w:tr>
      <w:tr w:rsidR="000B69BA" w:rsidRPr="000B69BA" w:rsidTr="00356EB7">
        <w:tc>
          <w:tcPr>
            <w:tcW w:w="244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rPr>
                <w:rFonts w:ascii="Times New Roman" w:hAnsi="Times New Roman" w:cs="Times New Roman"/>
                <w:sz w:val="28"/>
                <w:szCs w:val="28"/>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Строительство хоккейных коробок в, с. Шилово-Курья, пос. Ягодный.</w:t>
            </w:r>
          </w:p>
        </w:tc>
        <w:tc>
          <w:tcPr>
            <w:tcW w:w="1665"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1300,0</w:t>
            </w:r>
          </w:p>
          <w:p w:rsidR="000B69BA" w:rsidRPr="000B69BA" w:rsidRDefault="000B69BA" w:rsidP="00356EB7">
            <w:pPr>
              <w:jc w:val="center"/>
              <w:rPr>
                <w:rFonts w:ascii="Times New Roman" w:hAnsi="Times New Roman" w:cs="Times New Roman"/>
                <w:sz w:val="28"/>
                <w:szCs w:val="28"/>
              </w:rPr>
            </w:pPr>
            <w:r w:rsidRPr="000B69BA">
              <w:rPr>
                <w:rFonts w:ascii="Times New Roman" w:hAnsi="Times New Roman" w:cs="Times New Roman"/>
                <w:sz w:val="28"/>
                <w:szCs w:val="28"/>
              </w:rPr>
              <w:t>МБ</w:t>
            </w:r>
          </w:p>
        </w:tc>
        <w:tc>
          <w:tcPr>
            <w:tcW w:w="1474"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2019 гг.</w:t>
            </w:r>
          </w:p>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Адм-ия</w:t>
            </w:r>
          </w:p>
        </w:tc>
      </w:tr>
      <w:tr w:rsidR="000B69BA" w:rsidRPr="000B69BA" w:rsidTr="00356EB7">
        <w:tc>
          <w:tcPr>
            <w:tcW w:w="10031" w:type="dxa"/>
            <w:gridSpan w:val="6"/>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b/>
                <w:sz w:val="28"/>
                <w:szCs w:val="28"/>
              </w:rPr>
            </w:pPr>
            <w:r w:rsidRPr="000B69BA">
              <w:rPr>
                <w:rFonts w:ascii="Times New Roman" w:hAnsi="Times New Roman" w:cs="Times New Roman"/>
                <w:b/>
                <w:sz w:val="28"/>
                <w:szCs w:val="28"/>
              </w:rPr>
              <w:t>В области благоустройства, озеленения территории</w:t>
            </w:r>
          </w:p>
          <w:p w:rsidR="000B69BA" w:rsidRPr="000B69BA" w:rsidRDefault="000B69BA" w:rsidP="00356EB7">
            <w:pPr>
              <w:jc w:val="center"/>
              <w:rPr>
                <w:rFonts w:ascii="Times New Roman" w:hAnsi="Times New Roman" w:cs="Times New Roman"/>
                <w:b/>
                <w:sz w:val="28"/>
                <w:szCs w:val="28"/>
              </w:rPr>
            </w:pPr>
          </w:p>
        </w:tc>
      </w:tr>
      <w:tr w:rsidR="000B69BA" w:rsidRPr="000B69BA" w:rsidTr="00356EB7">
        <w:tc>
          <w:tcPr>
            <w:tcW w:w="244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p>
        </w:tc>
        <w:tc>
          <w:tcPr>
            <w:tcW w:w="389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Освещение, проведение                   электросети (ПСД, выполнение работ)</w:t>
            </w:r>
          </w:p>
          <w:p w:rsidR="000B69BA" w:rsidRPr="000B69BA" w:rsidRDefault="000B69BA" w:rsidP="00356EB7">
            <w:pPr>
              <w:rPr>
                <w:rFonts w:ascii="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ОБ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200000,0</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19950,00</w:t>
            </w:r>
          </w:p>
          <w:p w:rsidR="000B69BA" w:rsidRPr="000B69BA" w:rsidRDefault="000B69BA" w:rsidP="00356EB7">
            <w:pPr>
              <w:jc w:val="both"/>
              <w:rPr>
                <w:rFonts w:ascii="Times New Roman" w:hAnsi="Times New Roman" w:cs="Times New Roman"/>
                <w:sz w:val="28"/>
                <w:szCs w:val="28"/>
              </w:rPr>
            </w:pPr>
          </w:p>
          <w:p w:rsidR="000B69BA" w:rsidRPr="000B69BA" w:rsidRDefault="000B69BA" w:rsidP="00356EB7">
            <w:pPr>
              <w:jc w:val="both"/>
              <w:rPr>
                <w:rFonts w:ascii="Times New Roman" w:hAnsi="Times New Roman" w:cs="Times New Roman"/>
                <w:sz w:val="28"/>
                <w:szCs w:val="28"/>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2018-2020 гг.</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Адм-ия</w:t>
            </w:r>
          </w:p>
        </w:tc>
      </w:tr>
      <w:tr w:rsidR="000B69BA" w:rsidRPr="000B69BA" w:rsidTr="00356EB7">
        <w:trPr>
          <w:trHeight w:val="1510"/>
        </w:trPr>
        <w:tc>
          <w:tcPr>
            <w:tcW w:w="244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p>
        </w:tc>
        <w:tc>
          <w:tcPr>
            <w:tcW w:w="3898"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Капитальный ремонт памятников воинам погибшим в годы ВОВ 1941-1945 гг.:</w:t>
            </w:r>
          </w:p>
        </w:tc>
        <w:tc>
          <w:tcPr>
            <w:tcW w:w="1701"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400,0</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РБ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500,0</w:t>
            </w:r>
          </w:p>
        </w:tc>
        <w:tc>
          <w:tcPr>
            <w:tcW w:w="198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2018-2020гг.</w:t>
            </w:r>
          </w:p>
        </w:tc>
      </w:tr>
      <w:tr w:rsidR="000B69BA" w:rsidRPr="000B69BA" w:rsidTr="00356EB7">
        <w:trPr>
          <w:trHeight w:val="1510"/>
        </w:trPr>
        <w:tc>
          <w:tcPr>
            <w:tcW w:w="2448"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p>
        </w:tc>
        <w:tc>
          <w:tcPr>
            <w:tcW w:w="3898"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Обустройство здания администрации Благодатского сельсовета пандусом</w:t>
            </w:r>
          </w:p>
          <w:p w:rsidR="000B69BA" w:rsidRPr="000B69BA" w:rsidRDefault="000B69BA" w:rsidP="00356EB7">
            <w:pPr>
              <w:rPr>
                <w:rFonts w:ascii="Times New Roman" w:hAnsi="Times New Roman" w:cs="Times New Roman"/>
                <w:sz w:val="28"/>
                <w:szCs w:val="28"/>
              </w:rPr>
            </w:pPr>
          </w:p>
          <w:p w:rsidR="000B69BA" w:rsidRPr="000B69BA" w:rsidRDefault="000B69BA" w:rsidP="00356EB7">
            <w:pPr>
              <w:rPr>
                <w:rFonts w:ascii="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500,0</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МБ</w:t>
            </w:r>
          </w:p>
        </w:tc>
        <w:tc>
          <w:tcPr>
            <w:tcW w:w="198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 г.</w:t>
            </w:r>
          </w:p>
        </w:tc>
      </w:tr>
      <w:tr w:rsidR="000B69BA" w:rsidRPr="000B69BA" w:rsidTr="00356EB7">
        <w:tc>
          <w:tcPr>
            <w:tcW w:w="10031" w:type="dxa"/>
            <w:gridSpan w:val="6"/>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center"/>
              <w:rPr>
                <w:rFonts w:ascii="Times New Roman" w:hAnsi="Times New Roman" w:cs="Times New Roman"/>
                <w:b/>
                <w:sz w:val="28"/>
                <w:szCs w:val="28"/>
              </w:rPr>
            </w:pPr>
            <w:r w:rsidRPr="000B69BA">
              <w:rPr>
                <w:rFonts w:ascii="Times New Roman" w:hAnsi="Times New Roman" w:cs="Times New Roman"/>
                <w:b/>
                <w:sz w:val="28"/>
                <w:szCs w:val="28"/>
              </w:rPr>
              <w:t>В области жилищно-коммунального хозяйства</w:t>
            </w:r>
          </w:p>
        </w:tc>
      </w:tr>
      <w:tr w:rsidR="000B69BA" w:rsidRPr="000B69BA" w:rsidTr="00356EB7">
        <w:trPr>
          <w:trHeight w:val="1082"/>
        </w:trPr>
        <w:tc>
          <w:tcPr>
            <w:tcW w:w="2448" w:type="dxa"/>
            <w:vMerge w:val="restart"/>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Инженерное обустройство площадок, комплексная застройка жилыми домами;</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Модернизация ЖКХ;</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Охрана атмосферного воздуха;</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Строительство сетей инженерно- технического обеспечения.</w:t>
            </w: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Строительство теплотрассы в селах Благодатное и Шилово-Курья.</w:t>
            </w:r>
          </w:p>
        </w:tc>
        <w:tc>
          <w:tcPr>
            <w:tcW w:w="1665" w:type="dxa"/>
            <w:gridSpan w:val="2"/>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2000,0</w:t>
            </w:r>
          </w:p>
          <w:p w:rsidR="000B69BA" w:rsidRPr="000B69BA" w:rsidRDefault="000B69BA" w:rsidP="00356EB7">
            <w:pPr>
              <w:jc w:val="both"/>
              <w:rPr>
                <w:rFonts w:ascii="Times New Roman" w:hAnsi="Times New Roman" w:cs="Times New Roman"/>
                <w:sz w:val="28"/>
                <w:szCs w:val="28"/>
              </w:rPr>
            </w:pP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ОБ</w:t>
            </w:r>
          </w:p>
        </w:tc>
        <w:tc>
          <w:tcPr>
            <w:tcW w:w="1474" w:type="dxa"/>
            <w:tcBorders>
              <w:top w:val="single" w:sz="4" w:space="0" w:color="auto"/>
              <w:left w:val="single" w:sz="4" w:space="0" w:color="auto"/>
              <w:bottom w:val="single" w:sz="4" w:space="0" w:color="auto"/>
              <w:right w:val="single" w:sz="4" w:space="0" w:color="auto"/>
            </w:tcBorders>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2018-2020 гг.</w:t>
            </w:r>
          </w:p>
          <w:p w:rsidR="000B69BA" w:rsidRPr="000B69BA" w:rsidRDefault="000B69BA" w:rsidP="00356EB7">
            <w:pPr>
              <w:jc w:val="both"/>
              <w:rPr>
                <w:rFonts w:ascii="Times New Roman" w:hAnsi="Times New Roman" w:cs="Times New Roman"/>
                <w:sz w:val="28"/>
                <w:szCs w:val="28"/>
              </w:rPr>
            </w:pPr>
          </w:p>
        </w:tc>
      </w:tr>
      <w:tr w:rsidR="000B69BA" w:rsidRPr="000B69BA" w:rsidTr="00356EB7">
        <w:trPr>
          <w:trHeight w:val="1298"/>
        </w:trPr>
        <w:tc>
          <w:tcPr>
            <w:tcW w:w="2448" w:type="dxa"/>
            <w:vMerge/>
            <w:tcBorders>
              <w:top w:val="single" w:sz="4" w:space="0" w:color="auto"/>
              <w:left w:val="single" w:sz="4" w:space="0" w:color="auto"/>
              <w:bottom w:val="single" w:sz="4" w:space="0" w:color="auto"/>
              <w:right w:val="single" w:sz="4" w:space="0" w:color="auto"/>
            </w:tcBorders>
            <w:vAlign w:val="center"/>
            <w:hideMark/>
          </w:tcPr>
          <w:p w:rsidR="000B69BA" w:rsidRPr="000B69BA" w:rsidRDefault="000B69BA" w:rsidP="00356EB7">
            <w:pPr>
              <w:rPr>
                <w:rFonts w:ascii="Times New Roman" w:hAnsi="Times New Roman" w:cs="Times New Roman"/>
                <w:sz w:val="28"/>
                <w:szCs w:val="28"/>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 xml:space="preserve">Строительство 4 подстанций, </w:t>
            </w:r>
            <w:smartTag w:uri="urn:schemas-microsoft-com:office:smarttags" w:element="metricconverter">
              <w:smartTagPr>
                <w:attr w:name="ProductID" w:val="2 км"/>
              </w:smartTagPr>
              <w:r w:rsidRPr="000B69BA">
                <w:rPr>
                  <w:rFonts w:ascii="Times New Roman" w:hAnsi="Times New Roman" w:cs="Times New Roman"/>
                  <w:sz w:val="28"/>
                  <w:szCs w:val="28"/>
                </w:rPr>
                <w:t>2 км</w:t>
              </w:r>
            </w:smartTag>
            <w:r w:rsidRPr="000B69BA">
              <w:rPr>
                <w:rFonts w:ascii="Times New Roman" w:hAnsi="Times New Roman" w:cs="Times New Roman"/>
                <w:sz w:val="28"/>
                <w:szCs w:val="28"/>
              </w:rPr>
              <w:t>. Электролиний к вновь строящимся улицам.</w:t>
            </w:r>
          </w:p>
        </w:tc>
        <w:tc>
          <w:tcPr>
            <w:tcW w:w="1665"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РБ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4800,0</w:t>
            </w:r>
          </w:p>
        </w:tc>
        <w:tc>
          <w:tcPr>
            <w:tcW w:w="1474"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2018-2019 гг.</w:t>
            </w:r>
          </w:p>
        </w:tc>
      </w:tr>
      <w:tr w:rsidR="000B69BA" w:rsidRPr="000B69BA" w:rsidTr="00356EB7">
        <w:tc>
          <w:tcPr>
            <w:tcW w:w="2448" w:type="dxa"/>
            <w:vMerge/>
            <w:tcBorders>
              <w:top w:val="single" w:sz="4" w:space="0" w:color="auto"/>
              <w:left w:val="single" w:sz="4" w:space="0" w:color="auto"/>
              <w:bottom w:val="single" w:sz="4" w:space="0" w:color="auto"/>
              <w:right w:val="single" w:sz="4" w:space="0" w:color="auto"/>
            </w:tcBorders>
            <w:vAlign w:val="center"/>
            <w:hideMark/>
          </w:tcPr>
          <w:p w:rsidR="000B69BA" w:rsidRPr="000B69BA" w:rsidRDefault="000B69BA" w:rsidP="00356EB7">
            <w:pPr>
              <w:rPr>
                <w:rFonts w:ascii="Times New Roman" w:hAnsi="Times New Roman" w:cs="Times New Roman"/>
                <w:sz w:val="28"/>
                <w:szCs w:val="28"/>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Провести водопровод в пос. Ягодный ул. Осенняя, ул. Молодежная, ул. Озерная, ул. Железнодорожная (район ПЧЛ).</w:t>
            </w:r>
          </w:p>
        </w:tc>
        <w:tc>
          <w:tcPr>
            <w:tcW w:w="1665"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2000,0</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РБ</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МБ</w:t>
            </w:r>
          </w:p>
        </w:tc>
        <w:tc>
          <w:tcPr>
            <w:tcW w:w="1474"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2018-2020 гг.</w:t>
            </w:r>
          </w:p>
        </w:tc>
      </w:tr>
      <w:tr w:rsidR="000B69BA" w:rsidRPr="000B69BA" w:rsidTr="00356EB7">
        <w:tc>
          <w:tcPr>
            <w:tcW w:w="2448" w:type="dxa"/>
            <w:vMerge/>
            <w:tcBorders>
              <w:top w:val="single" w:sz="4" w:space="0" w:color="auto"/>
              <w:left w:val="single" w:sz="4" w:space="0" w:color="auto"/>
              <w:bottom w:val="single" w:sz="4" w:space="0" w:color="auto"/>
              <w:right w:val="single" w:sz="4" w:space="0" w:color="auto"/>
            </w:tcBorders>
            <w:vAlign w:val="center"/>
            <w:hideMark/>
          </w:tcPr>
          <w:p w:rsidR="000B69BA" w:rsidRPr="000B69BA" w:rsidRDefault="000B69BA" w:rsidP="00356EB7">
            <w:pPr>
              <w:rPr>
                <w:rFonts w:ascii="Times New Roman" w:hAnsi="Times New Roman" w:cs="Times New Roman"/>
                <w:sz w:val="28"/>
                <w:szCs w:val="28"/>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rPr>
                <w:rFonts w:ascii="Times New Roman" w:hAnsi="Times New Roman" w:cs="Times New Roman"/>
                <w:sz w:val="28"/>
                <w:szCs w:val="28"/>
              </w:rPr>
            </w:pPr>
            <w:r w:rsidRPr="000B69BA">
              <w:rPr>
                <w:rFonts w:ascii="Times New Roman" w:hAnsi="Times New Roman" w:cs="Times New Roman"/>
                <w:sz w:val="28"/>
                <w:szCs w:val="28"/>
              </w:rPr>
              <w:t>Оформление бесхозных земельных долей в собственность администрации.</w:t>
            </w:r>
          </w:p>
          <w:p w:rsidR="000B69BA" w:rsidRPr="000B69BA" w:rsidRDefault="000B69BA" w:rsidP="00356EB7">
            <w:pPr>
              <w:rPr>
                <w:rFonts w:ascii="Times New Roman" w:hAnsi="Times New Roman" w:cs="Times New Roman"/>
                <w:sz w:val="28"/>
                <w:szCs w:val="28"/>
              </w:rPr>
            </w:pPr>
          </w:p>
        </w:tc>
        <w:tc>
          <w:tcPr>
            <w:tcW w:w="1665" w:type="dxa"/>
            <w:gridSpan w:val="2"/>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100,0</w:t>
            </w:r>
          </w:p>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МБ</w:t>
            </w:r>
          </w:p>
        </w:tc>
        <w:tc>
          <w:tcPr>
            <w:tcW w:w="1474" w:type="dxa"/>
            <w:tcBorders>
              <w:top w:val="single" w:sz="4" w:space="0" w:color="auto"/>
              <w:left w:val="single" w:sz="4" w:space="0" w:color="auto"/>
              <w:bottom w:val="single" w:sz="4" w:space="0" w:color="auto"/>
              <w:right w:val="single" w:sz="4" w:space="0" w:color="auto"/>
            </w:tcBorders>
            <w:hideMark/>
          </w:tcPr>
          <w:p w:rsidR="000B69BA" w:rsidRPr="000B69BA" w:rsidRDefault="000B69BA" w:rsidP="00356EB7">
            <w:pPr>
              <w:jc w:val="both"/>
              <w:rPr>
                <w:rFonts w:ascii="Times New Roman" w:hAnsi="Times New Roman" w:cs="Times New Roman"/>
                <w:sz w:val="28"/>
                <w:szCs w:val="28"/>
              </w:rPr>
            </w:pPr>
            <w:r w:rsidRPr="000B69BA">
              <w:rPr>
                <w:rFonts w:ascii="Times New Roman" w:hAnsi="Times New Roman" w:cs="Times New Roman"/>
                <w:sz w:val="28"/>
                <w:szCs w:val="28"/>
              </w:rPr>
              <w:t>2018-2019гг.</w:t>
            </w:r>
          </w:p>
        </w:tc>
      </w:tr>
      <w:tr w:rsidR="000B69BA" w:rsidRPr="000B69BA" w:rsidTr="00356EB7">
        <w:trPr>
          <w:gridAfter w:val="5"/>
          <w:wAfter w:w="7583" w:type="dxa"/>
          <w:trHeight w:val="570"/>
        </w:trPr>
        <w:tc>
          <w:tcPr>
            <w:tcW w:w="2448" w:type="dxa"/>
            <w:vMerge/>
            <w:tcBorders>
              <w:top w:val="single" w:sz="4" w:space="0" w:color="auto"/>
              <w:left w:val="single" w:sz="4" w:space="0" w:color="auto"/>
              <w:bottom w:val="single" w:sz="4" w:space="0" w:color="auto"/>
              <w:right w:val="single" w:sz="4" w:space="0" w:color="auto"/>
            </w:tcBorders>
            <w:vAlign w:val="center"/>
            <w:hideMark/>
          </w:tcPr>
          <w:p w:rsidR="000B69BA" w:rsidRPr="000B69BA" w:rsidRDefault="000B69BA" w:rsidP="00356EB7">
            <w:pPr>
              <w:rPr>
                <w:rFonts w:ascii="Times New Roman" w:hAnsi="Times New Roman" w:cs="Times New Roman"/>
                <w:sz w:val="28"/>
                <w:szCs w:val="28"/>
              </w:rPr>
            </w:pPr>
          </w:p>
        </w:tc>
      </w:tr>
    </w:tbl>
    <w:p w:rsidR="00FD30EA" w:rsidRPr="00FD30EA" w:rsidRDefault="00FD30EA" w:rsidP="00FD30EA">
      <w:pPr>
        <w:pStyle w:val="a3"/>
        <w:rPr>
          <w:rFonts w:ascii="Times New Roman" w:hAnsi="Times New Roman"/>
          <w:sz w:val="28"/>
          <w:szCs w:val="28"/>
        </w:rPr>
      </w:pPr>
      <w:r w:rsidRPr="00FD30EA">
        <w:rPr>
          <w:rFonts w:ascii="Times New Roman" w:hAnsi="Times New Roman"/>
          <w:sz w:val="28"/>
          <w:szCs w:val="28"/>
        </w:rPr>
        <w:t xml:space="preserve">АДМИНИСТРАЦИЯ  </w:t>
      </w:r>
    </w:p>
    <w:p w:rsidR="00FD30EA" w:rsidRPr="00FD30EA" w:rsidRDefault="00FD30EA" w:rsidP="00FD30EA">
      <w:pPr>
        <w:pStyle w:val="a3"/>
        <w:rPr>
          <w:rFonts w:ascii="Times New Roman" w:hAnsi="Times New Roman"/>
          <w:sz w:val="28"/>
          <w:szCs w:val="28"/>
        </w:rPr>
      </w:pPr>
      <w:r w:rsidRPr="00FD30EA">
        <w:rPr>
          <w:rFonts w:ascii="Times New Roman" w:hAnsi="Times New Roman"/>
          <w:sz w:val="28"/>
          <w:szCs w:val="28"/>
        </w:rPr>
        <w:t>БЛАГОДАТСКОГО СЕЛЬСОВЕТА</w:t>
      </w:r>
    </w:p>
    <w:p w:rsidR="00FD30EA" w:rsidRPr="00FD30EA" w:rsidRDefault="00FD30EA" w:rsidP="00FD30EA">
      <w:pPr>
        <w:pStyle w:val="a3"/>
        <w:rPr>
          <w:rFonts w:ascii="Times New Roman" w:hAnsi="Times New Roman"/>
          <w:sz w:val="28"/>
          <w:szCs w:val="28"/>
        </w:rPr>
      </w:pPr>
      <w:r w:rsidRPr="00FD30EA">
        <w:rPr>
          <w:rFonts w:ascii="Times New Roman" w:hAnsi="Times New Roman"/>
          <w:sz w:val="28"/>
          <w:szCs w:val="28"/>
        </w:rPr>
        <w:t>КАРАСУКСКОГО  РАЙОНА  НОВОСИБИРСКОЙ ОБЛАСТИ</w:t>
      </w:r>
    </w:p>
    <w:p w:rsidR="00FD30EA" w:rsidRPr="00FD30EA" w:rsidRDefault="00FD30EA" w:rsidP="00FD30EA">
      <w:pPr>
        <w:pStyle w:val="1"/>
        <w:jc w:val="center"/>
        <w:rPr>
          <w:rFonts w:ascii="Times New Roman" w:hAnsi="Times New Roman"/>
          <w:sz w:val="28"/>
          <w:szCs w:val="28"/>
        </w:rPr>
      </w:pPr>
      <w:r w:rsidRPr="00FD30EA">
        <w:rPr>
          <w:rFonts w:ascii="Times New Roman" w:hAnsi="Times New Roman"/>
          <w:sz w:val="28"/>
          <w:szCs w:val="28"/>
        </w:rPr>
        <w:t xml:space="preserve"> ПОСТАНОВЛЕНИЕ</w:t>
      </w:r>
    </w:p>
    <w:p w:rsidR="00FD30EA" w:rsidRPr="00FD30EA" w:rsidRDefault="00FD30EA" w:rsidP="00FD30EA">
      <w:pPr>
        <w:rPr>
          <w:rFonts w:ascii="Times New Roman" w:hAnsi="Times New Roman" w:cs="Times New Roman"/>
          <w:sz w:val="28"/>
          <w:szCs w:val="28"/>
        </w:rPr>
      </w:pPr>
      <w:r w:rsidRPr="00FD30EA">
        <w:rPr>
          <w:rFonts w:ascii="Times New Roman" w:hAnsi="Times New Roman" w:cs="Times New Roman"/>
        </w:rPr>
        <w:t xml:space="preserve">25.12.2017                                                                                                         </w:t>
      </w:r>
      <w:r>
        <w:rPr>
          <w:rFonts w:ascii="Times New Roman" w:hAnsi="Times New Roman" w:cs="Times New Roman"/>
        </w:rPr>
        <w:t xml:space="preserve">                         </w:t>
      </w:r>
      <w:r w:rsidRPr="00FD30EA">
        <w:rPr>
          <w:rFonts w:ascii="Times New Roman" w:hAnsi="Times New Roman" w:cs="Times New Roman"/>
        </w:rPr>
        <w:t xml:space="preserve">  № 153</w:t>
      </w:r>
    </w:p>
    <w:p w:rsidR="00FD30EA" w:rsidRPr="00FD30EA" w:rsidRDefault="00FD30EA" w:rsidP="00FD30EA">
      <w:pPr>
        <w:rPr>
          <w:rFonts w:ascii="Times New Roman" w:hAnsi="Times New Roman" w:cs="Times New Roman"/>
          <w:sz w:val="20"/>
          <w:szCs w:val="20"/>
        </w:rPr>
      </w:pPr>
    </w:p>
    <w:p w:rsidR="00FD30EA" w:rsidRPr="00FD30EA" w:rsidRDefault="00FD30EA" w:rsidP="00FD30EA">
      <w:pPr>
        <w:tabs>
          <w:tab w:val="left" w:pos="567"/>
          <w:tab w:val="left" w:pos="993"/>
        </w:tabs>
        <w:ind w:right="142" w:firstLine="544"/>
        <w:contextualSpacing/>
        <w:jc w:val="center"/>
        <w:rPr>
          <w:rFonts w:ascii="Times New Roman" w:hAnsi="Times New Roman" w:cs="Times New Roman"/>
          <w:b/>
          <w:sz w:val="28"/>
          <w:szCs w:val="28"/>
        </w:rPr>
      </w:pPr>
      <w:r w:rsidRPr="00FD30EA">
        <w:rPr>
          <w:rFonts w:ascii="Times New Roman" w:hAnsi="Times New Roman" w:cs="Times New Roman"/>
          <w:b/>
        </w:rPr>
        <w:t>Об утверждении административного регламента по предоставлению муниципальной   услуги «Выдача сведений из реестра муниципального имущества»</w:t>
      </w:r>
    </w:p>
    <w:p w:rsidR="00FD30EA" w:rsidRPr="00FD30EA" w:rsidRDefault="00FD30EA" w:rsidP="00FD30EA">
      <w:pPr>
        <w:rPr>
          <w:rFonts w:ascii="Times New Roman" w:hAnsi="Times New Roman" w:cs="Times New Roman"/>
          <w:sz w:val="20"/>
          <w:szCs w:val="20"/>
        </w:rPr>
      </w:pPr>
    </w:p>
    <w:p w:rsidR="00FD30EA" w:rsidRPr="00FD30EA" w:rsidRDefault="00FD30EA" w:rsidP="00FD30EA">
      <w:pPr>
        <w:pStyle w:val="a7"/>
        <w:spacing w:before="0" w:beforeAutospacing="0" w:after="0"/>
        <w:ind w:firstLine="547"/>
        <w:jc w:val="both"/>
        <w:rPr>
          <w:sz w:val="28"/>
          <w:szCs w:val="28"/>
        </w:rPr>
      </w:pPr>
      <w:r w:rsidRPr="00FD30EA">
        <w:rPr>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Благодатского сельсовета Карасукского района Новосибирской области от 05.10.2017 № 119 «Об утверждении Перечня муниципальных услуг, предоставляемых администрацией Благодатского сельсовета Карасукского района Новосибирской области», постановлением администрации Благодатского сельсовета Карасукского района Новосибирской области от 02.04.2013 № 30 «Об утверждении Порядка разработки и утверждения административных регламентов предоставления муниципальных услуг»,</w:t>
      </w:r>
    </w:p>
    <w:p w:rsidR="00FD30EA" w:rsidRPr="00FD30EA" w:rsidRDefault="00FD30EA" w:rsidP="00FD30EA">
      <w:pPr>
        <w:pStyle w:val="a7"/>
        <w:spacing w:before="0" w:beforeAutospacing="0" w:after="0"/>
        <w:jc w:val="both"/>
        <w:rPr>
          <w:sz w:val="28"/>
          <w:szCs w:val="28"/>
        </w:rPr>
      </w:pPr>
      <w:r w:rsidRPr="00FD30EA">
        <w:rPr>
          <w:b/>
          <w:sz w:val="28"/>
          <w:szCs w:val="28"/>
        </w:rPr>
        <w:t>ПОСТАНОВЛЯЮ:</w:t>
      </w:r>
    </w:p>
    <w:p w:rsidR="00FD30EA" w:rsidRPr="00FD30EA" w:rsidRDefault="00FD30EA" w:rsidP="00FD30EA">
      <w:pPr>
        <w:tabs>
          <w:tab w:val="left" w:pos="567"/>
          <w:tab w:val="left" w:pos="993"/>
        </w:tabs>
        <w:ind w:right="141" w:firstLine="544"/>
        <w:jc w:val="both"/>
        <w:rPr>
          <w:rFonts w:ascii="Times New Roman" w:hAnsi="Times New Roman" w:cs="Times New Roman"/>
          <w:bCs/>
          <w:sz w:val="28"/>
          <w:szCs w:val="28"/>
        </w:rPr>
      </w:pPr>
      <w:r w:rsidRPr="00FD30EA">
        <w:rPr>
          <w:rFonts w:ascii="Times New Roman" w:hAnsi="Times New Roman" w:cs="Times New Roman"/>
        </w:rPr>
        <w:t xml:space="preserve"> 1. Утвердить прилагаемый административный регламент администрации Благодатского сельсовета Карасукского района Новосибирской области по предоставлению муниципальной услуги «Выдача сведений из реестра муниципального имущества» (далее - Административный регламент).</w:t>
      </w:r>
    </w:p>
    <w:p w:rsidR="00FD30EA" w:rsidRPr="00FD30EA" w:rsidRDefault="00FD30EA" w:rsidP="00FD30EA">
      <w:pPr>
        <w:pStyle w:val="af5"/>
        <w:tabs>
          <w:tab w:val="left" w:pos="709"/>
          <w:tab w:val="left" w:pos="993"/>
        </w:tabs>
        <w:ind w:left="0" w:firstLine="709"/>
        <w:jc w:val="both"/>
        <w:rPr>
          <w:rFonts w:ascii="Times New Roman" w:hAnsi="Times New Roman"/>
        </w:rPr>
      </w:pPr>
      <w:r w:rsidRPr="00FD30EA">
        <w:rPr>
          <w:rFonts w:ascii="Times New Roman" w:hAnsi="Times New Roman"/>
        </w:rPr>
        <w:t>2. Признать утратившими силу:</w:t>
      </w:r>
    </w:p>
    <w:p w:rsidR="00FD30EA" w:rsidRPr="00FD30EA" w:rsidRDefault="00FD30EA" w:rsidP="00FD30EA">
      <w:pPr>
        <w:jc w:val="both"/>
        <w:rPr>
          <w:rFonts w:ascii="Times New Roman" w:hAnsi="Times New Roman" w:cs="Times New Roman"/>
        </w:rPr>
      </w:pPr>
      <w:r w:rsidRPr="00FD30EA">
        <w:rPr>
          <w:rFonts w:ascii="Times New Roman" w:hAnsi="Times New Roman" w:cs="Times New Roman"/>
        </w:rPr>
        <w:t xml:space="preserve">          - постановление администрации Благодатского сельсовета Карасукского района Новосибирской области от 25.12.2014 № 205 «Об утверждении административного регламента предоставления муниципальной услуги </w:t>
      </w:r>
      <w:r w:rsidRPr="00FD30EA">
        <w:rPr>
          <w:rFonts w:ascii="Times New Roman" w:hAnsi="Times New Roman" w:cs="Times New Roman"/>
          <w:bCs/>
        </w:rPr>
        <w:t>«Выдача сведений из реестра муниципального имущества</w:t>
      </w:r>
      <w:r w:rsidRPr="00FD30EA">
        <w:rPr>
          <w:rFonts w:ascii="Times New Roman" w:hAnsi="Times New Roman" w:cs="Times New Roman"/>
        </w:rPr>
        <w:t>»;</w:t>
      </w:r>
    </w:p>
    <w:p w:rsidR="00FD30EA" w:rsidRPr="00FD30EA" w:rsidRDefault="00FD30EA" w:rsidP="00FD30EA">
      <w:pPr>
        <w:jc w:val="both"/>
        <w:rPr>
          <w:rFonts w:ascii="Times New Roman" w:hAnsi="Times New Roman" w:cs="Times New Roman"/>
        </w:rPr>
      </w:pPr>
      <w:r w:rsidRPr="00FD30EA">
        <w:rPr>
          <w:rFonts w:ascii="Times New Roman" w:hAnsi="Times New Roman" w:cs="Times New Roman"/>
        </w:rPr>
        <w:t xml:space="preserve">           -  абзац 6 пункта 1 постановления администрации Благодатского сельсовета Карасукского района Новосибирской области от 27.05.2016 № 96 «О внесении изменений в отдельные муниципальные правовые акты администрации Благодатского сельсовета Карасукского района в сфере организации предоставления муниципальных услуг».</w:t>
      </w:r>
    </w:p>
    <w:p w:rsidR="00FD30EA" w:rsidRPr="00FD30EA" w:rsidRDefault="00FD30EA" w:rsidP="00FD30EA">
      <w:pPr>
        <w:ind w:firstLine="567"/>
        <w:jc w:val="both"/>
        <w:rPr>
          <w:rFonts w:ascii="Times New Roman" w:hAnsi="Times New Roman" w:cs="Times New Roman"/>
        </w:rPr>
      </w:pPr>
      <w:r w:rsidRPr="00FD30EA">
        <w:rPr>
          <w:rFonts w:ascii="Times New Roman" w:hAnsi="Times New Roman" w:cs="Times New Roman"/>
        </w:rPr>
        <w:t xml:space="preserve">3. Администрации Благодатского сельсовета Карасукского района Новосибирской области обеспечить организацию предоставления муниципальной услуги в соответствии с Административным регламентом.        </w:t>
      </w:r>
    </w:p>
    <w:p w:rsidR="00FD30EA" w:rsidRPr="00FD30EA" w:rsidRDefault="00FD30EA" w:rsidP="00FD30EA">
      <w:pPr>
        <w:ind w:firstLine="567"/>
        <w:jc w:val="both"/>
        <w:rPr>
          <w:rFonts w:ascii="Times New Roman" w:hAnsi="Times New Roman" w:cs="Times New Roman"/>
        </w:rPr>
      </w:pPr>
      <w:r w:rsidRPr="00FD30EA">
        <w:rPr>
          <w:rFonts w:ascii="Times New Roman" w:hAnsi="Times New Roman" w:cs="Times New Roman"/>
        </w:rPr>
        <w:t xml:space="preserve"> 4. Опубликовать постановление в газете «Вестник Благодатского сельсовета», а также разместить на официальном сайте администрации Благодатского сельсовета Карасукского района Новосибирской области.             </w:t>
      </w:r>
    </w:p>
    <w:p w:rsidR="00FD30EA" w:rsidRPr="00FD30EA" w:rsidRDefault="00FD30EA" w:rsidP="00FD30EA">
      <w:pPr>
        <w:pStyle w:val="af5"/>
        <w:tabs>
          <w:tab w:val="left" w:pos="709"/>
          <w:tab w:val="left" w:pos="851"/>
          <w:tab w:val="left" w:pos="993"/>
        </w:tabs>
        <w:ind w:left="0" w:firstLine="568"/>
        <w:jc w:val="both"/>
        <w:rPr>
          <w:rFonts w:ascii="Times New Roman" w:hAnsi="Times New Roman"/>
        </w:rPr>
      </w:pPr>
      <w:r w:rsidRPr="00FD30EA">
        <w:rPr>
          <w:rFonts w:ascii="Times New Roman" w:hAnsi="Times New Roman"/>
        </w:rPr>
        <w:t xml:space="preserve"> 5. Контроль за исполнением постановления оставляю за собой.</w:t>
      </w:r>
    </w:p>
    <w:p w:rsidR="00FD30EA" w:rsidRPr="00FD30EA" w:rsidRDefault="00FD30EA" w:rsidP="00FD30EA">
      <w:pPr>
        <w:jc w:val="both"/>
        <w:rPr>
          <w:rFonts w:ascii="Times New Roman" w:hAnsi="Times New Roman" w:cs="Times New Roman"/>
        </w:rPr>
      </w:pPr>
    </w:p>
    <w:p w:rsidR="00FD30EA" w:rsidRPr="00FD30EA" w:rsidRDefault="00FD30EA" w:rsidP="00FD30EA">
      <w:pPr>
        <w:jc w:val="both"/>
        <w:rPr>
          <w:rFonts w:ascii="Times New Roman" w:hAnsi="Times New Roman" w:cs="Times New Roman"/>
        </w:rPr>
      </w:pPr>
      <w:r w:rsidRPr="00FD30EA">
        <w:rPr>
          <w:rFonts w:ascii="Times New Roman" w:hAnsi="Times New Roman" w:cs="Times New Roman"/>
        </w:rPr>
        <w:t>Глава Благодатского сельсовета</w:t>
      </w:r>
    </w:p>
    <w:p w:rsidR="00FD30EA" w:rsidRPr="00FD30EA" w:rsidRDefault="00FD30EA" w:rsidP="00FD30EA">
      <w:pPr>
        <w:jc w:val="both"/>
        <w:rPr>
          <w:rFonts w:ascii="Times New Roman" w:hAnsi="Times New Roman" w:cs="Times New Roman"/>
        </w:rPr>
      </w:pPr>
      <w:r w:rsidRPr="00FD30EA">
        <w:rPr>
          <w:rFonts w:ascii="Times New Roman" w:hAnsi="Times New Roman" w:cs="Times New Roman"/>
        </w:rPr>
        <w:t>Карасукского района Новосибирской области                                    А.П. Бузмаков</w:t>
      </w:r>
    </w:p>
    <w:p w:rsidR="00FD30EA" w:rsidRPr="00FD30EA" w:rsidRDefault="00FD30EA" w:rsidP="00FD30EA">
      <w:pPr>
        <w:ind w:left="6379"/>
        <w:contextualSpacing/>
        <w:rPr>
          <w:rFonts w:ascii="Times New Roman" w:hAnsi="Times New Roman" w:cs="Times New Roman"/>
        </w:rPr>
      </w:pPr>
      <w:r w:rsidRPr="00FD30EA">
        <w:rPr>
          <w:rFonts w:ascii="Times New Roman" w:hAnsi="Times New Roman" w:cs="Times New Roman"/>
        </w:rPr>
        <w:t xml:space="preserve">  УТВЕРЖДЕН</w:t>
      </w:r>
    </w:p>
    <w:p w:rsidR="00FD30EA" w:rsidRPr="00FD30EA" w:rsidRDefault="00FD30EA" w:rsidP="00FD30EA">
      <w:pPr>
        <w:ind w:left="5103"/>
        <w:contextualSpacing/>
        <w:jc w:val="center"/>
        <w:rPr>
          <w:rFonts w:ascii="Times New Roman" w:hAnsi="Times New Roman" w:cs="Times New Roman"/>
        </w:rPr>
      </w:pPr>
      <w:r w:rsidRPr="00FD30EA">
        <w:rPr>
          <w:rFonts w:ascii="Times New Roman" w:hAnsi="Times New Roman" w:cs="Times New Roman"/>
        </w:rPr>
        <w:t xml:space="preserve">постановлением администрации </w:t>
      </w:r>
    </w:p>
    <w:p w:rsidR="00FD30EA" w:rsidRPr="00FD30EA" w:rsidRDefault="00FD30EA" w:rsidP="00FD30EA">
      <w:pPr>
        <w:ind w:left="5103"/>
        <w:contextualSpacing/>
        <w:jc w:val="center"/>
        <w:rPr>
          <w:rFonts w:ascii="Times New Roman" w:hAnsi="Times New Roman" w:cs="Times New Roman"/>
        </w:rPr>
      </w:pPr>
      <w:r w:rsidRPr="00FD30EA">
        <w:rPr>
          <w:rFonts w:ascii="Times New Roman" w:hAnsi="Times New Roman" w:cs="Times New Roman"/>
        </w:rPr>
        <w:t>Благодатского сельсовета</w:t>
      </w:r>
    </w:p>
    <w:p w:rsidR="00FD30EA" w:rsidRPr="00FD30EA" w:rsidRDefault="00FD30EA" w:rsidP="00FD30EA">
      <w:pPr>
        <w:ind w:left="5103"/>
        <w:contextualSpacing/>
        <w:jc w:val="center"/>
        <w:rPr>
          <w:rFonts w:ascii="Times New Roman" w:hAnsi="Times New Roman" w:cs="Times New Roman"/>
        </w:rPr>
      </w:pPr>
      <w:r w:rsidRPr="00FD30EA">
        <w:rPr>
          <w:rFonts w:ascii="Times New Roman" w:hAnsi="Times New Roman" w:cs="Times New Roman"/>
        </w:rPr>
        <w:t>Карасукского района</w:t>
      </w:r>
    </w:p>
    <w:p w:rsidR="00FD30EA" w:rsidRPr="00FD30EA" w:rsidRDefault="00FD30EA" w:rsidP="00FD30EA">
      <w:pPr>
        <w:ind w:left="5103"/>
        <w:contextualSpacing/>
        <w:jc w:val="center"/>
        <w:rPr>
          <w:rFonts w:ascii="Times New Roman" w:hAnsi="Times New Roman" w:cs="Times New Roman"/>
        </w:rPr>
      </w:pPr>
      <w:r w:rsidRPr="00FD30EA">
        <w:rPr>
          <w:rFonts w:ascii="Times New Roman" w:hAnsi="Times New Roman" w:cs="Times New Roman"/>
        </w:rPr>
        <w:t>Новосибирской области</w:t>
      </w:r>
    </w:p>
    <w:p w:rsidR="00FD30EA" w:rsidRPr="00FD30EA" w:rsidRDefault="00FD30EA" w:rsidP="00FD30EA">
      <w:pPr>
        <w:ind w:left="5103"/>
        <w:contextualSpacing/>
        <w:jc w:val="center"/>
        <w:rPr>
          <w:rFonts w:ascii="Times New Roman" w:hAnsi="Times New Roman" w:cs="Times New Roman"/>
        </w:rPr>
      </w:pPr>
      <w:r w:rsidRPr="00FD30EA">
        <w:rPr>
          <w:rFonts w:ascii="Times New Roman" w:hAnsi="Times New Roman" w:cs="Times New Roman"/>
        </w:rPr>
        <w:t>от 25.12.2017 № 153</w:t>
      </w:r>
    </w:p>
    <w:p w:rsidR="00FD30EA" w:rsidRPr="00FD30EA" w:rsidRDefault="00FD30EA" w:rsidP="00FD30EA">
      <w:pPr>
        <w:pStyle w:val="a7"/>
        <w:spacing w:before="0" w:beforeAutospacing="0" w:after="0"/>
        <w:jc w:val="center"/>
        <w:rPr>
          <w:b/>
          <w:bCs/>
          <w:sz w:val="28"/>
          <w:szCs w:val="28"/>
        </w:rPr>
      </w:pPr>
    </w:p>
    <w:p w:rsidR="00FD30EA" w:rsidRPr="00FD30EA" w:rsidRDefault="00FD30EA" w:rsidP="00FD30EA">
      <w:pPr>
        <w:pStyle w:val="a7"/>
        <w:spacing w:before="0" w:beforeAutospacing="0" w:after="0"/>
        <w:jc w:val="center"/>
        <w:rPr>
          <w:b/>
          <w:bCs/>
          <w:sz w:val="28"/>
          <w:szCs w:val="28"/>
        </w:rPr>
      </w:pPr>
    </w:p>
    <w:p w:rsidR="00FD30EA" w:rsidRPr="00FD30EA" w:rsidRDefault="00FD30EA" w:rsidP="00FD30EA">
      <w:pPr>
        <w:pStyle w:val="a7"/>
        <w:spacing w:before="0" w:beforeAutospacing="0" w:after="0"/>
        <w:jc w:val="center"/>
        <w:rPr>
          <w:b/>
          <w:bCs/>
          <w:sz w:val="28"/>
          <w:szCs w:val="28"/>
        </w:rPr>
      </w:pPr>
      <w:r w:rsidRPr="00FD30EA">
        <w:rPr>
          <w:b/>
          <w:bCs/>
          <w:sz w:val="28"/>
          <w:szCs w:val="28"/>
        </w:rPr>
        <w:t xml:space="preserve">Административный регламент предоставления муниципальной услуги </w:t>
      </w:r>
      <w:r w:rsidRPr="00FD30EA">
        <w:rPr>
          <w:b/>
          <w:bCs/>
          <w:sz w:val="28"/>
          <w:szCs w:val="28"/>
        </w:rPr>
        <w:br/>
        <w:t>«Выдача сведений из реестра муниципального имущества»</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jc w:val="center"/>
        <w:rPr>
          <w:sz w:val="28"/>
          <w:szCs w:val="28"/>
        </w:rPr>
      </w:pPr>
      <w:r w:rsidRPr="00FD30EA">
        <w:rPr>
          <w:sz w:val="28"/>
          <w:szCs w:val="28"/>
          <w:lang w:val="en-US"/>
        </w:rPr>
        <w:t>I</w:t>
      </w:r>
      <w:r w:rsidRPr="00FD30EA">
        <w:rPr>
          <w:sz w:val="28"/>
          <w:szCs w:val="28"/>
        </w:rPr>
        <w:t>. Общие положения</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1.1. Административный регламент предоставления муниципальной услуги по </w:t>
      </w:r>
      <w:r w:rsidRPr="00FD30EA">
        <w:rPr>
          <w:bCs/>
          <w:sz w:val="28"/>
          <w:szCs w:val="28"/>
        </w:rPr>
        <w:t>выдаче сведений из реестра муниципального имущества</w:t>
      </w:r>
      <w:r w:rsidRPr="00FD30EA">
        <w:rPr>
          <w:sz w:val="28"/>
          <w:szCs w:val="28"/>
        </w:rPr>
        <w:t xml:space="preserve"> (далее – административный регламент) устанавливает порядок и стандарт предоставления администрацией Благодатского сельсовета Карасукского района Новосибирской области (далее – администрация) муниципальной услуги по </w:t>
      </w:r>
      <w:r w:rsidRPr="00FD30EA">
        <w:rPr>
          <w:bCs/>
          <w:sz w:val="28"/>
          <w:szCs w:val="28"/>
        </w:rPr>
        <w:t>выдаче сведений из реестра муниципального имущества Благодатского сельсовета Карасукского района Новосибирской области, Карасукского района Новосибирской области</w:t>
      </w:r>
      <w:r w:rsidRPr="00FD30EA">
        <w:rPr>
          <w:sz w:val="28"/>
          <w:szCs w:val="28"/>
        </w:rPr>
        <w:t xml:space="preserve"> (далее – муниципальная услуга).</w:t>
      </w:r>
    </w:p>
    <w:p w:rsidR="00FD30EA" w:rsidRPr="00FD30EA" w:rsidRDefault="00FD30EA" w:rsidP="00FD30EA">
      <w:pPr>
        <w:pStyle w:val="a7"/>
        <w:spacing w:before="0" w:beforeAutospacing="0" w:after="0"/>
        <w:ind w:firstLine="709"/>
        <w:jc w:val="both"/>
        <w:rPr>
          <w:sz w:val="28"/>
          <w:szCs w:val="28"/>
        </w:rPr>
      </w:pPr>
      <w:r w:rsidRPr="00FD30EA">
        <w:rPr>
          <w:sz w:val="28"/>
          <w:szCs w:val="28"/>
        </w:rPr>
        <w:t>Предметом регулирования административного регламента являются отношения, возникающие между администрацией и физическими, юридическими лицами, обратившимися за муниципальной услугой.</w:t>
      </w:r>
    </w:p>
    <w:p w:rsidR="00FD30EA" w:rsidRPr="00FD30EA" w:rsidRDefault="00FD30EA" w:rsidP="00FD30EA">
      <w:pPr>
        <w:pStyle w:val="ConsPlusNormal"/>
        <w:ind w:firstLine="709"/>
        <w:jc w:val="both"/>
        <w:rPr>
          <w:rFonts w:ascii="Times New Roman" w:hAnsi="Times New Roman" w:cs="Times New Roman"/>
          <w:sz w:val="28"/>
          <w:szCs w:val="28"/>
        </w:rPr>
      </w:pPr>
      <w:r w:rsidRPr="00FD30EA">
        <w:rPr>
          <w:rFonts w:ascii="Times New Roman" w:hAnsi="Times New Roman" w:cs="Times New Roman"/>
          <w:sz w:val="28"/>
          <w:szCs w:val="28"/>
        </w:rPr>
        <w:t>1.2. Муниципальная услуга предоставляется физическим и юридическим лицам, в том числе индивидуальным предпринимателям, либо их уполномоченным представителям (далее – заявитель).</w:t>
      </w:r>
    </w:p>
    <w:p w:rsidR="00FD30EA" w:rsidRPr="00FD30EA" w:rsidRDefault="00FD30EA" w:rsidP="00FD30EA">
      <w:pPr>
        <w:pStyle w:val="a7"/>
        <w:spacing w:before="0" w:beforeAutospacing="0" w:after="0"/>
        <w:ind w:firstLine="709"/>
        <w:jc w:val="both"/>
        <w:rPr>
          <w:sz w:val="28"/>
          <w:szCs w:val="28"/>
        </w:rPr>
      </w:pPr>
      <w:r w:rsidRPr="00FD30EA">
        <w:rPr>
          <w:sz w:val="28"/>
          <w:szCs w:val="28"/>
        </w:rPr>
        <w:t>1.3. Порядок информирования о правилах предоставления муниципальной услуги.</w:t>
      </w:r>
    </w:p>
    <w:p w:rsidR="00FD30EA" w:rsidRPr="00FD30EA" w:rsidRDefault="00FD30EA" w:rsidP="00FD30EA">
      <w:pPr>
        <w:autoSpaceDE w:val="0"/>
        <w:autoSpaceDN w:val="0"/>
        <w:adjustRightInd w:val="0"/>
        <w:ind w:firstLine="709"/>
        <w:jc w:val="both"/>
        <w:rPr>
          <w:rFonts w:ascii="Times New Roman" w:hAnsi="Times New Roman" w:cs="Times New Roman"/>
          <w:sz w:val="28"/>
          <w:szCs w:val="28"/>
        </w:rPr>
      </w:pPr>
      <w:r w:rsidRPr="00FD30EA">
        <w:rPr>
          <w:rFonts w:ascii="Times New Roman" w:hAnsi="Times New Roman" w:cs="Times New Roman"/>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на информационных стендах непосредственно в администрации;</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в информационно-телекоммуникационной сети «Интернет», в том числе на официальном сайте администрации: </w:t>
      </w:r>
      <w:hyperlink r:id="rId21" w:history="1">
        <w:r w:rsidRPr="00FD30EA">
          <w:rPr>
            <w:rStyle w:val="af6"/>
            <w:rFonts w:ascii="Times New Roman" w:hAnsi="Times New Roman" w:cs="Times New Roman"/>
          </w:rPr>
          <w:t>http://</w:t>
        </w:r>
        <w:r w:rsidRPr="00FD30EA">
          <w:rPr>
            <w:rStyle w:val="af6"/>
            <w:rFonts w:ascii="Times New Roman" w:hAnsi="Times New Roman" w:cs="Times New Roman"/>
            <w:lang w:val="en-US"/>
          </w:rPr>
          <w:t>www</w:t>
        </w:r>
        <w:r w:rsidRPr="00FD30EA">
          <w:rPr>
            <w:rStyle w:val="af6"/>
            <w:rFonts w:ascii="Times New Roman" w:hAnsi="Times New Roman" w:cs="Times New Roman"/>
          </w:rPr>
          <w:t>.</w:t>
        </w:r>
        <w:r w:rsidRPr="00FD30EA">
          <w:rPr>
            <w:rStyle w:val="af6"/>
            <w:rFonts w:ascii="Times New Roman" w:hAnsi="Times New Roman" w:cs="Times New Roman"/>
            <w:lang w:val="en-US"/>
          </w:rPr>
          <w:t>blagodatnoye</w:t>
        </w:r>
        <w:r w:rsidRPr="00FD30EA">
          <w:rPr>
            <w:rStyle w:val="af6"/>
            <w:rFonts w:ascii="Times New Roman" w:hAnsi="Times New Roman" w:cs="Times New Roman"/>
          </w:rPr>
          <w:t>.ru</w:t>
        </w:r>
      </w:hyperlink>
      <w:r w:rsidRPr="00FD30EA">
        <w:rPr>
          <w:rFonts w:ascii="Times New Roman" w:hAnsi="Times New Roman" w:cs="Times New Roman"/>
        </w:rPr>
        <w:t xml:space="preserve">. </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в средствах массовой информации;</w:t>
      </w:r>
    </w:p>
    <w:p w:rsidR="00FD30EA" w:rsidRPr="00FD30EA" w:rsidRDefault="00FD30EA" w:rsidP="00FD30EA">
      <w:pPr>
        <w:shd w:val="clear" w:color="auto" w:fill="FFFFFF"/>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(далее – ЕПГУ) (</w:t>
      </w:r>
      <w:hyperlink r:id="rId22" w:history="1">
        <w:r w:rsidRPr="00FD30EA">
          <w:rPr>
            <w:rStyle w:val="af6"/>
            <w:rFonts w:ascii="Times New Roman" w:hAnsi="Times New Roman" w:cs="Times New Roman"/>
          </w:rPr>
          <w:t>www.gosuslugi.ru</w:t>
        </w:r>
      </w:hyperlink>
      <w:r w:rsidRPr="00FD30EA">
        <w:rPr>
          <w:rFonts w:ascii="Times New Roman" w:hAnsi="Times New Roman" w:cs="Times New Roman"/>
        </w:rPr>
        <w:t>), а именно:</w:t>
      </w:r>
    </w:p>
    <w:p w:rsidR="00FD30EA" w:rsidRPr="00FD30EA" w:rsidRDefault="00FD30EA" w:rsidP="00FD30EA">
      <w:pPr>
        <w:pStyle w:val="Style6"/>
        <w:widowControl/>
        <w:tabs>
          <w:tab w:val="left" w:pos="1277"/>
        </w:tabs>
        <w:spacing w:line="240" w:lineRule="auto"/>
        <w:rPr>
          <w:rStyle w:val="FontStyle15"/>
          <w:sz w:val="28"/>
          <w:szCs w:val="28"/>
        </w:rPr>
      </w:pPr>
      <w:r w:rsidRPr="00FD30EA">
        <w:rPr>
          <w:rStyle w:val="FontStyle15"/>
          <w:sz w:val="28"/>
          <w:szCs w:val="28"/>
        </w:rPr>
        <w:t>1)</w:t>
      </w:r>
      <w:r w:rsidRPr="00FD30EA">
        <w:rPr>
          <w:rStyle w:val="FontStyle15"/>
          <w:sz w:val="28"/>
          <w:szCs w:val="28"/>
        </w:rPr>
        <w:tab/>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D30EA" w:rsidRPr="00FD30EA" w:rsidRDefault="00FD30EA" w:rsidP="00BD1340">
      <w:pPr>
        <w:pStyle w:val="Style6"/>
        <w:widowControl/>
        <w:numPr>
          <w:ilvl w:val="0"/>
          <w:numId w:val="1"/>
        </w:numPr>
        <w:tabs>
          <w:tab w:val="left" w:pos="1138"/>
        </w:tabs>
        <w:spacing w:line="240" w:lineRule="auto"/>
        <w:ind w:left="859"/>
        <w:jc w:val="left"/>
        <w:rPr>
          <w:rStyle w:val="FontStyle15"/>
          <w:sz w:val="28"/>
          <w:szCs w:val="28"/>
        </w:rPr>
      </w:pPr>
      <w:r w:rsidRPr="00FD30EA">
        <w:rPr>
          <w:rStyle w:val="FontStyle15"/>
          <w:sz w:val="28"/>
          <w:szCs w:val="28"/>
        </w:rPr>
        <w:t>круг заявителей;</w:t>
      </w:r>
    </w:p>
    <w:p w:rsidR="00FD30EA" w:rsidRPr="00FD30EA" w:rsidRDefault="00FD30EA" w:rsidP="00BD1340">
      <w:pPr>
        <w:pStyle w:val="Style6"/>
        <w:widowControl/>
        <w:numPr>
          <w:ilvl w:val="0"/>
          <w:numId w:val="1"/>
        </w:numPr>
        <w:tabs>
          <w:tab w:val="left" w:pos="1138"/>
        </w:tabs>
        <w:spacing w:line="240" w:lineRule="auto"/>
        <w:ind w:left="859"/>
        <w:jc w:val="left"/>
        <w:rPr>
          <w:rStyle w:val="FontStyle15"/>
          <w:sz w:val="28"/>
          <w:szCs w:val="28"/>
        </w:rPr>
      </w:pPr>
      <w:r w:rsidRPr="00FD30EA">
        <w:rPr>
          <w:rStyle w:val="FontStyle15"/>
          <w:sz w:val="28"/>
          <w:szCs w:val="28"/>
        </w:rPr>
        <w:t>срок предоставления муниципальной услуги;</w:t>
      </w:r>
    </w:p>
    <w:p w:rsidR="00FD30EA" w:rsidRPr="00FD30EA" w:rsidRDefault="00FD30EA" w:rsidP="00BD1340">
      <w:pPr>
        <w:pStyle w:val="Style6"/>
        <w:widowControl/>
        <w:numPr>
          <w:ilvl w:val="0"/>
          <w:numId w:val="2"/>
        </w:numPr>
        <w:tabs>
          <w:tab w:val="left" w:pos="1214"/>
        </w:tabs>
        <w:spacing w:line="240" w:lineRule="auto"/>
        <w:ind w:firstLine="854"/>
        <w:rPr>
          <w:rStyle w:val="FontStyle15"/>
          <w:sz w:val="28"/>
          <w:szCs w:val="28"/>
        </w:rPr>
      </w:pPr>
      <w:r w:rsidRPr="00FD30EA">
        <w:rPr>
          <w:rStyle w:val="FontStyle15"/>
          <w:sz w:val="28"/>
          <w:szCs w:val="28"/>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D30EA" w:rsidRPr="00FD30EA" w:rsidRDefault="00FD30EA" w:rsidP="00BD1340">
      <w:pPr>
        <w:pStyle w:val="Style6"/>
        <w:widowControl/>
        <w:numPr>
          <w:ilvl w:val="0"/>
          <w:numId w:val="2"/>
        </w:numPr>
        <w:tabs>
          <w:tab w:val="left" w:pos="1214"/>
        </w:tabs>
        <w:spacing w:line="240" w:lineRule="auto"/>
        <w:ind w:firstLine="854"/>
        <w:rPr>
          <w:rStyle w:val="FontStyle15"/>
          <w:sz w:val="28"/>
          <w:szCs w:val="28"/>
        </w:rPr>
      </w:pPr>
      <w:r w:rsidRPr="00FD30EA">
        <w:rPr>
          <w:rStyle w:val="FontStyle15"/>
          <w:sz w:val="28"/>
          <w:szCs w:val="28"/>
        </w:rPr>
        <w:t>исчерпывающий перечень оснований для приостановления или отказа в предоставлении муниципальной услуги;</w:t>
      </w:r>
    </w:p>
    <w:p w:rsidR="00FD30EA" w:rsidRPr="00FD30EA" w:rsidRDefault="00FD30EA" w:rsidP="00BD1340">
      <w:pPr>
        <w:pStyle w:val="Style6"/>
        <w:widowControl/>
        <w:numPr>
          <w:ilvl w:val="0"/>
          <w:numId w:val="3"/>
        </w:numPr>
        <w:tabs>
          <w:tab w:val="left" w:pos="1267"/>
        </w:tabs>
        <w:spacing w:line="240" w:lineRule="auto"/>
        <w:ind w:firstLine="859"/>
        <w:rPr>
          <w:rStyle w:val="FontStyle15"/>
          <w:sz w:val="28"/>
          <w:szCs w:val="28"/>
        </w:rPr>
      </w:pPr>
      <w:r w:rsidRPr="00FD30EA">
        <w:rPr>
          <w:rStyle w:val="FontStyle15"/>
          <w:sz w:val="28"/>
          <w:szCs w:val="28"/>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D30EA" w:rsidRPr="00FD30EA" w:rsidRDefault="00FD30EA" w:rsidP="00FD30EA">
      <w:pPr>
        <w:pStyle w:val="Style5"/>
        <w:widowControl/>
        <w:spacing w:line="240" w:lineRule="auto"/>
        <w:ind w:firstLine="864"/>
        <w:rPr>
          <w:rStyle w:val="FontStyle15"/>
          <w:sz w:val="28"/>
          <w:szCs w:val="28"/>
        </w:rPr>
      </w:pPr>
      <w:r w:rsidRPr="00FD30EA">
        <w:rPr>
          <w:rStyle w:val="FontStyle15"/>
          <w:sz w:val="28"/>
          <w:szCs w:val="28"/>
        </w:rPr>
        <w:t>7) формы заявлений (уведомлений, сообщений), используемые при предоставлении муниципальной услуги.</w:t>
      </w:r>
    </w:p>
    <w:p w:rsidR="00FD30EA" w:rsidRPr="00FD30EA" w:rsidRDefault="00FD30EA" w:rsidP="00FD30EA">
      <w:pPr>
        <w:shd w:val="clear" w:color="auto" w:fill="FFFFFF"/>
        <w:autoSpaceDE w:val="0"/>
        <w:autoSpaceDN w:val="0"/>
        <w:adjustRightInd w:val="0"/>
        <w:ind w:firstLine="709"/>
        <w:jc w:val="both"/>
        <w:rPr>
          <w:rFonts w:ascii="Times New Roman" w:eastAsia="Calibri" w:hAnsi="Times New Roman" w:cs="Times New Roman"/>
          <w:lang w:eastAsia="en-US"/>
        </w:rPr>
      </w:pPr>
      <w:r w:rsidRPr="00FD30EA">
        <w:rPr>
          <w:rFonts w:ascii="Times New Roman" w:hAnsi="Times New Roman" w:cs="Times New Roman"/>
        </w:rPr>
        <w:t xml:space="preserve"> </w:t>
      </w:r>
      <w:r w:rsidRPr="00FD30EA">
        <w:rPr>
          <w:rFonts w:ascii="Times New Roman" w:eastAsia="Calibri" w:hAnsi="Times New Roman" w:cs="Times New Roman"/>
          <w:lang w:eastAsia="en-US"/>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Благодатского сельсовета Карасукского района Новосибирской области.</w:t>
      </w:r>
    </w:p>
    <w:p w:rsidR="00FD30EA" w:rsidRPr="00FD30EA" w:rsidRDefault="00FD30EA" w:rsidP="00FD30EA">
      <w:pPr>
        <w:pStyle w:val="a7"/>
        <w:spacing w:before="0" w:beforeAutospacing="0" w:after="0"/>
        <w:ind w:firstLine="709"/>
        <w:jc w:val="both"/>
        <w:rPr>
          <w:sz w:val="28"/>
          <w:szCs w:val="28"/>
        </w:rPr>
      </w:pPr>
      <w:r w:rsidRPr="00FD30EA">
        <w:rPr>
          <w:rFonts w:eastAsia="Calibri"/>
          <w:sz w:val="28"/>
          <w:szCs w:val="28"/>
          <w:lang w:eastAsia="en-US"/>
        </w:rPr>
        <w:t xml:space="preserve"> </w:t>
      </w:r>
      <w:r w:rsidRPr="00FD30EA">
        <w:rPr>
          <w:sz w:val="28"/>
          <w:szCs w:val="28"/>
        </w:rPr>
        <w:t xml:space="preserve">Информирование о порядке предоставления муниципальной услуги, в том числе о ходе предоставления муниципальной услуги, осуществляет специалист </w:t>
      </w:r>
      <w:r w:rsidRPr="00FD30EA">
        <w:rPr>
          <w:rFonts w:eastAsia="Calibri"/>
          <w:sz w:val="28"/>
          <w:szCs w:val="28"/>
          <w:lang w:eastAsia="en-US"/>
        </w:rPr>
        <w:t xml:space="preserve"> администрации Благодатского сельсовета Карасукского района Новосибирской области.</w:t>
      </w:r>
      <w:r w:rsidRPr="00FD30EA">
        <w:rPr>
          <w:sz w:val="28"/>
          <w:szCs w:val="28"/>
        </w:rPr>
        <w:t xml:space="preserve"> </w:t>
      </w:r>
    </w:p>
    <w:p w:rsidR="00FD30EA" w:rsidRPr="00FD30EA" w:rsidRDefault="00FD30EA" w:rsidP="00FD30EA">
      <w:pPr>
        <w:pStyle w:val="a7"/>
        <w:spacing w:before="0" w:beforeAutospacing="0" w:after="0"/>
        <w:ind w:firstLine="709"/>
        <w:jc w:val="both"/>
        <w:rPr>
          <w:color w:val="000000"/>
          <w:sz w:val="28"/>
          <w:szCs w:val="28"/>
        </w:rPr>
      </w:pPr>
      <w:r w:rsidRPr="00FD30EA">
        <w:rPr>
          <w:sz w:val="28"/>
          <w:szCs w:val="28"/>
        </w:rPr>
        <w:t>Почтовый адрес администрации: 632855, Новосибирская область, Карасукский район, село Благодатное, улица Центральная, 32.</w:t>
      </w:r>
    </w:p>
    <w:p w:rsidR="00FD30EA" w:rsidRPr="00FD30EA" w:rsidRDefault="00FD30EA" w:rsidP="00FD30EA">
      <w:pPr>
        <w:pStyle w:val="a7"/>
        <w:spacing w:before="0" w:beforeAutospacing="0" w:after="0"/>
        <w:ind w:firstLine="709"/>
        <w:jc w:val="both"/>
        <w:rPr>
          <w:sz w:val="28"/>
          <w:szCs w:val="28"/>
        </w:rPr>
      </w:pPr>
      <w:r w:rsidRPr="00FD30EA">
        <w:rPr>
          <w:sz w:val="28"/>
          <w:szCs w:val="28"/>
        </w:rPr>
        <w:t>Прием заявителей по вопросам предоставления муниципальной услуги осуществляется в соответствии со следующим графиком:</w:t>
      </w:r>
    </w:p>
    <w:p w:rsidR="00FD30EA" w:rsidRPr="00FD30EA" w:rsidRDefault="00FD30EA" w:rsidP="00FD30EA">
      <w:pPr>
        <w:pStyle w:val="a7"/>
        <w:spacing w:before="0" w:beforeAutospacing="0"/>
        <w:ind w:firstLine="1134"/>
        <w:contextualSpacing/>
        <w:jc w:val="both"/>
        <w:rPr>
          <w:sz w:val="28"/>
          <w:szCs w:val="28"/>
        </w:rPr>
      </w:pPr>
      <w:r w:rsidRPr="00FD30EA">
        <w:rPr>
          <w:sz w:val="28"/>
          <w:szCs w:val="28"/>
        </w:rPr>
        <w:t>понедельник       9.00 – 13.00, 14.00 – 17.15;</w:t>
      </w:r>
    </w:p>
    <w:p w:rsidR="00FD30EA" w:rsidRPr="00FD30EA" w:rsidRDefault="00FD30EA" w:rsidP="00FD30EA">
      <w:pPr>
        <w:pStyle w:val="a7"/>
        <w:spacing w:before="0" w:beforeAutospacing="0"/>
        <w:ind w:firstLine="1134"/>
        <w:contextualSpacing/>
        <w:jc w:val="both"/>
        <w:rPr>
          <w:sz w:val="28"/>
          <w:szCs w:val="28"/>
        </w:rPr>
      </w:pPr>
      <w:r w:rsidRPr="00FD30EA">
        <w:rPr>
          <w:sz w:val="28"/>
          <w:szCs w:val="28"/>
        </w:rPr>
        <w:t>вторник               9.00 – 13.00, 14.00 – 17.15;</w:t>
      </w:r>
    </w:p>
    <w:p w:rsidR="00FD30EA" w:rsidRPr="00FD30EA" w:rsidRDefault="00FD30EA" w:rsidP="00FD30EA">
      <w:pPr>
        <w:pStyle w:val="a7"/>
        <w:spacing w:before="0" w:beforeAutospacing="0"/>
        <w:ind w:firstLine="1134"/>
        <w:contextualSpacing/>
        <w:jc w:val="both"/>
        <w:rPr>
          <w:sz w:val="28"/>
          <w:szCs w:val="28"/>
        </w:rPr>
      </w:pPr>
      <w:r w:rsidRPr="00FD30EA">
        <w:rPr>
          <w:sz w:val="28"/>
          <w:szCs w:val="28"/>
        </w:rPr>
        <w:t>среда                   9.00 – 13.00, 14.00 – 17.15;</w:t>
      </w:r>
    </w:p>
    <w:p w:rsidR="00FD30EA" w:rsidRPr="00FD30EA" w:rsidRDefault="00FD30EA" w:rsidP="00FD30EA">
      <w:pPr>
        <w:pStyle w:val="a7"/>
        <w:spacing w:before="0" w:beforeAutospacing="0"/>
        <w:ind w:firstLine="1134"/>
        <w:contextualSpacing/>
        <w:jc w:val="both"/>
        <w:rPr>
          <w:sz w:val="28"/>
          <w:szCs w:val="28"/>
        </w:rPr>
      </w:pPr>
      <w:r w:rsidRPr="00FD30EA">
        <w:rPr>
          <w:sz w:val="28"/>
          <w:szCs w:val="28"/>
        </w:rPr>
        <w:t>четверг                9.00 – 13.00, 14.00 – 17.15;</w:t>
      </w:r>
    </w:p>
    <w:p w:rsidR="00FD30EA" w:rsidRPr="00FD30EA" w:rsidRDefault="00FD30EA" w:rsidP="00FD30EA">
      <w:pPr>
        <w:pStyle w:val="a7"/>
        <w:spacing w:before="0" w:beforeAutospacing="0"/>
        <w:ind w:firstLine="1134"/>
        <w:contextualSpacing/>
        <w:jc w:val="both"/>
        <w:rPr>
          <w:sz w:val="28"/>
          <w:szCs w:val="28"/>
        </w:rPr>
      </w:pPr>
      <w:r w:rsidRPr="00FD30EA">
        <w:rPr>
          <w:sz w:val="28"/>
          <w:szCs w:val="28"/>
        </w:rPr>
        <w:t>пятница               9.00 – 13.00, 14.00 – 16.00.</w:t>
      </w:r>
    </w:p>
    <w:p w:rsidR="00FD30EA" w:rsidRPr="00FD30EA" w:rsidRDefault="00FD30EA" w:rsidP="00FD30EA">
      <w:pPr>
        <w:pStyle w:val="a7"/>
        <w:spacing w:before="0" w:beforeAutospacing="0" w:after="0"/>
        <w:jc w:val="both"/>
        <w:rPr>
          <w:sz w:val="28"/>
          <w:szCs w:val="28"/>
        </w:rPr>
      </w:pPr>
      <w:r w:rsidRPr="00FD30EA">
        <w:rPr>
          <w:sz w:val="28"/>
          <w:szCs w:val="28"/>
        </w:rPr>
        <w:t>Выходные дни – суббота, воскресенье.</w:t>
      </w:r>
    </w:p>
    <w:p w:rsidR="00FD30EA" w:rsidRPr="00FD30EA" w:rsidRDefault="00FD30EA" w:rsidP="00FD30EA">
      <w:pPr>
        <w:pStyle w:val="a7"/>
        <w:spacing w:before="0" w:beforeAutospacing="0" w:after="0"/>
        <w:ind w:firstLine="1134"/>
        <w:jc w:val="both"/>
        <w:rPr>
          <w:sz w:val="28"/>
          <w:szCs w:val="28"/>
        </w:rPr>
      </w:pPr>
      <w:r w:rsidRPr="00FD30EA">
        <w:rPr>
          <w:sz w:val="28"/>
          <w:szCs w:val="28"/>
        </w:rPr>
        <w:t xml:space="preserve"> Сведения о графике приема заявителей также размещаются на информационных стендах непосредственно в администрации и сообщаются заявителям по контактным телефонам.</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Телефон для справок (консультаций) о порядке получения информации, направления запроса: (838355) 44-246. </w:t>
      </w:r>
    </w:p>
    <w:p w:rsidR="00FD30EA" w:rsidRPr="00FD30EA" w:rsidRDefault="00FD30EA" w:rsidP="00FD30EA">
      <w:pPr>
        <w:pStyle w:val="a7"/>
        <w:spacing w:before="0" w:beforeAutospacing="0" w:after="0"/>
        <w:ind w:firstLine="709"/>
        <w:jc w:val="both"/>
        <w:rPr>
          <w:sz w:val="28"/>
          <w:szCs w:val="28"/>
        </w:rPr>
      </w:pPr>
      <w:r w:rsidRPr="00FD30EA">
        <w:rPr>
          <w:sz w:val="28"/>
          <w:szCs w:val="28"/>
        </w:rPr>
        <w:t>Телефон для справок (консультаций) о порядке предоставления муниципальной услуги: (838355) 44-246.</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  Адрес электронной почты: </w:t>
      </w:r>
      <w:hyperlink r:id="rId23" w:history="1">
        <w:r w:rsidRPr="00FD30EA">
          <w:rPr>
            <w:rStyle w:val="af6"/>
            <w:sz w:val="28"/>
            <w:szCs w:val="28"/>
            <w:lang w:val="en-US"/>
          </w:rPr>
          <w:t>adm</w:t>
        </w:r>
        <w:r w:rsidRPr="00FD30EA">
          <w:rPr>
            <w:rStyle w:val="af6"/>
            <w:sz w:val="28"/>
            <w:szCs w:val="28"/>
          </w:rPr>
          <w:t>.</w:t>
        </w:r>
        <w:r w:rsidRPr="00FD30EA">
          <w:rPr>
            <w:rStyle w:val="af6"/>
            <w:sz w:val="28"/>
            <w:szCs w:val="28"/>
            <w:lang w:val="en-US"/>
          </w:rPr>
          <w:t>bl</w:t>
        </w:r>
        <w:r w:rsidRPr="00FD30EA">
          <w:rPr>
            <w:rStyle w:val="af6"/>
            <w:sz w:val="28"/>
            <w:szCs w:val="28"/>
          </w:rPr>
          <w:t>@</w:t>
        </w:r>
        <w:r w:rsidRPr="00FD30EA">
          <w:rPr>
            <w:rStyle w:val="af6"/>
            <w:sz w:val="28"/>
            <w:szCs w:val="28"/>
            <w:lang w:val="en-US"/>
          </w:rPr>
          <w:t>mail</w:t>
        </w:r>
        <w:r w:rsidRPr="00FD30EA">
          <w:rPr>
            <w:rStyle w:val="af6"/>
            <w:sz w:val="28"/>
            <w:szCs w:val="28"/>
          </w:rPr>
          <w:t>.</w:t>
        </w:r>
        <w:r w:rsidRPr="00FD30EA">
          <w:rPr>
            <w:rStyle w:val="af6"/>
            <w:sz w:val="28"/>
            <w:szCs w:val="28"/>
            <w:lang w:val="en-US"/>
          </w:rPr>
          <w:t>ru</w:t>
        </w:r>
      </w:hyperlink>
      <w:r w:rsidRPr="00FD30EA">
        <w:rPr>
          <w:sz w:val="28"/>
          <w:szCs w:val="28"/>
          <w:lang w:val="en-US"/>
        </w:rPr>
        <w:t xml:space="preserve"> </w:t>
      </w:r>
    </w:p>
    <w:p w:rsidR="00FD30EA" w:rsidRPr="00FD30EA" w:rsidRDefault="00FD30EA" w:rsidP="00FD30EA">
      <w:pPr>
        <w:shd w:val="clear" w:color="auto" w:fill="FFFFFF"/>
        <w:autoSpaceDE w:val="0"/>
        <w:autoSpaceDN w:val="0"/>
        <w:adjustRightInd w:val="0"/>
        <w:ind w:firstLine="709"/>
        <w:jc w:val="both"/>
        <w:rPr>
          <w:rFonts w:ascii="Times New Roman" w:hAnsi="Times New Roman" w:cs="Times New Roman"/>
          <w:sz w:val="28"/>
          <w:szCs w:val="28"/>
        </w:rPr>
      </w:pPr>
      <w:r w:rsidRPr="00FD30EA">
        <w:rPr>
          <w:rFonts w:ascii="Times New Roman" w:hAnsi="Times New Roman" w:cs="Times New Roman"/>
        </w:rPr>
        <w:t>Информация по вопросам предоставления муниципальной услуги предоставляется в:</w:t>
      </w:r>
    </w:p>
    <w:p w:rsidR="00FD30EA" w:rsidRPr="00FD30EA" w:rsidRDefault="00FD30EA" w:rsidP="00FD30EA">
      <w:pPr>
        <w:shd w:val="clear" w:color="auto" w:fill="FFFFFF"/>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устной форме (лично или по телефону в соответствии с графиком приема заявителей);</w:t>
      </w:r>
    </w:p>
    <w:p w:rsidR="00FD30EA" w:rsidRPr="00FD30EA" w:rsidRDefault="00FD30EA" w:rsidP="00FD30EA">
      <w:pPr>
        <w:shd w:val="clear" w:color="auto" w:fill="FFFFFF"/>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письменной форме (лично или почтовым сообщением);</w:t>
      </w:r>
    </w:p>
    <w:p w:rsidR="00FD30EA" w:rsidRPr="00FD30EA" w:rsidRDefault="00FD30EA" w:rsidP="00FD30EA">
      <w:pPr>
        <w:shd w:val="clear" w:color="auto" w:fill="FFFFFF"/>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электронной форме, в том числе через ЕПГУ.</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При обращении заявителя по телефону информирование осуществляется по телефону в устной форме. При личном обращении заявителя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FD30EA" w:rsidRPr="00FD30EA" w:rsidRDefault="00FD30EA" w:rsidP="00FD30EA">
      <w:pPr>
        <w:widowControl w:val="0"/>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При письменном обращении ответ направляется заявителю в течение 30 (тридцати) дней со дня регистрации письменного обращения. Ответ подписывается Главой Благодатского сельсовета Карасукского района Новосибирской области  (далее – Глава), содержит фамилию и номер телефона исполнителя. 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В исключительных случаях, а также в случае направления запроса в другие государственные органы власти, органы местного самоуправления или должностному лицу, Глава вправе продлить срок рассмотрения обращения не более чем на 30 (тридцать) дней, уведомив о продлении срока его рассмотрения заявителя.</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jc w:val="center"/>
        <w:rPr>
          <w:sz w:val="28"/>
          <w:szCs w:val="28"/>
        </w:rPr>
      </w:pPr>
      <w:r w:rsidRPr="00FD30EA">
        <w:rPr>
          <w:sz w:val="28"/>
          <w:szCs w:val="28"/>
        </w:rPr>
        <w:t>II. Стандарт предоставления муниципальной услуги</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ind w:firstLine="709"/>
        <w:jc w:val="both"/>
        <w:rPr>
          <w:sz w:val="28"/>
          <w:szCs w:val="28"/>
        </w:rPr>
      </w:pPr>
      <w:r w:rsidRPr="00FD30EA">
        <w:rPr>
          <w:sz w:val="28"/>
          <w:szCs w:val="28"/>
        </w:rPr>
        <w:t>2.1. Наименование муниципальной услуги: «</w:t>
      </w:r>
      <w:r w:rsidRPr="00FD30EA">
        <w:rPr>
          <w:bCs/>
          <w:sz w:val="28"/>
          <w:szCs w:val="28"/>
        </w:rPr>
        <w:t>Выдача сведений из реестра муниципального имущества</w:t>
      </w:r>
      <w:r w:rsidRPr="00FD30EA">
        <w:rPr>
          <w:sz w:val="28"/>
          <w:szCs w:val="28"/>
        </w:rPr>
        <w:t>».</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2.2. Муниципальная услуга предоставляется администрацией Благодатского сельсовета Карасукского района Новосибирской области. </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Ответственным за организацию предоставления муниципальной услуги является </w:t>
      </w:r>
      <w:r w:rsidRPr="00FD30EA">
        <w:rPr>
          <w:rFonts w:eastAsia="Calibri"/>
          <w:sz w:val="28"/>
          <w:szCs w:val="28"/>
          <w:lang w:eastAsia="en-US"/>
        </w:rPr>
        <w:t xml:space="preserve"> администрация </w:t>
      </w:r>
      <w:r w:rsidRPr="00FD30EA">
        <w:rPr>
          <w:sz w:val="28"/>
          <w:szCs w:val="28"/>
        </w:rPr>
        <w:t>Благодатского сельсовета</w:t>
      </w:r>
      <w:r w:rsidRPr="00FD30EA">
        <w:rPr>
          <w:rFonts w:eastAsia="Calibri"/>
          <w:sz w:val="28"/>
          <w:szCs w:val="28"/>
          <w:lang w:eastAsia="en-US"/>
        </w:rPr>
        <w:t xml:space="preserve"> Карасукского района Новосибирской области.</w:t>
      </w:r>
      <w:r w:rsidRPr="00FD30EA">
        <w:rPr>
          <w:sz w:val="28"/>
          <w:szCs w:val="28"/>
        </w:rPr>
        <w:t xml:space="preserve"> </w:t>
      </w:r>
    </w:p>
    <w:p w:rsidR="00FD30EA" w:rsidRPr="00FD30EA" w:rsidRDefault="00FD30EA" w:rsidP="00FD30EA">
      <w:pPr>
        <w:pStyle w:val="a7"/>
        <w:spacing w:before="0" w:beforeAutospacing="0" w:after="0"/>
        <w:ind w:firstLine="709"/>
        <w:jc w:val="both"/>
        <w:rPr>
          <w:sz w:val="28"/>
          <w:szCs w:val="28"/>
        </w:rPr>
      </w:pPr>
      <w:r w:rsidRPr="00FD30EA">
        <w:rPr>
          <w:sz w:val="28"/>
          <w:szCs w:val="2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FD30EA" w:rsidRPr="00FD30EA" w:rsidRDefault="00FD30EA" w:rsidP="00FD30EA">
      <w:pPr>
        <w:pStyle w:val="ConsPlusNormal"/>
        <w:ind w:firstLine="540"/>
        <w:jc w:val="both"/>
        <w:rPr>
          <w:rFonts w:ascii="Times New Roman" w:hAnsi="Times New Roman" w:cs="Times New Roman"/>
          <w:sz w:val="28"/>
          <w:szCs w:val="28"/>
        </w:rPr>
      </w:pPr>
      <w:r w:rsidRPr="00FD30EA">
        <w:rPr>
          <w:rFonts w:ascii="Times New Roman" w:hAnsi="Times New Roman" w:cs="Times New Roman"/>
          <w:sz w:val="28"/>
          <w:szCs w:val="28"/>
        </w:rPr>
        <w:t xml:space="preserve">2.3. Результатом предоставления муниципальной услуги является предоставление выписки </w:t>
      </w:r>
      <w:r w:rsidRPr="00FD30EA">
        <w:rPr>
          <w:rFonts w:ascii="Times New Roman" w:hAnsi="Times New Roman" w:cs="Times New Roman"/>
          <w:bCs/>
          <w:sz w:val="28"/>
          <w:szCs w:val="28"/>
        </w:rPr>
        <w:t>из реестра муниципального имущества</w:t>
      </w:r>
      <w:r w:rsidRPr="00FD30EA">
        <w:rPr>
          <w:rFonts w:ascii="Times New Roman" w:hAnsi="Times New Roman" w:cs="Times New Roman"/>
          <w:sz w:val="28"/>
          <w:szCs w:val="28"/>
        </w:rPr>
        <w:t xml:space="preserve"> (далее - выписка).</w:t>
      </w:r>
    </w:p>
    <w:p w:rsidR="00FD30EA" w:rsidRPr="00FD30EA" w:rsidRDefault="00FD30EA" w:rsidP="00FD30EA">
      <w:pPr>
        <w:pStyle w:val="ConsPlusNormal"/>
        <w:ind w:firstLine="540"/>
        <w:jc w:val="both"/>
        <w:rPr>
          <w:rFonts w:ascii="Times New Roman" w:hAnsi="Times New Roman" w:cs="Times New Roman"/>
          <w:sz w:val="28"/>
          <w:szCs w:val="28"/>
        </w:rPr>
      </w:pPr>
      <w:r w:rsidRPr="00FD30EA">
        <w:rPr>
          <w:rFonts w:ascii="Times New Roman" w:hAnsi="Times New Roman" w:cs="Times New Roman"/>
          <w:sz w:val="28"/>
          <w:szCs w:val="28"/>
        </w:rPr>
        <w:t xml:space="preserve">2.4. Срок предоставления муниципальной услуги, составляет не более 10 рабочих дней со дня поступления заявления о предоставлении </w:t>
      </w:r>
      <w:r w:rsidRPr="00FD30EA">
        <w:rPr>
          <w:rFonts w:ascii="Times New Roman" w:hAnsi="Times New Roman" w:cs="Times New Roman"/>
          <w:bCs/>
          <w:sz w:val="28"/>
          <w:szCs w:val="28"/>
        </w:rPr>
        <w:t>выписки из реестра муниципального имущества</w:t>
      </w:r>
      <w:r w:rsidRPr="00FD30EA">
        <w:rPr>
          <w:rFonts w:ascii="Times New Roman" w:hAnsi="Times New Roman" w:cs="Times New Roman"/>
          <w:sz w:val="28"/>
          <w:szCs w:val="28"/>
        </w:rPr>
        <w:t xml:space="preserve"> (далее – заявление). </w:t>
      </w:r>
    </w:p>
    <w:p w:rsidR="00FD30EA" w:rsidRPr="00FD30EA" w:rsidRDefault="00FD30EA" w:rsidP="00FD30EA">
      <w:pPr>
        <w:pStyle w:val="a7"/>
        <w:spacing w:before="0" w:beforeAutospacing="0" w:after="0"/>
        <w:ind w:firstLine="709"/>
        <w:jc w:val="both"/>
        <w:rPr>
          <w:sz w:val="28"/>
          <w:szCs w:val="28"/>
        </w:rPr>
      </w:pPr>
      <w:r w:rsidRPr="00FD30EA">
        <w:rPr>
          <w:spacing w:val="-4"/>
          <w:sz w:val="28"/>
          <w:szCs w:val="28"/>
        </w:rPr>
        <w:t>В случае обращения за предоставлением муниципальной услуги в электронной форме посредством ЕПГУ, срок начала предоставления муниципальной услуги определяется датой подачи запроса в электронной форме (посредством личного кабинета ЕПГУ).</w:t>
      </w:r>
    </w:p>
    <w:p w:rsidR="00FD30EA" w:rsidRPr="00FD30EA" w:rsidRDefault="00FD30EA" w:rsidP="00FD30EA">
      <w:pPr>
        <w:autoSpaceDE w:val="0"/>
        <w:autoSpaceDN w:val="0"/>
        <w:adjustRightInd w:val="0"/>
        <w:ind w:firstLine="709"/>
        <w:jc w:val="both"/>
        <w:rPr>
          <w:rFonts w:ascii="Times New Roman" w:hAnsi="Times New Roman" w:cs="Times New Roman"/>
          <w:sz w:val="28"/>
          <w:szCs w:val="28"/>
        </w:rPr>
      </w:pPr>
      <w:r w:rsidRPr="00FD30EA">
        <w:rPr>
          <w:rFonts w:ascii="Times New Roman" w:hAnsi="Times New Roman" w:cs="Times New Roman"/>
        </w:rPr>
        <w:t xml:space="preserve">2.5. Предоставление муниципальной услуги осуществляется в соответствии с: </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Гражданским кодексом Российской Федерации;</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Конституцией Российской Федерации от 12.12.1993 («Российская газета», 1993, № 237);</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Федеральным законом от 06.10.2003 № 131-ФЗ «Об общих принципах организации местного самоуправления в Российской Федерации»;</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Федеральным законом от 02.05.2006 № 59-ФЗ «О порядке рассмотрения обращений граждан Российской Федерации» («Российская газета», № 95, 05.05.2006);</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Федеральным законом от 27.07.2006 № 152-ФЗ «О персональных данных» («Собрание законодательства Российской Федерации», 2006, № 31);</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Федеральным законом от 09.02.2009 №8-ФЗ «Об обеспечении доступа к информации о деятельности государственных органов и органов местного самоуправления» («Собрание законодательства РФ», 16.02.2009, № 7, ст. 776.); </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-Федеральным законом от 27.07.2010 № 210-ФЗ «Об организации предоставления государственных и муниципальных услуг» («Российская газета», 2010, № 168) (далее – Федеральный закон № 210-ФЗ);</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Федеральным законом от 06.04.2011 № 63-ФЗ «Об электронной подписи» («Российская газета», 2011, № 75; «Собрание законодательства Российской Федерации», 2011, № 27);</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w:t>
      </w:r>
      <w:hyperlink r:id="rId24" w:history="1">
        <w:r w:rsidRPr="00FD30EA">
          <w:rPr>
            <w:rStyle w:val="af6"/>
            <w:rFonts w:ascii="Times New Roman" w:hAnsi="Times New Roman" w:cs="Times New Roman"/>
          </w:rPr>
          <w:t>постановлением</w:t>
        </w:r>
      </w:hyperlink>
      <w:r w:rsidRPr="00FD30EA">
        <w:rPr>
          <w:rFonts w:ascii="Times New Roman" w:hAnsi="Times New Roman" w:cs="Times New Roman"/>
        </w:rPr>
        <w:t xml:space="preserve"> Правительства Российской Федерации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2011, № 29);</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 («Российская газета», № 293, 28.12.2011);</w:t>
      </w:r>
    </w:p>
    <w:p w:rsidR="00FD30EA" w:rsidRPr="00FD30EA" w:rsidRDefault="00FD30EA" w:rsidP="00FD30EA">
      <w:pPr>
        <w:autoSpaceDE w:val="0"/>
        <w:autoSpaceDN w:val="0"/>
        <w:adjustRightInd w:val="0"/>
        <w:ind w:firstLine="709"/>
        <w:jc w:val="both"/>
        <w:rPr>
          <w:rFonts w:ascii="Times New Roman" w:hAnsi="Times New Roman" w:cs="Times New Roman"/>
        </w:rPr>
      </w:pPr>
      <w:r w:rsidRPr="00FD30EA">
        <w:rPr>
          <w:rFonts w:ascii="Times New Roman" w:hAnsi="Times New Roman" w:cs="Times New Roman"/>
        </w:rPr>
        <w:t xml:space="preserve"> - Уставом Благодатского сельсовета Карасукского района Новосибирской области.</w:t>
      </w:r>
    </w:p>
    <w:p w:rsidR="00FD30EA" w:rsidRPr="00FD30EA" w:rsidRDefault="00FD30EA" w:rsidP="00FD30EA">
      <w:pPr>
        <w:pStyle w:val="a7"/>
        <w:spacing w:before="0" w:beforeAutospacing="0" w:after="0"/>
        <w:ind w:firstLine="709"/>
        <w:jc w:val="both"/>
        <w:rPr>
          <w:sz w:val="28"/>
          <w:szCs w:val="28"/>
        </w:rPr>
      </w:pPr>
      <w:r w:rsidRPr="00FD30EA">
        <w:rPr>
          <w:sz w:val="28"/>
          <w:szCs w:val="28"/>
        </w:rPr>
        <w:t>2.6. Исчерпывающий перечень документов, необходимых для получения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По выбору заявителя заявление представляется одним из следующих способов:</w:t>
      </w:r>
    </w:p>
    <w:p w:rsidR="00FD30EA" w:rsidRPr="00FD30EA" w:rsidRDefault="00FD30EA" w:rsidP="00FD30EA">
      <w:pPr>
        <w:pStyle w:val="a7"/>
        <w:spacing w:before="0" w:beforeAutospacing="0" w:after="0"/>
        <w:ind w:firstLine="709"/>
        <w:jc w:val="both"/>
        <w:rPr>
          <w:sz w:val="28"/>
          <w:szCs w:val="28"/>
        </w:rPr>
      </w:pPr>
      <w:r w:rsidRPr="00FD30EA">
        <w:rPr>
          <w:sz w:val="28"/>
          <w:szCs w:val="28"/>
        </w:rPr>
        <w:t>а) лично в администрацию;</w:t>
      </w:r>
    </w:p>
    <w:p w:rsidR="00FD30EA" w:rsidRPr="00FD30EA" w:rsidRDefault="00FD30EA" w:rsidP="00FD30EA">
      <w:pPr>
        <w:pStyle w:val="a7"/>
        <w:spacing w:before="0" w:beforeAutospacing="0" w:after="0"/>
        <w:ind w:firstLine="709"/>
        <w:jc w:val="both"/>
        <w:rPr>
          <w:sz w:val="28"/>
          <w:szCs w:val="28"/>
        </w:rPr>
      </w:pPr>
      <w:r w:rsidRPr="00FD30EA">
        <w:rPr>
          <w:sz w:val="28"/>
          <w:szCs w:val="28"/>
        </w:rPr>
        <w:t>б) направляются почтовым сообщением в администрацию;</w:t>
      </w:r>
    </w:p>
    <w:p w:rsidR="00FD30EA" w:rsidRPr="00FD30EA" w:rsidRDefault="00FD30EA" w:rsidP="00FD30EA">
      <w:pPr>
        <w:pStyle w:val="ConsPlusNormal"/>
        <w:ind w:firstLine="709"/>
        <w:jc w:val="both"/>
        <w:rPr>
          <w:rFonts w:ascii="Times New Roman" w:hAnsi="Times New Roman" w:cs="Times New Roman"/>
          <w:sz w:val="28"/>
          <w:szCs w:val="28"/>
        </w:rPr>
      </w:pPr>
      <w:r w:rsidRPr="00FD30EA">
        <w:rPr>
          <w:rFonts w:ascii="Times New Roman" w:hAnsi="Times New Roman" w:cs="Times New Roman"/>
          <w:sz w:val="28"/>
          <w:szCs w:val="28"/>
        </w:rPr>
        <w:t>в) посредством заполнения электронной формы запроса на ЕПГУ.</w:t>
      </w:r>
    </w:p>
    <w:p w:rsidR="00FD30EA" w:rsidRPr="00FD30EA" w:rsidRDefault="00FD30EA" w:rsidP="00FD30EA">
      <w:pPr>
        <w:pStyle w:val="a7"/>
        <w:spacing w:before="0" w:beforeAutospacing="0" w:after="0"/>
        <w:ind w:firstLine="709"/>
        <w:jc w:val="both"/>
        <w:rPr>
          <w:sz w:val="28"/>
          <w:szCs w:val="28"/>
        </w:rPr>
      </w:pPr>
      <w:r w:rsidRPr="00FD30EA">
        <w:rPr>
          <w:sz w:val="28"/>
          <w:szCs w:val="28"/>
        </w:rPr>
        <w:t>2.6.1. Перечень необходимых и обязательных для предоставления муниципальной услуги документов, подлежащих представлению заявителем:</w:t>
      </w:r>
    </w:p>
    <w:p w:rsidR="00FD30EA" w:rsidRPr="00FD30EA" w:rsidRDefault="00FD30EA" w:rsidP="00FD30EA">
      <w:pPr>
        <w:pStyle w:val="a7"/>
        <w:spacing w:before="0" w:beforeAutospacing="0" w:after="0"/>
        <w:ind w:firstLine="709"/>
        <w:jc w:val="both"/>
        <w:rPr>
          <w:sz w:val="28"/>
          <w:szCs w:val="28"/>
        </w:rPr>
      </w:pPr>
      <w:r w:rsidRPr="00FD30EA">
        <w:rPr>
          <w:sz w:val="28"/>
          <w:szCs w:val="28"/>
        </w:rPr>
        <w:t>Заявление (примерная форма приведена в приложении № 1 к административному регламенту).</w:t>
      </w:r>
    </w:p>
    <w:p w:rsidR="00FD30EA" w:rsidRPr="00FD30EA" w:rsidRDefault="00FD30EA" w:rsidP="00FD30EA">
      <w:pPr>
        <w:pStyle w:val="a7"/>
        <w:spacing w:before="0" w:beforeAutospacing="0" w:after="0"/>
        <w:ind w:firstLine="709"/>
        <w:jc w:val="both"/>
        <w:rPr>
          <w:sz w:val="28"/>
          <w:szCs w:val="28"/>
        </w:rPr>
      </w:pPr>
      <w:r w:rsidRPr="00FD30EA">
        <w:rPr>
          <w:sz w:val="28"/>
          <w:szCs w:val="28"/>
        </w:rPr>
        <w:t>В случае если заявление подает представитель физического или юридического лица, дополнительно представляются:</w:t>
      </w:r>
    </w:p>
    <w:p w:rsidR="00FD30EA" w:rsidRPr="00FD30EA" w:rsidRDefault="00FD30EA" w:rsidP="00FD30EA">
      <w:pPr>
        <w:pStyle w:val="a7"/>
        <w:spacing w:before="0" w:beforeAutospacing="0" w:after="0"/>
        <w:ind w:firstLine="709"/>
        <w:jc w:val="both"/>
        <w:rPr>
          <w:sz w:val="28"/>
          <w:szCs w:val="28"/>
        </w:rPr>
      </w:pPr>
      <w:r w:rsidRPr="00FD30EA">
        <w:rPr>
          <w:sz w:val="28"/>
          <w:szCs w:val="28"/>
        </w:rPr>
        <w:t>документ, подтверждающий полномочия представителя.</w:t>
      </w:r>
    </w:p>
    <w:p w:rsidR="00FD30EA" w:rsidRPr="00FD30EA" w:rsidRDefault="00FD30EA" w:rsidP="00FD30EA">
      <w:pPr>
        <w:pStyle w:val="a7"/>
        <w:spacing w:before="0" w:beforeAutospacing="0" w:after="0"/>
        <w:ind w:firstLine="709"/>
        <w:jc w:val="both"/>
        <w:rPr>
          <w:sz w:val="28"/>
          <w:szCs w:val="28"/>
        </w:rPr>
      </w:pPr>
      <w:r w:rsidRPr="00FD30EA">
        <w:rPr>
          <w:sz w:val="28"/>
          <w:szCs w:val="28"/>
        </w:rPr>
        <w:t>Заявитель предъявляет документ, удостоверяющий его личность.</w:t>
      </w:r>
    </w:p>
    <w:p w:rsidR="00FD30EA" w:rsidRPr="00FD30EA" w:rsidRDefault="00FD30EA" w:rsidP="00FD30EA">
      <w:pPr>
        <w:pStyle w:val="a7"/>
        <w:spacing w:before="0" w:beforeAutospacing="0" w:after="0"/>
        <w:ind w:firstLine="709"/>
        <w:jc w:val="both"/>
        <w:rPr>
          <w:sz w:val="28"/>
          <w:szCs w:val="28"/>
        </w:rPr>
      </w:pPr>
      <w:r w:rsidRPr="00FD30EA">
        <w:rPr>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FD30EA" w:rsidRPr="00FD30EA" w:rsidRDefault="00FD30EA" w:rsidP="00FD30EA">
      <w:pPr>
        <w:pStyle w:val="ConsPlusNormal"/>
        <w:ind w:firstLine="709"/>
        <w:jc w:val="both"/>
        <w:rPr>
          <w:rFonts w:ascii="Times New Roman" w:hAnsi="Times New Roman" w:cs="Times New Roman"/>
          <w:sz w:val="28"/>
          <w:szCs w:val="28"/>
        </w:rPr>
      </w:pPr>
      <w:r w:rsidRPr="00FD30EA">
        <w:rPr>
          <w:rFonts w:ascii="Times New Roman" w:hAnsi="Times New Roman" w:cs="Times New Roman"/>
          <w:sz w:val="28"/>
          <w:szCs w:val="28"/>
        </w:rPr>
        <w:t>При направлении заявления посредством почтовой связи на бумажном носителе к заявлению прилагается копия документа, подтверждающего личность заявителя, а в случае направления такого заявления представителем юридического лица или физического лица - копия документа, подтверждающего полномочия представителя юридического лица или гражданина в соответствии с законодательством Российской Федерации.</w:t>
      </w:r>
    </w:p>
    <w:p w:rsidR="00FD30EA" w:rsidRPr="00FD30EA" w:rsidRDefault="00FD30EA" w:rsidP="00FD30EA">
      <w:pPr>
        <w:pStyle w:val="a7"/>
        <w:spacing w:before="0" w:beforeAutospacing="0" w:after="0"/>
        <w:ind w:firstLine="567"/>
        <w:jc w:val="both"/>
        <w:rPr>
          <w:sz w:val="28"/>
          <w:szCs w:val="28"/>
        </w:rPr>
      </w:pPr>
      <w:r w:rsidRPr="00FD30EA">
        <w:rPr>
          <w:sz w:val="28"/>
          <w:szCs w:val="28"/>
        </w:rPr>
        <w:t>2.6.2. Исчерпывающий 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 не предусмотрено.</w:t>
      </w:r>
    </w:p>
    <w:p w:rsidR="00FD30EA" w:rsidRPr="00FD30EA" w:rsidRDefault="00FD30EA" w:rsidP="00FD30EA">
      <w:pPr>
        <w:pStyle w:val="a7"/>
        <w:spacing w:before="0" w:beforeAutospacing="0" w:after="0"/>
        <w:ind w:firstLine="709"/>
        <w:jc w:val="both"/>
        <w:rPr>
          <w:sz w:val="28"/>
          <w:szCs w:val="28"/>
        </w:rPr>
      </w:pPr>
      <w:r w:rsidRPr="00FD30EA">
        <w:rPr>
          <w:sz w:val="28"/>
          <w:szCs w:val="28"/>
        </w:rPr>
        <w:t>2.7. Запрещается требовать от заявителя:</w:t>
      </w:r>
    </w:p>
    <w:p w:rsidR="00FD30EA" w:rsidRPr="00FD30EA" w:rsidRDefault="00FD30EA" w:rsidP="00FD30EA">
      <w:pPr>
        <w:pStyle w:val="a7"/>
        <w:spacing w:before="0" w:beforeAutospacing="0" w:after="0"/>
        <w:ind w:firstLine="709"/>
        <w:jc w:val="both"/>
        <w:rPr>
          <w:sz w:val="28"/>
          <w:szCs w:val="28"/>
        </w:rPr>
      </w:pPr>
      <w:r w:rsidRPr="00FD30EA">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FD30EA" w:rsidRPr="00FD30EA" w:rsidRDefault="00FD30EA" w:rsidP="00FD30EA">
      <w:pPr>
        <w:pStyle w:val="a7"/>
        <w:spacing w:before="0" w:beforeAutospacing="0" w:after="0"/>
        <w:ind w:firstLine="709"/>
        <w:jc w:val="both"/>
        <w:rPr>
          <w:sz w:val="28"/>
          <w:szCs w:val="28"/>
        </w:rPr>
      </w:pPr>
      <w:r w:rsidRPr="00FD30EA">
        <w:rPr>
          <w:sz w:val="28"/>
          <w:szCs w:val="28"/>
        </w:rPr>
        <w:t>2.8. Исчерпывающий перечень оснований для отказа в приеме документов, необходимых для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1) заявитель, являющийся физическим лицом,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FD30EA" w:rsidRPr="00FD30EA" w:rsidRDefault="00FD30EA" w:rsidP="00FD30EA">
      <w:pPr>
        <w:pStyle w:val="a7"/>
        <w:spacing w:before="0" w:beforeAutospacing="0" w:after="0"/>
        <w:ind w:firstLine="709"/>
        <w:jc w:val="both"/>
        <w:rPr>
          <w:sz w:val="28"/>
          <w:szCs w:val="28"/>
        </w:rPr>
      </w:pPr>
      <w:r w:rsidRPr="00FD30EA">
        <w:rPr>
          <w:sz w:val="28"/>
          <w:szCs w:val="28"/>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FD30EA" w:rsidRPr="00FD30EA" w:rsidRDefault="00FD30EA" w:rsidP="00FD30EA">
      <w:pPr>
        <w:pStyle w:val="a7"/>
        <w:spacing w:before="0" w:beforeAutospacing="0" w:after="0"/>
        <w:ind w:firstLine="709"/>
        <w:jc w:val="both"/>
        <w:rPr>
          <w:sz w:val="28"/>
          <w:szCs w:val="28"/>
        </w:rPr>
      </w:pPr>
      <w:r w:rsidRPr="00FD30EA">
        <w:rPr>
          <w:sz w:val="28"/>
          <w:szCs w:val="28"/>
        </w:rPr>
        <w:t>2.9. Исчерпывающий перечень оснований для приостановления или отказа в предоставлении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2.9.1. Основания для приостановления предоставления муниципальной услуги отсутствуют.</w:t>
      </w:r>
    </w:p>
    <w:p w:rsidR="00FD30EA" w:rsidRPr="00FD30EA" w:rsidRDefault="00FD30EA" w:rsidP="00FD30EA">
      <w:pPr>
        <w:pStyle w:val="a7"/>
        <w:spacing w:before="0" w:beforeAutospacing="0" w:after="0"/>
        <w:ind w:firstLine="709"/>
        <w:jc w:val="both"/>
        <w:rPr>
          <w:sz w:val="28"/>
          <w:szCs w:val="28"/>
        </w:rPr>
      </w:pPr>
      <w:r w:rsidRPr="00FD30EA">
        <w:rPr>
          <w:sz w:val="28"/>
          <w:szCs w:val="28"/>
        </w:rPr>
        <w:t>2.9.2. Основаниями для отказа в предоставлении муниципальной услуги отсутствуют.</w:t>
      </w:r>
    </w:p>
    <w:p w:rsidR="00FD30EA" w:rsidRPr="00FD30EA" w:rsidRDefault="00FD30EA" w:rsidP="00FD30EA">
      <w:pPr>
        <w:pStyle w:val="a7"/>
        <w:spacing w:before="0" w:beforeAutospacing="0" w:after="0"/>
        <w:ind w:firstLine="709"/>
        <w:jc w:val="both"/>
        <w:rPr>
          <w:sz w:val="28"/>
          <w:szCs w:val="28"/>
        </w:rPr>
      </w:pPr>
      <w:r w:rsidRPr="00FD30EA">
        <w:rPr>
          <w:sz w:val="28"/>
          <w:szCs w:val="28"/>
        </w:rPr>
        <w:t>2.10. Услуги, которые являются необходимыми и обязательными для предоставления муниципальной услуги, отсутствуют.</w:t>
      </w:r>
    </w:p>
    <w:p w:rsidR="00FD30EA" w:rsidRPr="00FD30EA" w:rsidRDefault="00FD30EA" w:rsidP="00FD30EA">
      <w:pPr>
        <w:pStyle w:val="a7"/>
        <w:spacing w:before="0" w:beforeAutospacing="0" w:after="0"/>
        <w:ind w:firstLine="709"/>
        <w:jc w:val="both"/>
        <w:rPr>
          <w:sz w:val="28"/>
          <w:szCs w:val="28"/>
        </w:rPr>
      </w:pPr>
      <w:r w:rsidRPr="00FD30EA">
        <w:rPr>
          <w:sz w:val="28"/>
          <w:szCs w:val="28"/>
        </w:rPr>
        <w:t>2.11. Предоставление муниципальной услуги является бесплатным для заявителя.</w:t>
      </w:r>
    </w:p>
    <w:p w:rsidR="00FD30EA" w:rsidRPr="00FD30EA" w:rsidRDefault="00FD30EA" w:rsidP="00FD30EA">
      <w:pPr>
        <w:pStyle w:val="a7"/>
        <w:spacing w:before="0" w:beforeAutospacing="0" w:after="0"/>
        <w:ind w:firstLine="709"/>
        <w:jc w:val="both"/>
        <w:rPr>
          <w:sz w:val="28"/>
          <w:szCs w:val="28"/>
        </w:rPr>
      </w:pPr>
      <w:r w:rsidRPr="00FD30EA">
        <w:rPr>
          <w:sz w:val="28"/>
          <w:szCs w:val="28"/>
        </w:rPr>
        <w:t>2.12. Максимальное время ожидания заявителя в очереди при подаче заявления и получении результата предоставления муниципальной услуги составляет не более 15 (пятнадцати) минут.</w:t>
      </w:r>
    </w:p>
    <w:p w:rsidR="00FD30EA" w:rsidRPr="00FD30EA" w:rsidRDefault="00FD30EA" w:rsidP="00FD30EA">
      <w:pPr>
        <w:pStyle w:val="a7"/>
        <w:spacing w:before="0" w:beforeAutospacing="0" w:after="0"/>
        <w:ind w:firstLine="709"/>
        <w:jc w:val="both"/>
        <w:rPr>
          <w:sz w:val="28"/>
          <w:szCs w:val="28"/>
        </w:rPr>
      </w:pPr>
      <w:r w:rsidRPr="00FD30EA">
        <w:rPr>
          <w:sz w:val="28"/>
          <w:szCs w:val="28"/>
        </w:rPr>
        <w:t>2.13. Регистрация заявления и прилагаемых к нему документов осуществляется в течение 1 (одного) рабочего дня. При направлении в форме электронного документа посредством ЕПГУ – не позднее рабочего дня, следующего за днем поступления запроса.</w:t>
      </w:r>
    </w:p>
    <w:p w:rsidR="00FD30EA" w:rsidRPr="00FD30EA" w:rsidRDefault="00FD30EA" w:rsidP="00FD30EA">
      <w:pPr>
        <w:pStyle w:val="a7"/>
        <w:spacing w:before="0" w:beforeAutospacing="0" w:after="0"/>
        <w:ind w:firstLine="709"/>
        <w:jc w:val="both"/>
        <w:rPr>
          <w:sz w:val="28"/>
          <w:szCs w:val="28"/>
        </w:rPr>
      </w:pPr>
      <w:r w:rsidRPr="00FD30EA">
        <w:rPr>
          <w:sz w:val="28"/>
          <w:szCs w:val="28"/>
        </w:rPr>
        <w:t>2.14. Требования к помещениям, в которых предоставляется муниципальная услуга:</w:t>
      </w:r>
    </w:p>
    <w:p w:rsidR="00FD30EA" w:rsidRPr="00FD30EA" w:rsidRDefault="00FD30EA" w:rsidP="00FD30EA">
      <w:pPr>
        <w:pStyle w:val="a7"/>
        <w:spacing w:before="0" w:beforeAutospacing="0" w:after="0"/>
        <w:ind w:firstLine="709"/>
        <w:jc w:val="both"/>
        <w:rPr>
          <w:sz w:val="28"/>
          <w:szCs w:val="28"/>
        </w:rPr>
      </w:pPr>
      <w:r w:rsidRPr="00FD30EA">
        <w:rPr>
          <w:sz w:val="28"/>
          <w:szCs w:val="28"/>
        </w:rPr>
        <w:t>2.14.1.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FD30EA" w:rsidRPr="00FD30EA" w:rsidRDefault="00FD30EA" w:rsidP="00FD30EA">
      <w:pPr>
        <w:pStyle w:val="a7"/>
        <w:spacing w:before="0" w:beforeAutospacing="0" w:after="0"/>
        <w:ind w:firstLine="709"/>
        <w:jc w:val="both"/>
        <w:rPr>
          <w:sz w:val="28"/>
          <w:szCs w:val="28"/>
        </w:rPr>
      </w:pPr>
      <w:r w:rsidRPr="00FD30EA">
        <w:rPr>
          <w:sz w:val="28"/>
          <w:szCs w:val="28"/>
        </w:rPr>
        <w:t>2.14.2. Вход в здание оборудуется вывеской, содержащей наименование и место нахождения администрации, режим работы.</w:t>
      </w:r>
    </w:p>
    <w:p w:rsidR="00FD30EA" w:rsidRPr="00FD30EA" w:rsidRDefault="00FD30EA" w:rsidP="00FD30EA">
      <w:pPr>
        <w:pStyle w:val="a7"/>
        <w:spacing w:before="0" w:beforeAutospacing="0" w:after="0"/>
        <w:ind w:firstLine="709"/>
        <w:jc w:val="both"/>
        <w:rPr>
          <w:sz w:val="28"/>
          <w:szCs w:val="28"/>
        </w:rPr>
      </w:pPr>
      <w:r w:rsidRPr="00FD30EA">
        <w:rPr>
          <w:sz w:val="28"/>
          <w:szCs w:val="28"/>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FD30EA" w:rsidRPr="00FD30EA" w:rsidRDefault="00FD30EA" w:rsidP="00FD30EA">
      <w:pPr>
        <w:pStyle w:val="a7"/>
        <w:spacing w:before="0" w:beforeAutospacing="0" w:after="0"/>
        <w:ind w:firstLine="709"/>
        <w:jc w:val="both"/>
        <w:rPr>
          <w:sz w:val="28"/>
          <w:szCs w:val="28"/>
        </w:rPr>
      </w:pPr>
      <w:r w:rsidRPr="00FD30EA">
        <w:rPr>
          <w:sz w:val="28"/>
          <w:szCs w:val="28"/>
        </w:rPr>
        <w:t>санитарно-эпидемиологическим правилам и нормативам;</w:t>
      </w:r>
    </w:p>
    <w:p w:rsidR="00FD30EA" w:rsidRPr="00FD30EA" w:rsidRDefault="00FD30EA" w:rsidP="00FD30EA">
      <w:pPr>
        <w:pStyle w:val="a7"/>
        <w:spacing w:before="0" w:beforeAutospacing="0" w:after="0"/>
        <w:ind w:firstLine="709"/>
        <w:jc w:val="both"/>
        <w:rPr>
          <w:sz w:val="28"/>
          <w:szCs w:val="28"/>
        </w:rPr>
      </w:pPr>
      <w:r w:rsidRPr="00FD30EA">
        <w:rPr>
          <w:sz w:val="28"/>
          <w:szCs w:val="28"/>
        </w:rPr>
        <w:t>правилам противопожарной безопасности;</w:t>
      </w:r>
    </w:p>
    <w:p w:rsidR="00FD30EA" w:rsidRPr="00FD30EA" w:rsidRDefault="00FD30EA" w:rsidP="00FD30EA">
      <w:pPr>
        <w:pStyle w:val="a7"/>
        <w:spacing w:before="0" w:beforeAutospacing="0" w:after="0"/>
        <w:ind w:firstLine="709"/>
        <w:jc w:val="both"/>
        <w:rPr>
          <w:sz w:val="28"/>
          <w:szCs w:val="28"/>
        </w:rPr>
      </w:pPr>
      <w:r w:rsidRPr="00FD30EA">
        <w:rPr>
          <w:sz w:val="28"/>
          <w:szCs w:val="28"/>
        </w:rPr>
        <w:t>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 проводников).</w:t>
      </w:r>
    </w:p>
    <w:p w:rsidR="00FD30EA" w:rsidRPr="00FD30EA" w:rsidRDefault="00FD30EA" w:rsidP="00FD30EA">
      <w:pPr>
        <w:pStyle w:val="a7"/>
        <w:spacing w:before="0" w:beforeAutospacing="0" w:after="0"/>
        <w:ind w:firstLine="709"/>
        <w:jc w:val="both"/>
        <w:rPr>
          <w:sz w:val="28"/>
          <w:szCs w:val="28"/>
        </w:rPr>
      </w:pPr>
      <w:r w:rsidRPr="00FD30EA">
        <w:rPr>
          <w:sz w:val="28"/>
          <w:szCs w:val="28"/>
        </w:rPr>
        <w:t>Места для ожидания оборудуются:</w:t>
      </w:r>
    </w:p>
    <w:p w:rsidR="00FD30EA" w:rsidRPr="00FD30EA" w:rsidRDefault="00FD30EA" w:rsidP="00FD30EA">
      <w:pPr>
        <w:pStyle w:val="a7"/>
        <w:spacing w:before="0" w:beforeAutospacing="0" w:after="0"/>
        <w:ind w:firstLine="709"/>
        <w:jc w:val="both"/>
        <w:rPr>
          <w:sz w:val="28"/>
          <w:szCs w:val="28"/>
        </w:rPr>
      </w:pPr>
      <w:r w:rsidRPr="00FD30EA">
        <w:rPr>
          <w:sz w:val="28"/>
          <w:szCs w:val="28"/>
        </w:rPr>
        <w:t>стульями (кресельными секциями) и (или) скамьями;</w:t>
      </w:r>
    </w:p>
    <w:p w:rsidR="00FD30EA" w:rsidRPr="00FD30EA" w:rsidRDefault="00FD30EA" w:rsidP="00FD30EA">
      <w:pPr>
        <w:pStyle w:val="a7"/>
        <w:spacing w:before="0" w:beforeAutospacing="0" w:after="0"/>
        <w:ind w:firstLine="709"/>
        <w:jc w:val="both"/>
        <w:rPr>
          <w:sz w:val="28"/>
          <w:szCs w:val="28"/>
        </w:rPr>
      </w:pPr>
      <w:r w:rsidRPr="00FD30EA">
        <w:rPr>
          <w:sz w:val="28"/>
          <w:szCs w:val="28"/>
        </w:rPr>
        <w:t>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FD30EA" w:rsidRPr="00FD30EA" w:rsidRDefault="00FD30EA" w:rsidP="00FD30EA">
      <w:pPr>
        <w:pStyle w:val="a7"/>
        <w:spacing w:before="0" w:beforeAutospacing="0" w:after="0"/>
        <w:ind w:firstLine="709"/>
        <w:jc w:val="both"/>
        <w:rPr>
          <w:sz w:val="28"/>
          <w:szCs w:val="28"/>
        </w:rPr>
      </w:pPr>
      <w:r w:rsidRPr="00FD30EA">
        <w:rPr>
          <w:sz w:val="28"/>
          <w:szCs w:val="28"/>
        </w:rPr>
        <w:t>столами (стойками), образцами заполнения документов, письменными принадлежностями для возможности оформления документов.</w:t>
      </w:r>
    </w:p>
    <w:p w:rsidR="00FD30EA" w:rsidRPr="00FD30EA" w:rsidRDefault="00FD30EA" w:rsidP="00FD30EA">
      <w:pPr>
        <w:pStyle w:val="a7"/>
        <w:spacing w:before="0" w:beforeAutospacing="0" w:after="0"/>
        <w:ind w:firstLine="709"/>
        <w:jc w:val="both"/>
        <w:rPr>
          <w:sz w:val="28"/>
          <w:szCs w:val="28"/>
        </w:rPr>
      </w:pPr>
      <w:r w:rsidRPr="00FD30EA">
        <w:rPr>
          <w:sz w:val="28"/>
          <w:szCs w:val="28"/>
        </w:rPr>
        <w:t>Места для приема заявителей оборудуются стульями и столами для возможности оформления документов.</w:t>
      </w:r>
    </w:p>
    <w:p w:rsidR="00FD30EA" w:rsidRPr="00FD30EA" w:rsidRDefault="00FD30EA" w:rsidP="00FD30EA">
      <w:pPr>
        <w:pStyle w:val="a7"/>
        <w:spacing w:before="0" w:beforeAutospacing="0" w:after="0"/>
        <w:ind w:firstLine="709"/>
        <w:jc w:val="both"/>
        <w:rPr>
          <w:sz w:val="28"/>
          <w:szCs w:val="28"/>
        </w:rPr>
      </w:pPr>
      <w:r w:rsidRPr="00FD30EA">
        <w:rPr>
          <w:sz w:val="28"/>
          <w:szCs w:val="28"/>
        </w:rPr>
        <w:t>Рабочее место сотрудника(ов) администрации оборудуется персональным компьютером с печатающим устройством. Сотрудник(и) администрации обеспечивается(ются) личными и (или) настольными идентификационными карточками.</w:t>
      </w:r>
    </w:p>
    <w:p w:rsidR="00FD30EA" w:rsidRPr="00FD30EA" w:rsidRDefault="00FD30EA" w:rsidP="00FD30EA">
      <w:pPr>
        <w:pStyle w:val="a7"/>
        <w:spacing w:before="0" w:beforeAutospacing="0" w:after="0"/>
        <w:ind w:firstLine="709"/>
        <w:jc w:val="both"/>
        <w:rPr>
          <w:sz w:val="28"/>
          <w:szCs w:val="28"/>
        </w:rPr>
      </w:pPr>
      <w:r w:rsidRPr="00FD30EA">
        <w:rPr>
          <w:sz w:val="28"/>
          <w:szCs w:val="28"/>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FD30EA" w:rsidRPr="00FD30EA" w:rsidRDefault="00FD30EA" w:rsidP="00FD30EA">
      <w:pPr>
        <w:pStyle w:val="a7"/>
        <w:spacing w:before="0" w:beforeAutospacing="0" w:after="0"/>
        <w:ind w:firstLine="709"/>
        <w:jc w:val="both"/>
        <w:rPr>
          <w:sz w:val="28"/>
          <w:szCs w:val="28"/>
        </w:rPr>
      </w:pPr>
      <w:r w:rsidRPr="00FD30EA">
        <w:rPr>
          <w:sz w:val="28"/>
          <w:szCs w:val="28"/>
        </w:rPr>
        <w:t>2.15. Показатели качества и доступности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2.15.1. Показатели качества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своевременность и полнота предоставления муниципальной услуги; </w:t>
      </w:r>
    </w:p>
    <w:p w:rsidR="00FD30EA" w:rsidRPr="00FD30EA" w:rsidRDefault="00FD30EA" w:rsidP="00FD30EA">
      <w:pPr>
        <w:pStyle w:val="a7"/>
        <w:spacing w:before="0" w:beforeAutospacing="0" w:after="0"/>
        <w:ind w:firstLine="709"/>
        <w:jc w:val="both"/>
        <w:rPr>
          <w:sz w:val="28"/>
          <w:szCs w:val="28"/>
        </w:rPr>
      </w:pPr>
      <w:r w:rsidRPr="00FD30EA">
        <w:rPr>
          <w:sz w:val="28"/>
          <w:szCs w:val="28"/>
        </w:rPr>
        <w:t>отсутствие обоснованных жалоб на действия (бездействие) должностных лиц, сотрудников администрации.</w:t>
      </w:r>
    </w:p>
    <w:p w:rsidR="00FD30EA" w:rsidRPr="00FD30EA" w:rsidRDefault="00FD30EA" w:rsidP="00FD30EA">
      <w:pPr>
        <w:pStyle w:val="a7"/>
        <w:spacing w:before="0" w:beforeAutospacing="0" w:after="0"/>
        <w:ind w:firstLine="709"/>
        <w:jc w:val="both"/>
        <w:rPr>
          <w:sz w:val="28"/>
          <w:szCs w:val="28"/>
        </w:rPr>
      </w:pPr>
      <w:r w:rsidRPr="00FD30EA">
        <w:rPr>
          <w:sz w:val="28"/>
          <w:szCs w:val="28"/>
        </w:rPr>
        <w:t>2.15.2. Показатели доступности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пешеходная доступность от остановок общественного транспорта до здания, в котором предоставляется муниципальная услуга;</w:t>
      </w:r>
    </w:p>
    <w:p w:rsidR="00FD30EA" w:rsidRPr="00FD30EA" w:rsidRDefault="00FD30EA" w:rsidP="00FD30EA">
      <w:pPr>
        <w:pStyle w:val="a7"/>
        <w:spacing w:before="0" w:beforeAutospacing="0" w:after="0"/>
        <w:ind w:firstLine="709"/>
        <w:jc w:val="both"/>
        <w:rPr>
          <w:sz w:val="28"/>
          <w:szCs w:val="28"/>
        </w:rPr>
      </w:pPr>
      <w:r w:rsidRPr="00FD30EA">
        <w:rPr>
          <w:sz w:val="28"/>
          <w:szCs w:val="28"/>
        </w:rPr>
        <w:t>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сурдопереводчиков и тифлопереводчиков;</w:t>
      </w:r>
    </w:p>
    <w:p w:rsidR="00FD30EA" w:rsidRPr="00FD30EA" w:rsidRDefault="00FD30EA" w:rsidP="00FD30EA">
      <w:pPr>
        <w:pStyle w:val="a7"/>
        <w:spacing w:before="0" w:beforeAutospacing="0" w:after="0"/>
        <w:ind w:firstLine="709"/>
        <w:jc w:val="both"/>
        <w:rPr>
          <w:sz w:val="28"/>
          <w:szCs w:val="28"/>
        </w:rPr>
      </w:pPr>
      <w:r w:rsidRPr="00FD30EA">
        <w:rPr>
          <w:sz w:val="28"/>
          <w:szCs w:val="28"/>
        </w:rPr>
        <w:t>оказание сотрудниками администрации   необходимой помощи инвалидам, связанной с предоставлением муниципальной услуги, иной помощи в преодолении барьеров, мешающих получению ими муниципальной услуги наравне с другими лицами, включая сопровождение к местам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возможность получения заявителем полной и достоверной информации о порядке предоставления муниципальной услуги, и в электронной форме;</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 направление заявления и документов в электронной форме.</w:t>
      </w:r>
    </w:p>
    <w:p w:rsidR="00FD30EA" w:rsidRPr="00FD30EA" w:rsidRDefault="00FD30EA" w:rsidP="00FD30EA">
      <w:pPr>
        <w:pStyle w:val="a7"/>
        <w:spacing w:before="0" w:beforeAutospacing="0" w:after="0"/>
        <w:ind w:firstLine="709"/>
        <w:jc w:val="both"/>
        <w:rPr>
          <w:sz w:val="28"/>
          <w:szCs w:val="28"/>
        </w:rPr>
      </w:pPr>
      <w:r w:rsidRPr="00FD30EA">
        <w:rPr>
          <w:sz w:val="28"/>
          <w:szCs w:val="28"/>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FD30EA" w:rsidRPr="00FD30EA" w:rsidRDefault="00FD30EA" w:rsidP="00FD30EA">
      <w:pPr>
        <w:pStyle w:val="a7"/>
        <w:spacing w:before="0" w:beforeAutospacing="0" w:after="0"/>
        <w:ind w:firstLine="709"/>
        <w:jc w:val="both"/>
        <w:rPr>
          <w:sz w:val="28"/>
          <w:szCs w:val="28"/>
        </w:rPr>
      </w:pPr>
      <w:r w:rsidRPr="00FD30EA">
        <w:rPr>
          <w:sz w:val="28"/>
          <w:szCs w:val="28"/>
        </w:rPr>
        <w:t>2.16.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D30EA" w:rsidRPr="00FD30EA" w:rsidRDefault="00FD30EA" w:rsidP="00FD30EA">
      <w:pPr>
        <w:pStyle w:val="a7"/>
        <w:spacing w:before="0" w:beforeAutospacing="0" w:after="0"/>
        <w:ind w:firstLine="709"/>
        <w:jc w:val="both"/>
        <w:rPr>
          <w:sz w:val="28"/>
          <w:szCs w:val="28"/>
        </w:rPr>
      </w:pPr>
      <w:r w:rsidRPr="00FD30EA">
        <w:rPr>
          <w:sz w:val="28"/>
          <w:szCs w:val="28"/>
        </w:rPr>
        <w:t>2.16.1. При предоставлении муниципальной услуги в электронной форме заявителю обеспечивается:</w:t>
      </w:r>
    </w:p>
    <w:p w:rsidR="00FD30EA" w:rsidRPr="00FD30EA" w:rsidRDefault="00FD30EA" w:rsidP="00FD30EA">
      <w:pPr>
        <w:pStyle w:val="a7"/>
        <w:spacing w:before="0" w:beforeAutospacing="0" w:after="0"/>
        <w:ind w:firstLine="709"/>
        <w:jc w:val="both"/>
        <w:rPr>
          <w:sz w:val="28"/>
          <w:szCs w:val="28"/>
        </w:rPr>
      </w:pPr>
      <w:r w:rsidRPr="00FD30EA">
        <w:rPr>
          <w:sz w:val="28"/>
          <w:szCs w:val="28"/>
        </w:rPr>
        <w:t>1) получение информации о порядке и сроках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2) формирование запроса;</w:t>
      </w:r>
    </w:p>
    <w:p w:rsidR="00FD30EA" w:rsidRPr="00FD30EA" w:rsidRDefault="00FD30EA" w:rsidP="00FD30EA">
      <w:pPr>
        <w:pStyle w:val="a7"/>
        <w:spacing w:before="0" w:beforeAutospacing="0" w:after="0"/>
        <w:ind w:firstLine="709"/>
        <w:jc w:val="both"/>
        <w:rPr>
          <w:sz w:val="28"/>
          <w:szCs w:val="28"/>
        </w:rPr>
      </w:pPr>
      <w:r w:rsidRPr="00FD30EA">
        <w:rPr>
          <w:sz w:val="28"/>
          <w:szCs w:val="28"/>
        </w:rPr>
        <w:t>3) прием и регистрация администрацией запроса и документов, необходимых для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4) получение решения об отказе в предоставлении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5) получение сведений о ходе выполнения запроса;</w:t>
      </w:r>
    </w:p>
    <w:p w:rsidR="00FD30EA" w:rsidRPr="00FD30EA" w:rsidRDefault="00FD30EA" w:rsidP="00FD30EA">
      <w:pPr>
        <w:pStyle w:val="a7"/>
        <w:spacing w:before="0" w:beforeAutospacing="0" w:after="0"/>
        <w:ind w:firstLine="709"/>
        <w:jc w:val="both"/>
        <w:rPr>
          <w:sz w:val="28"/>
          <w:szCs w:val="28"/>
        </w:rPr>
      </w:pPr>
      <w:r w:rsidRPr="00FD30EA">
        <w:rPr>
          <w:sz w:val="28"/>
          <w:szCs w:val="28"/>
        </w:rPr>
        <w:t>6) досудебное (внесудебное) обжалование решений и действий (бездействия) администрации, должностного лица администрации либо сотрудника администрации.</w:t>
      </w:r>
    </w:p>
    <w:p w:rsidR="00FD30EA" w:rsidRPr="00FD30EA" w:rsidRDefault="00FD30EA" w:rsidP="00FD30EA">
      <w:pPr>
        <w:pStyle w:val="a7"/>
        <w:spacing w:before="0" w:beforeAutospacing="0" w:after="0"/>
        <w:ind w:firstLine="709"/>
        <w:jc w:val="both"/>
        <w:rPr>
          <w:sz w:val="28"/>
          <w:szCs w:val="28"/>
        </w:rPr>
      </w:pPr>
      <w:r w:rsidRPr="00FD30EA">
        <w:rPr>
          <w:sz w:val="28"/>
          <w:szCs w:val="28"/>
        </w:rPr>
        <w:t>2.16.2.  Возможность оформления запроса в электронной форме посредством ЕПГУ предоставляется только заявителям, зарегистрировавшим личный кабинет ЕПГУ.</w:t>
      </w:r>
    </w:p>
    <w:p w:rsidR="00FD30EA" w:rsidRPr="00FD30EA" w:rsidRDefault="00FD30EA" w:rsidP="00FD30EA">
      <w:pPr>
        <w:pStyle w:val="a7"/>
        <w:spacing w:before="0" w:beforeAutospacing="0" w:after="0"/>
        <w:ind w:firstLine="709"/>
        <w:jc w:val="both"/>
        <w:rPr>
          <w:sz w:val="28"/>
          <w:szCs w:val="28"/>
        </w:rPr>
      </w:pPr>
      <w:r w:rsidRPr="00FD30EA">
        <w:rPr>
          <w:sz w:val="28"/>
          <w:szCs w:val="28"/>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FD30EA" w:rsidRPr="00FD30EA" w:rsidRDefault="00FD30EA" w:rsidP="00FD30EA">
      <w:pPr>
        <w:pStyle w:val="a7"/>
        <w:spacing w:before="0" w:beforeAutospacing="0" w:after="0"/>
        <w:ind w:firstLine="709"/>
        <w:jc w:val="both"/>
        <w:rPr>
          <w:sz w:val="28"/>
          <w:szCs w:val="28"/>
        </w:rPr>
      </w:pPr>
      <w:r w:rsidRPr="00FD30EA">
        <w:rPr>
          <w:sz w:val="28"/>
          <w:szCs w:val="28"/>
        </w:rPr>
        <w:t>Для регистрации запроса на предоставление муниципальной услуги посредством ЕПГУ заявителю необходимо:</w:t>
      </w:r>
    </w:p>
    <w:p w:rsidR="00FD30EA" w:rsidRPr="00FD30EA" w:rsidRDefault="00FD30EA" w:rsidP="00FD30EA">
      <w:pPr>
        <w:pStyle w:val="a7"/>
        <w:spacing w:before="0" w:beforeAutospacing="0" w:after="0"/>
        <w:ind w:firstLine="709"/>
        <w:jc w:val="both"/>
        <w:rPr>
          <w:sz w:val="28"/>
          <w:szCs w:val="28"/>
        </w:rPr>
      </w:pPr>
      <w:r w:rsidRPr="00FD30EA">
        <w:rPr>
          <w:sz w:val="28"/>
          <w:szCs w:val="28"/>
        </w:rPr>
        <w:t>1) авторизоваться на ЕПГУ (войти в личный кабинет);</w:t>
      </w:r>
    </w:p>
    <w:p w:rsidR="00FD30EA" w:rsidRPr="00FD30EA" w:rsidRDefault="00FD30EA" w:rsidP="00FD30EA">
      <w:pPr>
        <w:pStyle w:val="a7"/>
        <w:spacing w:before="0" w:beforeAutospacing="0" w:after="0"/>
        <w:ind w:firstLine="709"/>
        <w:jc w:val="both"/>
        <w:rPr>
          <w:sz w:val="28"/>
          <w:szCs w:val="28"/>
        </w:rPr>
      </w:pPr>
      <w:r w:rsidRPr="00FD30EA">
        <w:rPr>
          <w:sz w:val="28"/>
          <w:szCs w:val="28"/>
        </w:rPr>
        <w:t>2) из списка муниципальных услуг выбрать соответствующую муниципальную услугу;</w:t>
      </w:r>
    </w:p>
    <w:p w:rsidR="00FD30EA" w:rsidRPr="00FD30EA" w:rsidRDefault="00FD30EA" w:rsidP="00FD30EA">
      <w:pPr>
        <w:pStyle w:val="a7"/>
        <w:spacing w:before="0" w:beforeAutospacing="0" w:after="0"/>
        <w:ind w:firstLine="709"/>
        <w:jc w:val="both"/>
        <w:rPr>
          <w:sz w:val="28"/>
          <w:szCs w:val="28"/>
        </w:rPr>
      </w:pPr>
      <w:r w:rsidRPr="00FD30EA">
        <w:rPr>
          <w:sz w:val="28"/>
          <w:szCs w:val="28"/>
        </w:rPr>
        <w:t>3) нажатием кнопки «Получить услугу» инициализировать операцию по заполнению электронной формы заявления;</w:t>
      </w:r>
    </w:p>
    <w:p w:rsidR="00FD30EA" w:rsidRPr="00FD30EA" w:rsidRDefault="00FD30EA" w:rsidP="00FD30EA">
      <w:pPr>
        <w:pStyle w:val="a7"/>
        <w:spacing w:before="0" w:beforeAutospacing="0" w:after="0"/>
        <w:ind w:firstLine="709"/>
        <w:jc w:val="both"/>
        <w:rPr>
          <w:sz w:val="28"/>
          <w:szCs w:val="28"/>
        </w:rPr>
      </w:pPr>
      <w:r w:rsidRPr="00FD30EA">
        <w:rPr>
          <w:sz w:val="28"/>
          <w:szCs w:val="28"/>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5) отправить запрос в администрацию.</w:t>
      </w:r>
    </w:p>
    <w:p w:rsidR="00FD30EA" w:rsidRPr="00FD30EA" w:rsidRDefault="00FD30EA" w:rsidP="00FD30EA">
      <w:pPr>
        <w:pStyle w:val="a7"/>
        <w:spacing w:before="0" w:beforeAutospacing="0" w:after="0"/>
        <w:ind w:firstLine="709"/>
        <w:jc w:val="both"/>
        <w:rPr>
          <w:sz w:val="28"/>
          <w:szCs w:val="28"/>
        </w:rPr>
      </w:pPr>
      <w:r w:rsidRPr="00FD30EA">
        <w:rPr>
          <w:sz w:val="28"/>
          <w:szCs w:val="28"/>
        </w:rPr>
        <w:t>Заявление, направленное посредством ЕПГУ, по умолчанию подписывается простой электронной подписью.</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 </w:t>
      </w:r>
    </w:p>
    <w:p w:rsidR="00FD30EA" w:rsidRPr="00FD30EA" w:rsidRDefault="00FD30EA" w:rsidP="00FD30EA">
      <w:pPr>
        <w:pStyle w:val="a7"/>
        <w:spacing w:before="0" w:beforeAutospacing="0" w:after="0"/>
        <w:jc w:val="center"/>
        <w:rPr>
          <w:sz w:val="28"/>
          <w:szCs w:val="28"/>
        </w:rPr>
      </w:pPr>
      <w:r w:rsidRPr="00FD30EA">
        <w:rPr>
          <w:sz w:val="28"/>
          <w:szCs w:val="2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3.1. Предоставление муниципальной услуги состоит из следующей последовательности административных процедур: </w:t>
      </w:r>
    </w:p>
    <w:p w:rsidR="00FD30EA" w:rsidRPr="00FD30EA" w:rsidRDefault="00FD30EA" w:rsidP="00FD30EA">
      <w:pPr>
        <w:pStyle w:val="a7"/>
        <w:spacing w:before="0" w:beforeAutospacing="0" w:after="0"/>
        <w:ind w:firstLine="709"/>
        <w:jc w:val="both"/>
        <w:rPr>
          <w:sz w:val="28"/>
          <w:szCs w:val="28"/>
        </w:rPr>
      </w:pPr>
      <w:r w:rsidRPr="00FD30EA">
        <w:rPr>
          <w:sz w:val="28"/>
          <w:szCs w:val="28"/>
        </w:rPr>
        <w:t>прием и регистрация заявления;</w:t>
      </w:r>
    </w:p>
    <w:p w:rsidR="00FD30EA" w:rsidRPr="00FD30EA" w:rsidRDefault="00FD30EA" w:rsidP="00FD30EA">
      <w:pPr>
        <w:pStyle w:val="a7"/>
        <w:spacing w:before="0" w:beforeAutospacing="0" w:after="0"/>
        <w:ind w:firstLine="709"/>
        <w:jc w:val="both"/>
        <w:rPr>
          <w:sz w:val="28"/>
          <w:szCs w:val="28"/>
        </w:rPr>
      </w:pPr>
      <w:r w:rsidRPr="00FD30EA">
        <w:rPr>
          <w:sz w:val="28"/>
          <w:szCs w:val="28"/>
        </w:rPr>
        <w:t>подготовка выписки и направление заявителю результата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Блок-схема предоставления муниципальной  услуги приводится в приложении № 2 к административному регламенту.</w:t>
      </w:r>
    </w:p>
    <w:p w:rsidR="00FD30EA" w:rsidRPr="00FD30EA" w:rsidRDefault="00FD30EA" w:rsidP="00FD30EA">
      <w:pPr>
        <w:pStyle w:val="a7"/>
        <w:spacing w:before="0" w:beforeAutospacing="0" w:after="0"/>
        <w:ind w:firstLine="709"/>
        <w:jc w:val="both"/>
        <w:rPr>
          <w:sz w:val="28"/>
          <w:szCs w:val="28"/>
        </w:rPr>
      </w:pPr>
      <w:r w:rsidRPr="00FD30EA">
        <w:rPr>
          <w:sz w:val="28"/>
          <w:szCs w:val="28"/>
        </w:rPr>
        <w:t>3.2. Прием и регистрация заявления.</w:t>
      </w:r>
    </w:p>
    <w:p w:rsidR="00FD30EA" w:rsidRPr="00FD30EA" w:rsidRDefault="00FD30EA" w:rsidP="00FD30EA">
      <w:pPr>
        <w:pStyle w:val="a7"/>
        <w:spacing w:before="0" w:beforeAutospacing="0" w:after="0"/>
        <w:ind w:firstLine="709"/>
        <w:jc w:val="both"/>
        <w:rPr>
          <w:sz w:val="28"/>
          <w:szCs w:val="28"/>
        </w:rPr>
      </w:pPr>
      <w:r w:rsidRPr="00FD30EA">
        <w:rPr>
          <w:sz w:val="28"/>
          <w:szCs w:val="28"/>
        </w:rPr>
        <w:t>3.2.1. Основанием для начала административной процедуры приема и регистрации заявления является поступление заявления для предоставления муниципальной услуги в администрацию.</w:t>
      </w:r>
    </w:p>
    <w:p w:rsidR="00FD30EA" w:rsidRPr="00FD30EA" w:rsidRDefault="00FD30EA" w:rsidP="00FD30EA">
      <w:pPr>
        <w:pStyle w:val="a7"/>
        <w:spacing w:before="0" w:beforeAutospacing="0" w:after="0"/>
        <w:ind w:firstLine="709"/>
        <w:jc w:val="both"/>
        <w:rPr>
          <w:sz w:val="28"/>
          <w:szCs w:val="28"/>
        </w:rPr>
      </w:pPr>
      <w:r w:rsidRPr="00FD30EA">
        <w:rPr>
          <w:sz w:val="28"/>
          <w:szCs w:val="28"/>
        </w:rPr>
        <w:t>Сотрудник по приему заявления:</w:t>
      </w:r>
    </w:p>
    <w:p w:rsidR="00FD30EA" w:rsidRPr="00FD30EA" w:rsidRDefault="00FD30EA" w:rsidP="00FD30EA">
      <w:pPr>
        <w:pStyle w:val="a7"/>
        <w:spacing w:before="0" w:beforeAutospacing="0" w:after="0"/>
        <w:ind w:firstLine="709"/>
        <w:jc w:val="both"/>
        <w:rPr>
          <w:sz w:val="28"/>
          <w:szCs w:val="28"/>
        </w:rPr>
      </w:pPr>
      <w:r w:rsidRPr="00FD30EA">
        <w:rPr>
          <w:sz w:val="28"/>
          <w:szCs w:val="28"/>
        </w:rPr>
        <w:t>1) устанавливает предмет/содержание обращения;</w:t>
      </w:r>
    </w:p>
    <w:p w:rsidR="00FD30EA" w:rsidRPr="00FD30EA" w:rsidRDefault="00FD30EA" w:rsidP="00FD30EA">
      <w:pPr>
        <w:pStyle w:val="a7"/>
        <w:spacing w:before="0" w:beforeAutospacing="0" w:after="0"/>
        <w:ind w:firstLine="709"/>
        <w:jc w:val="both"/>
        <w:rPr>
          <w:sz w:val="28"/>
          <w:szCs w:val="28"/>
        </w:rPr>
      </w:pPr>
      <w:r w:rsidRPr="00FD30EA">
        <w:rPr>
          <w:sz w:val="28"/>
          <w:szCs w:val="28"/>
        </w:rPr>
        <w:t>2) проверяет документ, удостоверяющий личность заявителя (представителя заявителя);</w:t>
      </w:r>
    </w:p>
    <w:p w:rsidR="00FD30EA" w:rsidRPr="00FD30EA" w:rsidRDefault="00FD30EA" w:rsidP="00FD30EA">
      <w:pPr>
        <w:pStyle w:val="a7"/>
        <w:spacing w:before="0" w:beforeAutospacing="0" w:after="0"/>
        <w:ind w:firstLine="709"/>
        <w:jc w:val="both"/>
        <w:rPr>
          <w:sz w:val="28"/>
          <w:szCs w:val="28"/>
        </w:rPr>
      </w:pPr>
      <w:r w:rsidRPr="00FD30EA">
        <w:rPr>
          <w:sz w:val="28"/>
          <w:szCs w:val="28"/>
        </w:rPr>
        <w:t>3) проверяет полномочия представителя заявителя (в случае обращения представителя заявителя);</w:t>
      </w:r>
    </w:p>
    <w:p w:rsidR="00FD30EA" w:rsidRPr="00FD30EA" w:rsidRDefault="00FD30EA" w:rsidP="00FD30EA">
      <w:pPr>
        <w:pStyle w:val="a7"/>
        <w:spacing w:before="0" w:beforeAutospacing="0" w:after="0"/>
        <w:ind w:firstLine="709"/>
        <w:jc w:val="both"/>
        <w:rPr>
          <w:sz w:val="28"/>
          <w:szCs w:val="28"/>
        </w:rPr>
      </w:pPr>
      <w:r w:rsidRPr="00FD30EA">
        <w:rPr>
          <w:sz w:val="28"/>
          <w:szCs w:val="28"/>
        </w:rPr>
        <w:t>4) проверяет правильность заполнения заявления и соответствие следующим требованиям административного регламента;</w:t>
      </w:r>
    </w:p>
    <w:p w:rsidR="00FD30EA" w:rsidRPr="00FD30EA" w:rsidRDefault="00FD30EA" w:rsidP="00FD30EA">
      <w:pPr>
        <w:pStyle w:val="a7"/>
        <w:spacing w:before="0" w:beforeAutospacing="0" w:after="0"/>
        <w:ind w:firstLine="709"/>
        <w:jc w:val="both"/>
        <w:rPr>
          <w:sz w:val="28"/>
          <w:szCs w:val="28"/>
        </w:rPr>
      </w:pPr>
      <w:r w:rsidRPr="00FD30EA">
        <w:rPr>
          <w:sz w:val="28"/>
          <w:szCs w:val="28"/>
        </w:rPr>
        <w:t>5)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с обоснованием причины отказа);</w:t>
      </w:r>
    </w:p>
    <w:p w:rsidR="00FD30EA" w:rsidRPr="00FD30EA" w:rsidRDefault="00FD30EA" w:rsidP="00FD30EA">
      <w:pPr>
        <w:pStyle w:val="a7"/>
        <w:spacing w:before="0" w:beforeAutospacing="0" w:after="0"/>
        <w:ind w:firstLine="709"/>
        <w:jc w:val="both"/>
        <w:rPr>
          <w:sz w:val="28"/>
          <w:szCs w:val="28"/>
        </w:rPr>
      </w:pPr>
      <w:r w:rsidRPr="00FD30EA">
        <w:rPr>
          <w:sz w:val="28"/>
          <w:szCs w:val="28"/>
        </w:rPr>
        <w:t>6) принимает заявление;</w:t>
      </w:r>
    </w:p>
    <w:p w:rsidR="00FD30EA" w:rsidRPr="00FD30EA" w:rsidRDefault="00FD30EA" w:rsidP="00FD30EA">
      <w:pPr>
        <w:pStyle w:val="a7"/>
        <w:spacing w:before="0" w:beforeAutospacing="0" w:after="0"/>
        <w:ind w:firstLine="709"/>
        <w:jc w:val="both"/>
        <w:rPr>
          <w:sz w:val="28"/>
          <w:szCs w:val="28"/>
        </w:rPr>
      </w:pPr>
      <w:r w:rsidRPr="00FD30EA">
        <w:rPr>
          <w:sz w:val="28"/>
          <w:szCs w:val="28"/>
        </w:rPr>
        <w:t>8) выдает заявителю расписку о приеме заявления, регистрационный номер и дату принятия заявления, заверяет расписку своей подписью;</w:t>
      </w:r>
    </w:p>
    <w:p w:rsidR="00FD30EA" w:rsidRPr="00FD30EA" w:rsidRDefault="00FD30EA" w:rsidP="00FD30EA">
      <w:pPr>
        <w:pStyle w:val="a7"/>
        <w:spacing w:before="0" w:beforeAutospacing="0" w:after="0"/>
        <w:ind w:firstLine="709"/>
        <w:jc w:val="both"/>
        <w:rPr>
          <w:sz w:val="28"/>
          <w:szCs w:val="28"/>
        </w:rPr>
      </w:pPr>
      <w:r w:rsidRPr="00FD30EA">
        <w:rPr>
          <w:sz w:val="28"/>
          <w:szCs w:val="28"/>
        </w:rPr>
        <w:t>9) регистрирует заявление в журнале учета заявлений о предоставлении муниципальной услуги и направлений результатов (далее – журнал учета) (приложение № 3 к административному регламенту).</w:t>
      </w:r>
    </w:p>
    <w:p w:rsidR="00FD30EA" w:rsidRPr="00FD30EA" w:rsidRDefault="00FD30EA" w:rsidP="00FD30EA">
      <w:pPr>
        <w:ind w:firstLine="709"/>
        <w:jc w:val="both"/>
        <w:rPr>
          <w:rFonts w:ascii="Times New Roman" w:hAnsi="Times New Roman" w:cs="Times New Roman"/>
          <w:sz w:val="28"/>
          <w:szCs w:val="28"/>
        </w:rPr>
      </w:pPr>
      <w:r w:rsidRPr="00FD30EA">
        <w:rPr>
          <w:rFonts w:ascii="Times New Roman" w:hAnsi="Times New Roman" w:cs="Times New Roman"/>
        </w:rPr>
        <w:t>Принятые заявления регистрируются в используемой ведомственной информационной системе, используемая администрацией для предоставления муниципальных услуг (далее – ведомственная система).</w:t>
      </w:r>
    </w:p>
    <w:p w:rsidR="00FD30EA" w:rsidRPr="00FD30EA" w:rsidRDefault="00FD30EA" w:rsidP="00FD30EA">
      <w:pPr>
        <w:pStyle w:val="a7"/>
        <w:spacing w:before="0" w:beforeAutospacing="0" w:after="0"/>
        <w:ind w:firstLine="709"/>
        <w:jc w:val="both"/>
        <w:rPr>
          <w:sz w:val="28"/>
        </w:rPr>
      </w:pPr>
      <w:r w:rsidRPr="00FD30EA">
        <w:rPr>
          <w:sz w:val="28"/>
          <w:szCs w:val="28"/>
        </w:rPr>
        <w:t xml:space="preserve">  3.2.3. В случае направления документов в электронной форме </w:t>
      </w:r>
      <w:r w:rsidRPr="00FD30EA">
        <w:rPr>
          <w:sz w:val="28"/>
        </w:rPr>
        <w:t xml:space="preserve">посредством заполнения электронной формы запроса на ЕПГУ предоставление муниципальной услуги начинается с момента приема и регистрации сотрудником администрации электронных документов, необходимых для предоставления муниципальной услуги. </w:t>
      </w:r>
    </w:p>
    <w:p w:rsidR="00FD30EA" w:rsidRPr="00FD30EA" w:rsidRDefault="00FD30EA" w:rsidP="00FD30EA">
      <w:pPr>
        <w:pStyle w:val="a7"/>
        <w:spacing w:before="0" w:beforeAutospacing="0" w:after="0"/>
        <w:ind w:firstLine="709"/>
        <w:jc w:val="both"/>
        <w:rPr>
          <w:sz w:val="28"/>
          <w:szCs w:val="28"/>
        </w:rPr>
      </w:pPr>
      <w:r w:rsidRPr="00FD30EA">
        <w:rPr>
          <w:sz w:val="28"/>
          <w:szCs w:val="28"/>
        </w:rPr>
        <w:t>Сотрудник администрации, ответственный за прием и регистрацию документов, поданных в форме электронного документа, в течение 1 (одного) рабочего дня осуществляет следующие действия:</w:t>
      </w:r>
    </w:p>
    <w:p w:rsidR="00FD30EA" w:rsidRPr="00FD30EA" w:rsidRDefault="00FD30EA" w:rsidP="00FD30EA">
      <w:pPr>
        <w:pStyle w:val="a7"/>
        <w:spacing w:before="0" w:beforeAutospacing="0" w:after="0"/>
        <w:ind w:firstLine="709"/>
        <w:jc w:val="both"/>
        <w:rPr>
          <w:sz w:val="28"/>
          <w:szCs w:val="28"/>
        </w:rPr>
      </w:pPr>
      <w:r w:rsidRPr="00FD30EA">
        <w:rPr>
          <w:sz w:val="28"/>
          <w:szCs w:val="28"/>
        </w:rPr>
        <w:t>находит в ведомственной системе соответствующее заявление (в случае поступления документов посредством ЕПГУ);</w:t>
      </w:r>
    </w:p>
    <w:p w:rsidR="00FD30EA" w:rsidRPr="00FD30EA" w:rsidRDefault="00FD30EA" w:rsidP="00FD30EA">
      <w:pPr>
        <w:pStyle w:val="a7"/>
        <w:spacing w:before="0" w:beforeAutospacing="0" w:after="0"/>
        <w:ind w:firstLine="709"/>
        <w:jc w:val="both"/>
        <w:rPr>
          <w:sz w:val="28"/>
          <w:szCs w:val="28"/>
        </w:rPr>
      </w:pPr>
      <w:r w:rsidRPr="00FD30EA">
        <w:rPr>
          <w:sz w:val="28"/>
          <w:szCs w:val="28"/>
        </w:rPr>
        <w:t>оформляет документы заявителя на бумажном носителе;</w:t>
      </w:r>
    </w:p>
    <w:p w:rsidR="00FD30EA" w:rsidRPr="00FD30EA" w:rsidRDefault="00FD30EA" w:rsidP="00FD30EA">
      <w:pPr>
        <w:pStyle w:val="a7"/>
        <w:spacing w:before="0" w:beforeAutospacing="0" w:after="0"/>
        <w:ind w:firstLine="709"/>
        <w:jc w:val="both"/>
        <w:rPr>
          <w:sz w:val="28"/>
          <w:szCs w:val="28"/>
        </w:rPr>
      </w:pPr>
      <w:r w:rsidRPr="00FD30EA">
        <w:rPr>
          <w:sz w:val="28"/>
          <w:szCs w:val="28"/>
        </w:rPr>
        <w:t>осуществляет действия, установленные пунктом 3.2.1 административного регламента.</w:t>
      </w:r>
    </w:p>
    <w:p w:rsidR="00FD30EA" w:rsidRPr="00FD30EA" w:rsidRDefault="00FD30EA" w:rsidP="00FD30EA">
      <w:pPr>
        <w:pStyle w:val="a7"/>
        <w:spacing w:before="0" w:beforeAutospacing="0" w:after="0"/>
        <w:ind w:firstLine="709"/>
        <w:jc w:val="both"/>
        <w:rPr>
          <w:sz w:val="28"/>
          <w:szCs w:val="28"/>
        </w:rPr>
      </w:pPr>
      <w:r w:rsidRPr="00FD30EA">
        <w:rPr>
          <w:sz w:val="28"/>
          <w:szCs w:val="28"/>
        </w:rPr>
        <w:t>3.2.4. Срок выполнения административной процедуры по приему и регистрации заявления составляет не более 1 (одного) рабочего дня.</w:t>
      </w:r>
    </w:p>
    <w:p w:rsidR="00FD30EA" w:rsidRPr="00FD30EA" w:rsidRDefault="00FD30EA" w:rsidP="00FD30EA">
      <w:pPr>
        <w:widowControl w:val="0"/>
        <w:shd w:val="clear" w:color="auto" w:fill="FFFFFF"/>
        <w:autoSpaceDE w:val="0"/>
        <w:autoSpaceDN w:val="0"/>
        <w:adjustRightInd w:val="0"/>
        <w:spacing w:line="312" w:lineRule="exact"/>
        <w:ind w:firstLine="709"/>
        <w:jc w:val="both"/>
        <w:rPr>
          <w:rFonts w:ascii="Times New Roman" w:hAnsi="Times New Roman" w:cs="Times New Roman"/>
          <w:sz w:val="28"/>
          <w:szCs w:val="28"/>
        </w:rPr>
      </w:pPr>
      <w:r w:rsidRPr="00FD30EA">
        <w:rPr>
          <w:rFonts w:ascii="Times New Roman" w:hAnsi="Times New Roman" w:cs="Times New Roman"/>
        </w:rPr>
        <w:t>3.3. Подготовка выписки и направление заявителю результата предоставления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3.3.1. Основанием для начала административной процедуры является поступление специалисту, ответственному за подготовку выписки, заявления на предоставление муниципальной услуги.</w:t>
      </w:r>
    </w:p>
    <w:p w:rsidR="00FD30EA" w:rsidRPr="00FD30EA" w:rsidRDefault="00FD30EA" w:rsidP="00FD30EA">
      <w:pPr>
        <w:pStyle w:val="a7"/>
        <w:spacing w:before="0" w:beforeAutospacing="0" w:after="0"/>
        <w:ind w:firstLine="709"/>
        <w:jc w:val="both"/>
        <w:rPr>
          <w:sz w:val="28"/>
          <w:szCs w:val="28"/>
        </w:rPr>
      </w:pPr>
      <w:r w:rsidRPr="00FD30EA">
        <w:rPr>
          <w:sz w:val="28"/>
          <w:szCs w:val="28"/>
        </w:rPr>
        <w:t>Специалист, ответственный за подготовку выписки (далее – специалист) готовит такую выписку (приложение</w:t>
      </w:r>
      <w:r w:rsidRPr="00FD30EA">
        <w:t xml:space="preserve"> </w:t>
      </w:r>
      <w:r w:rsidRPr="00FD30EA">
        <w:rPr>
          <w:sz w:val="28"/>
          <w:szCs w:val="28"/>
        </w:rPr>
        <w:t>№ 4 к административному регламенту) и представляет Главе на подпись.</w:t>
      </w:r>
    </w:p>
    <w:p w:rsidR="00FD30EA" w:rsidRPr="00FD30EA" w:rsidRDefault="00FD30EA" w:rsidP="00FD30EA">
      <w:pPr>
        <w:pStyle w:val="a7"/>
        <w:spacing w:before="0" w:beforeAutospacing="0" w:after="0"/>
        <w:ind w:firstLine="709"/>
        <w:jc w:val="both"/>
        <w:rPr>
          <w:sz w:val="28"/>
          <w:szCs w:val="28"/>
        </w:rPr>
      </w:pPr>
      <w:r w:rsidRPr="00FD30EA">
        <w:rPr>
          <w:sz w:val="28"/>
          <w:szCs w:val="28"/>
        </w:rPr>
        <w:t>Глава подписывает выписку.</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и в журнале учета. </w:t>
      </w:r>
    </w:p>
    <w:p w:rsidR="00FD30EA" w:rsidRPr="00FD30EA" w:rsidRDefault="00FD30EA" w:rsidP="00FD30EA">
      <w:pPr>
        <w:pStyle w:val="a7"/>
        <w:spacing w:before="0" w:beforeAutospacing="0" w:after="0"/>
        <w:ind w:firstLine="709"/>
        <w:jc w:val="both"/>
        <w:rPr>
          <w:sz w:val="28"/>
          <w:szCs w:val="28"/>
        </w:rPr>
      </w:pPr>
      <w:r w:rsidRPr="00FD30EA">
        <w:rPr>
          <w:sz w:val="28"/>
          <w:szCs w:val="28"/>
        </w:rPr>
        <w:t>3.3.2. Результат предоставления услуги  направляется заявителю указанным в заявлении способом.</w:t>
      </w:r>
    </w:p>
    <w:p w:rsidR="00FD30EA" w:rsidRPr="00FD30EA" w:rsidRDefault="00FD30EA" w:rsidP="00FD30EA">
      <w:pPr>
        <w:pStyle w:val="a7"/>
        <w:spacing w:before="0" w:beforeAutospacing="0" w:after="0"/>
        <w:ind w:firstLine="709"/>
        <w:jc w:val="both"/>
        <w:rPr>
          <w:sz w:val="28"/>
          <w:szCs w:val="28"/>
        </w:rPr>
      </w:pPr>
      <w:r w:rsidRPr="00FD30EA">
        <w:rPr>
          <w:sz w:val="28"/>
          <w:szCs w:val="28"/>
        </w:rPr>
        <w:t>3.3.3. Срок выполнения административной процедуры по подготовке информации и направления заявителю результата предоставления муниципальной услуги составляет не более 9 (девяти) рабочих дней.</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jc w:val="center"/>
        <w:rPr>
          <w:sz w:val="28"/>
          <w:szCs w:val="28"/>
        </w:rPr>
      </w:pPr>
      <w:r w:rsidRPr="00FD30EA">
        <w:rPr>
          <w:sz w:val="28"/>
          <w:szCs w:val="28"/>
        </w:rPr>
        <w:t>IV. Формы контроля за исполнением административного регламента</w:t>
      </w:r>
    </w:p>
    <w:p w:rsidR="00FD30EA" w:rsidRPr="00FD30EA" w:rsidRDefault="00FD30EA" w:rsidP="00FD30EA">
      <w:pPr>
        <w:pStyle w:val="a7"/>
        <w:spacing w:before="0" w:beforeAutospacing="0" w:after="0"/>
        <w:jc w:val="center"/>
        <w:rPr>
          <w:sz w:val="28"/>
          <w:szCs w:val="28"/>
        </w:rPr>
      </w:pPr>
    </w:p>
    <w:p w:rsidR="00FD30EA" w:rsidRPr="00FD30EA" w:rsidRDefault="00FD30EA" w:rsidP="00FD30EA">
      <w:pPr>
        <w:pStyle w:val="a7"/>
        <w:spacing w:before="0" w:beforeAutospacing="0" w:after="0"/>
        <w:ind w:firstLine="709"/>
        <w:jc w:val="both"/>
        <w:rPr>
          <w:sz w:val="28"/>
          <w:szCs w:val="28"/>
        </w:rPr>
      </w:pPr>
      <w:r w:rsidRPr="00FD30EA">
        <w:rPr>
          <w:sz w:val="28"/>
          <w:szCs w:val="28"/>
        </w:rPr>
        <w:t>4.1. Текущий контроль за соблюдением и исполнением сотрудниками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Глава.</w:t>
      </w:r>
    </w:p>
    <w:p w:rsidR="00FD30EA" w:rsidRPr="00FD30EA" w:rsidRDefault="00FD30EA" w:rsidP="00FD30EA">
      <w:pPr>
        <w:pStyle w:val="a7"/>
        <w:spacing w:before="0" w:beforeAutospacing="0" w:after="0"/>
        <w:ind w:firstLine="709"/>
        <w:jc w:val="both"/>
        <w:rPr>
          <w:sz w:val="28"/>
          <w:szCs w:val="28"/>
        </w:rPr>
      </w:pPr>
      <w:r w:rsidRPr="00FD30EA">
        <w:rPr>
          <w:sz w:val="28"/>
          <w:szCs w:val="28"/>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FD30EA" w:rsidRPr="00FD30EA" w:rsidRDefault="00FD30EA" w:rsidP="00FD30EA">
      <w:pPr>
        <w:pStyle w:val="a7"/>
        <w:spacing w:before="0" w:beforeAutospacing="0" w:after="0"/>
        <w:ind w:firstLine="709"/>
        <w:jc w:val="both"/>
        <w:rPr>
          <w:sz w:val="28"/>
          <w:szCs w:val="28"/>
        </w:rPr>
      </w:pPr>
      <w:r w:rsidRPr="00FD30EA">
        <w:rPr>
          <w:sz w:val="28"/>
          <w:szCs w:val="28"/>
        </w:rPr>
        <w:t xml:space="preserve">Плановые и внеплановые проверки проводятся на основании распорядительных документов (приказов) Главы. Проверки осуществляются с целью выявления и устранения нарушений при предоставлении муниципальной услуги. </w:t>
      </w:r>
    </w:p>
    <w:p w:rsidR="00FD30EA" w:rsidRPr="00FD30EA" w:rsidRDefault="00FD30EA" w:rsidP="00FD30EA">
      <w:pPr>
        <w:pStyle w:val="a7"/>
        <w:spacing w:before="0" w:beforeAutospacing="0" w:after="0"/>
        <w:ind w:firstLine="709"/>
        <w:jc w:val="both"/>
        <w:rPr>
          <w:sz w:val="28"/>
          <w:szCs w:val="28"/>
        </w:rPr>
      </w:pPr>
      <w:r w:rsidRPr="00FD30EA">
        <w:rPr>
          <w:sz w:val="28"/>
          <w:szCs w:val="28"/>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FD30EA" w:rsidRPr="00FD30EA" w:rsidRDefault="00FD30EA" w:rsidP="00FD30EA">
      <w:pPr>
        <w:pStyle w:val="a7"/>
        <w:spacing w:before="0" w:beforeAutospacing="0" w:after="0"/>
        <w:ind w:firstLine="709"/>
        <w:jc w:val="both"/>
        <w:rPr>
          <w:sz w:val="28"/>
          <w:szCs w:val="28"/>
        </w:rPr>
      </w:pPr>
      <w:r w:rsidRPr="00FD30EA">
        <w:rPr>
          <w:sz w:val="28"/>
          <w:szCs w:val="28"/>
        </w:rPr>
        <w:t>4.4. Физические лица, их объединения и организации могут контролировать исполнение муниципальной услуги посредством контроля размещения информации на сайте,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FD30EA" w:rsidRPr="00FD30EA" w:rsidRDefault="00FD30EA" w:rsidP="00FD30EA">
      <w:pPr>
        <w:pStyle w:val="a7"/>
        <w:spacing w:before="0" w:beforeAutospacing="0" w:after="0"/>
        <w:ind w:firstLine="709"/>
        <w:jc w:val="center"/>
        <w:rPr>
          <w:sz w:val="28"/>
          <w:szCs w:val="28"/>
        </w:rPr>
      </w:pPr>
    </w:p>
    <w:p w:rsidR="00FD30EA" w:rsidRPr="00FD30EA" w:rsidRDefault="00FD30EA" w:rsidP="00FD30EA">
      <w:pPr>
        <w:pStyle w:val="a7"/>
        <w:spacing w:before="0" w:beforeAutospacing="0" w:after="0"/>
        <w:ind w:firstLine="709"/>
        <w:jc w:val="center"/>
        <w:rPr>
          <w:sz w:val="28"/>
          <w:szCs w:val="28"/>
        </w:rPr>
      </w:pPr>
      <w:r w:rsidRPr="00FD30EA">
        <w:rPr>
          <w:sz w:val="28"/>
          <w:szCs w:val="28"/>
        </w:rPr>
        <w:t xml:space="preserve">V. Досудебный (внесудебный) порядок обжалования решений и действий (бездействия) органа, предоставляющего муниципальную услугу, </w:t>
      </w:r>
      <w:r w:rsidRPr="00FD30EA">
        <w:rPr>
          <w:sz w:val="28"/>
          <w:szCs w:val="28"/>
        </w:rPr>
        <w:br/>
        <w:t>а также должностных лиц, муниципальных служащих</w:t>
      </w:r>
    </w:p>
    <w:p w:rsidR="00FD30EA" w:rsidRPr="00FD30EA" w:rsidRDefault="00FD30EA" w:rsidP="00FD30EA">
      <w:pPr>
        <w:pStyle w:val="a7"/>
        <w:spacing w:before="0" w:beforeAutospacing="0" w:after="0"/>
        <w:ind w:firstLine="709"/>
        <w:jc w:val="center"/>
        <w:rPr>
          <w:sz w:val="28"/>
          <w:szCs w:val="28"/>
        </w:rPr>
      </w:pPr>
    </w:p>
    <w:p w:rsidR="00FD30EA" w:rsidRPr="00FD30EA" w:rsidRDefault="00FD30EA" w:rsidP="00FD30EA">
      <w:pPr>
        <w:autoSpaceDE w:val="0"/>
        <w:autoSpaceDN w:val="0"/>
        <w:adjustRightInd w:val="0"/>
        <w:ind w:firstLine="709"/>
        <w:jc w:val="both"/>
        <w:outlineLvl w:val="1"/>
        <w:rPr>
          <w:rFonts w:ascii="Times New Roman" w:hAnsi="Times New Roman" w:cs="Times New Roman"/>
          <w:sz w:val="28"/>
          <w:szCs w:val="28"/>
        </w:rPr>
      </w:pPr>
      <w:r w:rsidRPr="00FD30EA">
        <w:rPr>
          <w:rFonts w:ascii="Times New Roman" w:hAnsi="Times New Roman" w:cs="Times New Roman"/>
        </w:rPr>
        <w:t>5.1. Заявители вправе обжаловать действия (бездействие) администрации, а также должностных лиц, сотрудников администрации, принимающих участие в предоставлении муниципальной услуги (далее – сотрудники администрации), а также решения, принимаемые такими лицами в ходе предоставления муниципальной услуги, в досудебном (внесудебном) порядке, в том числе в следующих случаях:</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1) нарушение срока регистрации запроса заявителя о предоставлении муниципальной услуги;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2) нарушение срока предоставления муниципальной услуги;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3) затребование у заявителя документов, не предусмотренных административным регламентом для предоставления муниципальной услуги;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4) отказ в приеме у заявителя документов, предоставление которых предусмотрено административным регламентом;</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 отказ в предоставлении муниципальной услуги, если основания отказа не предусмотрены административным регламентом;</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6) затребование с заявителя при предоставлении муниципальной услуги платы, не предусмотренной административным регламентом;</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5.2. Заявители вправе обратиться с жалобой в письменной форме лично или направить жалобу по почте, с использованием информационно-телекоммуникационной сети «Интернет», официального сайта администрации, ЕПГУ (</w:t>
      </w:r>
      <w:r w:rsidRPr="00FD30EA">
        <w:rPr>
          <w:rFonts w:ascii="Times New Roman" w:hAnsi="Times New Roman" w:cs="Times New Roman"/>
          <w:lang w:val="en-US"/>
        </w:rPr>
        <w:t>www</w:t>
      </w:r>
      <w:r w:rsidRPr="00FD30EA">
        <w:rPr>
          <w:rFonts w:ascii="Times New Roman" w:hAnsi="Times New Roman" w:cs="Times New Roman"/>
        </w:rPr>
        <w:t>.</w:t>
      </w:r>
      <w:r w:rsidRPr="00FD30EA">
        <w:rPr>
          <w:rFonts w:ascii="Times New Roman" w:hAnsi="Times New Roman" w:cs="Times New Roman"/>
          <w:lang w:val="en-US"/>
        </w:rPr>
        <w:t>do</w:t>
      </w:r>
      <w:r w:rsidRPr="00FD30EA">
        <w:rPr>
          <w:rFonts w:ascii="Times New Roman" w:hAnsi="Times New Roman" w:cs="Times New Roman"/>
        </w:rPr>
        <w:t>.</w:t>
      </w:r>
      <w:r w:rsidRPr="00FD30EA">
        <w:rPr>
          <w:rFonts w:ascii="Times New Roman" w:hAnsi="Times New Roman" w:cs="Times New Roman"/>
          <w:lang w:val="en-US"/>
        </w:rPr>
        <w:t>gosuslugi</w:t>
      </w:r>
      <w:r w:rsidRPr="00FD30EA">
        <w:rPr>
          <w:rFonts w:ascii="Times New Roman" w:hAnsi="Times New Roman" w:cs="Times New Roman"/>
        </w:rPr>
        <w:t>.</w:t>
      </w:r>
      <w:r w:rsidRPr="00FD30EA">
        <w:rPr>
          <w:rFonts w:ascii="Times New Roman" w:hAnsi="Times New Roman" w:cs="Times New Roman"/>
          <w:lang w:val="en-US"/>
        </w:rPr>
        <w:t>ru</w:t>
      </w:r>
      <w:r w:rsidRPr="00FD30EA">
        <w:rPr>
          <w:rFonts w:ascii="Times New Roman" w:hAnsi="Times New Roman" w:cs="Times New Roman"/>
        </w:rPr>
        <w:t>). Жалоба также может быть принята при личном приеме заявителя.</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5.3. Жалоба заявителя на решения и действия (бездействие) должностных лиц, сотрудников администрации подается Главе. Жалоба на решение, принятое Главой, рассматривается непосредственно Главой.</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5.4. Жалоба должна содержать:</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1) наименование администрации, должностного лица администрации либо сотрудника администрации, решения и действия (бездействие) которых обжалуются;</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3) сведения об обжалуемых решениях и действиях (бездействии) администрации, должностного лица администрации либо сотрудника администрации;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4) доводы, на основании которых заявитель не согласен с решением и действием (бездействием) администрации, должностного лица администрации либо сотрудника администрации. Заявителем могут быть представлены документы (при наличии), подтверждающие доводы заявителя, либо их копии.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При подаче жалобы заявитель вправе получить в администрации копии документов, подтверждающих обжалуемое действие (бездействие) должностного лица.</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5.5. Жалоба подлежит рассмотрению в течение 15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5.6. По результатам рассмотрения жалобы должностное лицо, наделенное полномочиями по рассмотрению жалоб в соответствии с пунктом 5.3 административного регламента, принимает одно из следующих решений:</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2) отказывает в удовлетворении жалобы.</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30EA" w:rsidRPr="00FD30EA" w:rsidRDefault="00FD30EA" w:rsidP="00FD30EA">
      <w:pPr>
        <w:autoSpaceDE w:val="0"/>
        <w:autoSpaceDN w:val="0"/>
        <w:adjustRightInd w:val="0"/>
        <w:ind w:firstLine="709"/>
        <w:jc w:val="both"/>
        <w:outlineLvl w:val="1"/>
        <w:rPr>
          <w:rFonts w:ascii="Times New Roman" w:hAnsi="Times New Roman" w:cs="Times New Roman"/>
        </w:rPr>
      </w:pPr>
      <w:r w:rsidRPr="00FD30EA">
        <w:rPr>
          <w:rFonts w:ascii="Times New Roman" w:hAnsi="Times New Roman" w:cs="Times New Roman"/>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w:t>
      </w:r>
      <w:r>
        <w:rPr>
          <w:rFonts w:ascii="Times New Roman" w:hAnsi="Times New Roman" w:cs="Times New Roman"/>
        </w:rPr>
        <w:t xml:space="preserve"> материалы в органы прокуратуры.</w:t>
      </w:r>
    </w:p>
    <w:p w:rsidR="00FD30EA" w:rsidRPr="00FD30EA" w:rsidRDefault="00FD30EA" w:rsidP="00FD30EA">
      <w:pPr>
        <w:autoSpaceDE w:val="0"/>
        <w:autoSpaceDN w:val="0"/>
        <w:adjustRightInd w:val="0"/>
        <w:ind w:firstLine="709"/>
        <w:jc w:val="right"/>
        <w:outlineLvl w:val="1"/>
        <w:rPr>
          <w:rFonts w:ascii="Times New Roman" w:hAnsi="Times New Roman" w:cs="Times New Roman"/>
        </w:rPr>
      </w:pPr>
    </w:p>
    <w:p w:rsidR="00FD30EA" w:rsidRPr="00FD30EA" w:rsidRDefault="00FD30EA" w:rsidP="00FD30EA">
      <w:pPr>
        <w:autoSpaceDE w:val="0"/>
        <w:autoSpaceDN w:val="0"/>
        <w:adjustRightInd w:val="0"/>
        <w:ind w:firstLine="709"/>
        <w:contextualSpacing/>
        <w:jc w:val="right"/>
        <w:outlineLvl w:val="1"/>
        <w:rPr>
          <w:rFonts w:ascii="Times New Roman" w:hAnsi="Times New Roman" w:cs="Times New Roman"/>
        </w:rPr>
      </w:pPr>
      <w:r w:rsidRPr="00FD30EA">
        <w:rPr>
          <w:rFonts w:ascii="Times New Roman" w:hAnsi="Times New Roman" w:cs="Times New Roman"/>
        </w:rPr>
        <w:t>Приложение № 1</w:t>
      </w:r>
    </w:p>
    <w:p w:rsidR="00FD30EA" w:rsidRPr="00FD30EA" w:rsidRDefault="00FD30EA" w:rsidP="00FD30EA">
      <w:pPr>
        <w:widowControl w:val="0"/>
        <w:shd w:val="clear" w:color="auto" w:fill="FFFFFF"/>
        <w:autoSpaceDE w:val="0"/>
        <w:autoSpaceDN w:val="0"/>
        <w:adjustRightInd w:val="0"/>
        <w:ind w:firstLine="709"/>
        <w:contextualSpacing/>
        <w:jc w:val="right"/>
        <w:rPr>
          <w:rFonts w:ascii="Times New Roman" w:hAnsi="Times New Roman" w:cs="Times New Roman"/>
          <w:bCs/>
        </w:rPr>
      </w:pPr>
      <w:r w:rsidRPr="00FD30EA">
        <w:rPr>
          <w:rFonts w:ascii="Times New Roman" w:hAnsi="Times New Roman" w:cs="Times New Roman"/>
        </w:rPr>
        <w:t xml:space="preserve">к административному регламенту </w:t>
      </w:r>
      <w:r w:rsidRPr="00FD30EA">
        <w:rPr>
          <w:rFonts w:ascii="Times New Roman" w:hAnsi="Times New Roman" w:cs="Times New Roman"/>
        </w:rPr>
        <w:br/>
        <w:t xml:space="preserve">предоставления муниципальной услуги </w:t>
      </w:r>
      <w:r w:rsidRPr="00FD30EA">
        <w:rPr>
          <w:rFonts w:ascii="Times New Roman" w:hAnsi="Times New Roman" w:cs="Times New Roman"/>
        </w:rPr>
        <w:br/>
        <w:t xml:space="preserve">по </w:t>
      </w:r>
      <w:r w:rsidRPr="00FD30EA">
        <w:rPr>
          <w:rFonts w:ascii="Times New Roman" w:hAnsi="Times New Roman" w:cs="Times New Roman"/>
          <w:bCs/>
        </w:rPr>
        <w:t xml:space="preserve">выдаче сведений из реестра </w:t>
      </w:r>
    </w:p>
    <w:p w:rsidR="00FD30EA" w:rsidRPr="00FD30EA" w:rsidRDefault="00FD30EA" w:rsidP="00FD30EA">
      <w:pPr>
        <w:widowControl w:val="0"/>
        <w:shd w:val="clear" w:color="auto" w:fill="FFFFFF"/>
        <w:autoSpaceDE w:val="0"/>
        <w:autoSpaceDN w:val="0"/>
        <w:adjustRightInd w:val="0"/>
        <w:ind w:firstLine="709"/>
        <w:contextualSpacing/>
        <w:jc w:val="right"/>
        <w:rPr>
          <w:rFonts w:ascii="Times New Roman" w:hAnsi="Times New Roman" w:cs="Times New Roman"/>
        </w:rPr>
      </w:pPr>
      <w:r w:rsidRPr="00FD30EA">
        <w:rPr>
          <w:rFonts w:ascii="Times New Roman" w:hAnsi="Times New Roman" w:cs="Times New Roman"/>
          <w:bCs/>
        </w:rPr>
        <w:t>муниципального имущества</w:t>
      </w:r>
    </w:p>
    <w:p w:rsidR="00FD30EA" w:rsidRPr="00FD30EA" w:rsidRDefault="00FD30EA" w:rsidP="00FD30EA">
      <w:pPr>
        <w:autoSpaceDE w:val="0"/>
        <w:autoSpaceDN w:val="0"/>
        <w:adjustRightInd w:val="0"/>
        <w:contextualSpacing/>
        <w:jc w:val="center"/>
        <w:outlineLvl w:val="1"/>
        <w:rPr>
          <w:rFonts w:ascii="Times New Roman" w:hAnsi="Times New Roman" w:cs="Times New Roman"/>
        </w:rPr>
      </w:pPr>
    </w:p>
    <w:p w:rsidR="00FD30EA" w:rsidRPr="00FD30EA" w:rsidRDefault="00FD30EA" w:rsidP="00FD30EA">
      <w:pPr>
        <w:autoSpaceDE w:val="0"/>
        <w:autoSpaceDN w:val="0"/>
        <w:adjustRightInd w:val="0"/>
        <w:jc w:val="center"/>
        <w:outlineLvl w:val="1"/>
        <w:rPr>
          <w:rFonts w:ascii="Times New Roman" w:hAnsi="Times New Roman" w:cs="Times New Roman"/>
        </w:rPr>
      </w:pPr>
      <w:r w:rsidRPr="00FD30EA">
        <w:rPr>
          <w:rFonts w:ascii="Times New Roman" w:hAnsi="Times New Roman" w:cs="Times New Roman"/>
        </w:rPr>
        <w:t>ПРИМЕРНАЯ ФОРМА ЗАЯВЛЕНИЯ</w:t>
      </w:r>
    </w:p>
    <w:p w:rsidR="00FD30EA" w:rsidRPr="00FD30EA" w:rsidRDefault="00FD30EA" w:rsidP="00FD30EA">
      <w:pPr>
        <w:autoSpaceDE w:val="0"/>
        <w:autoSpaceDN w:val="0"/>
        <w:adjustRightInd w:val="0"/>
        <w:ind w:firstLine="540"/>
        <w:jc w:val="both"/>
        <w:outlineLvl w:val="1"/>
        <w:rPr>
          <w:rFonts w:ascii="Times New Roman" w:hAnsi="Times New Roman" w:cs="Times New Roman"/>
        </w:rPr>
      </w:pPr>
    </w:p>
    <w:p w:rsidR="00FD30EA" w:rsidRPr="00FD30EA" w:rsidRDefault="00FD30EA" w:rsidP="00FD30EA">
      <w:pPr>
        <w:pStyle w:val="ConsPlusNonformat"/>
        <w:jc w:val="right"/>
        <w:rPr>
          <w:rFonts w:ascii="Times New Roman" w:hAnsi="Times New Roman" w:cs="Times New Roman"/>
          <w:sz w:val="28"/>
          <w:szCs w:val="28"/>
        </w:rPr>
      </w:pPr>
      <w:r w:rsidRPr="00FD30EA">
        <w:rPr>
          <w:rFonts w:ascii="Times New Roman" w:hAnsi="Times New Roman" w:cs="Times New Roman"/>
          <w:sz w:val="28"/>
          <w:szCs w:val="28"/>
        </w:rPr>
        <w:t xml:space="preserve">Главе муниципального образования </w:t>
      </w:r>
    </w:p>
    <w:p w:rsidR="00FD30EA" w:rsidRPr="00FD30EA" w:rsidRDefault="00FD30EA" w:rsidP="00FD30EA">
      <w:pPr>
        <w:pStyle w:val="ConsPlusNonformat"/>
        <w:jc w:val="right"/>
        <w:rPr>
          <w:rFonts w:ascii="Times New Roman" w:hAnsi="Times New Roman" w:cs="Times New Roman"/>
          <w:sz w:val="28"/>
          <w:szCs w:val="28"/>
        </w:rPr>
      </w:pPr>
      <w:r w:rsidRPr="00FD30EA">
        <w:rPr>
          <w:rFonts w:ascii="Times New Roman" w:hAnsi="Times New Roman" w:cs="Times New Roman"/>
          <w:sz w:val="24"/>
          <w:szCs w:val="24"/>
        </w:rPr>
        <w:t>(</w:t>
      </w:r>
      <w:r w:rsidRPr="00FD30EA">
        <w:rPr>
          <w:rFonts w:ascii="Times New Roman" w:hAnsi="Times New Roman" w:cs="Times New Roman"/>
          <w:i/>
          <w:sz w:val="24"/>
          <w:szCs w:val="24"/>
        </w:rPr>
        <w:t>указывается наименование муниципального образования</w:t>
      </w:r>
      <w:r w:rsidRPr="00FD30EA">
        <w:rPr>
          <w:rFonts w:ascii="Times New Roman" w:hAnsi="Times New Roman" w:cs="Times New Roman"/>
          <w:sz w:val="24"/>
          <w:szCs w:val="24"/>
        </w:rPr>
        <w:t xml:space="preserve">) </w:t>
      </w:r>
    </w:p>
    <w:p w:rsidR="00FD30EA" w:rsidRPr="00FD30EA" w:rsidRDefault="00FD30EA" w:rsidP="00FD30EA">
      <w:pPr>
        <w:pStyle w:val="ConsPlusNonformat"/>
        <w:jc w:val="right"/>
        <w:rPr>
          <w:rFonts w:ascii="Times New Roman" w:hAnsi="Times New Roman" w:cs="Times New Roman"/>
          <w:sz w:val="28"/>
          <w:szCs w:val="28"/>
        </w:rPr>
      </w:pPr>
      <w:r w:rsidRPr="00FD30EA">
        <w:rPr>
          <w:rFonts w:ascii="Times New Roman" w:hAnsi="Times New Roman" w:cs="Times New Roman"/>
          <w:sz w:val="28"/>
          <w:szCs w:val="28"/>
        </w:rPr>
        <w:t xml:space="preserve">                                          _________________________________</w:t>
      </w:r>
    </w:p>
    <w:p w:rsidR="00FD30EA" w:rsidRPr="00FD30EA" w:rsidRDefault="00FD30EA" w:rsidP="00FD30EA">
      <w:pPr>
        <w:pStyle w:val="ConsPlusNonformat"/>
        <w:jc w:val="right"/>
        <w:rPr>
          <w:rFonts w:ascii="Times New Roman" w:hAnsi="Times New Roman" w:cs="Times New Roman"/>
          <w:sz w:val="22"/>
          <w:szCs w:val="22"/>
        </w:rPr>
      </w:pPr>
      <w:r w:rsidRPr="00FD30EA">
        <w:rPr>
          <w:rFonts w:ascii="Times New Roman" w:hAnsi="Times New Roman" w:cs="Times New Roman"/>
          <w:sz w:val="28"/>
          <w:szCs w:val="28"/>
        </w:rPr>
        <w:t xml:space="preserve">                                          </w:t>
      </w:r>
      <w:r w:rsidRPr="00FD30EA">
        <w:rPr>
          <w:rFonts w:ascii="Times New Roman" w:hAnsi="Times New Roman" w:cs="Times New Roman"/>
          <w:sz w:val="22"/>
          <w:szCs w:val="22"/>
        </w:rPr>
        <w:t>(Ф.И.О. (последнее – при наличии) физического лица</w:t>
      </w:r>
    </w:p>
    <w:p w:rsidR="00FD30EA" w:rsidRPr="00FD30EA" w:rsidRDefault="00FD30EA" w:rsidP="00FD30EA">
      <w:pPr>
        <w:pStyle w:val="ConsPlusNonformat"/>
        <w:jc w:val="right"/>
        <w:rPr>
          <w:rFonts w:ascii="Times New Roman" w:hAnsi="Times New Roman" w:cs="Times New Roman"/>
          <w:sz w:val="22"/>
          <w:szCs w:val="22"/>
        </w:rPr>
      </w:pPr>
      <w:r w:rsidRPr="00FD30EA">
        <w:rPr>
          <w:rFonts w:ascii="Times New Roman" w:hAnsi="Times New Roman" w:cs="Times New Roman"/>
          <w:sz w:val="22"/>
          <w:szCs w:val="22"/>
        </w:rPr>
        <w:t>или наименование юридического лица)</w:t>
      </w:r>
    </w:p>
    <w:p w:rsidR="00FD30EA" w:rsidRPr="00FD30EA" w:rsidRDefault="00FD30EA" w:rsidP="00FD30EA">
      <w:pPr>
        <w:pStyle w:val="ConsPlusNonformat"/>
        <w:jc w:val="right"/>
        <w:rPr>
          <w:rFonts w:ascii="Times New Roman" w:hAnsi="Times New Roman" w:cs="Times New Roman"/>
          <w:sz w:val="28"/>
          <w:szCs w:val="28"/>
        </w:rPr>
      </w:pPr>
      <w:r w:rsidRPr="00FD30EA">
        <w:rPr>
          <w:rFonts w:ascii="Times New Roman" w:hAnsi="Times New Roman" w:cs="Times New Roman"/>
          <w:sz w:val="28"/>
          <w:szCs w:val="28"/>
        </w:rPr>
        <w:t xml:space="preserve">                                          ______________________________________</w:t>
      </w:r>
    </w:p>
    <w:p w:rsidR="00FD30EA" w:rsidRPr="00FD30EA" w:rsidRDefault="00FD30EA" w:rsidP="00FD30EA">
      <w:pPr>
        <w:pStyle w:val="ConsPlusNonformat"/>
        <w:jc w:val="right"/>
        <w:rPr>
          <w:rFonts w:ascii="Times New Roman" w:hAnsi="Times New Roman" w:cs="Times New Roman"/>
          <w:sz w:val="22"/>
          <w:szCs w:val="22"/>
        </w:rPr>
      </w:pPr>
      <w:r w:rsidRPr="00FD30EA">
        <w:rPr>
          <w:rFonts w:ascii="Times New Roman" w:hAnsi="Times New Roman" w:cs="Times New Roman"/>
          <w:sz w:val="28"/>
          <w:szCs w:val="28"/>
        </w:rPr>
        <w:t xml:space="preserve">                                              </w:t>
      </w:r>
      <w:r w:rsidRPr="00FD30EA">
        <w:rPr>
          <w:rFonts w:ascii="Times New Roman" w:hAnsi="Times New Roman" w:cs="Times New Roman"/>
          <w:sz w:val="22"/>
          <w:szCs w:val="22"/>
        </w:rPr>
        <w:t>(место регистрации (место нахождения) заявителя)</w:t>
      </w:r>
    </w:p>
    <w:p w:rsidR="00FD30EA" w:rsidRPr="00FD30EA" w:rsidRDefault="00FD30EA" w:rsidP="00FD30EA">
      <w:pPr>
        <w:pStyle w:val="ConsPlusNonformat"/>
        <w:jc w:val="right"/>
        <w:rPr>
          <w:rFonts w:ascii="Times New Roman" w:hAnsi="Times New Roman" w:cs="Times New Roman"/>
          <w:sz w:val="28"/>
          <w:szCs w:val="28"/>
        </w:rPr>
      </w:pPr>
    </w:p>
    <w:p w:rsidR="00FD30EA" w:rsidRPr="00FD30EA" w:rsidRDefault="00FD30EA" w:rsidP="00FD30EA">
      <w:pPr>
        <w:pStyle w:val="ConsPlusNonformat"/>
        <w:jc w:val="center"/>
        <w:rPr>
          <w:rFonts w:ascii="Times New Roman" w:hAnsi="Times New Roman" w:cs="Times New Roman"/>
          <w:sz w:val="28"/>
          <w:szCs w:val="28"/>
        </w:rPr>
      </w:pPr>
      <w:r w:rsidRPr="00FD30EA">
        <w:rPr>
          <w:rFonts w:ascii="Times New Roman" w:hAnsi="Times New Roman" w:cs="Times New Roman"/>
          <w:sz w:val="28"/>
          <w:szCs w:val="28"/>
        </w:rPr>
        <w:t>ЗАЯВЛЕНИЕ</w:t>
      </w:r>
    </w:p>
    <w:p w:rsidR="00FD30EA" w:rsidRPr="00FD30EA" w:rsidRDefault="00FD30EA" w:rsidP="00FD30EA">
      <w:pPr>
        <w:pStyle w:val="ConsPlusNonformat"/>
        <w:jc w:val="center"/>
        <w:rPr>
          <w:rFonts w:ascii="Times New Roman" w:hAnsi="Times New Roman" w:cs="Times New Roman"/>
          <w:sz w:val="28"/>
          <w:szCs w:val="28"/>
        </w:rPr>
      </w:pP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Прошу выдать выписку из реестра муниципального имущества (</w:t>
      </w:r>
      <w:r w:rsidRPr="00FD30EA">
        <w:rPr>
          <w:rFonts w:ascii="Times New Roman" w:hAnsi="Times New Roman" w:cs="Times New Roman"/>
          <w:i/>
          <w:sz w:val="28"/>
          <w:szCs w:val="28"/>
        </w:rPr>
        <w:t>указывается наименование муниципального образования</w:t>
      </w:r>
      <w:r w:rsidRPr="00FD30EA">
        <w:rPr>
          <w:rFonts w:ascii="Times New Roman" w:hAnsi="Times New Roman" w:cs="Times New Roman"/>
          <w:sz w:val="28"/>
          <w:szCs w:val="28"/>
        </w:rPr>
        <w:t>):</w:t>
      </w: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 xml:space="preserve"> __________________________________________________________________</w:t>
      </w: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__________________________________________________________________.</w:t>
      </w:r>
    </w:p>
    <w:p w:rsidR="00FD30EA" w:rsidRPr="00FD30EA" w:rsidRDefault="00FD30EA" w:rsidP="00FD30EA">
      <w:pPr>
        <w:pStyle w:val="ConsPlusNonformat"/>
        <w:jc w:val="center"/>
        <w:rPr>
          <w:rFonts w:ascii="Times New Roman" w:hAnsi="Times New Roman" w:cs="Times New Roman"/>
          <w:sz w:val="22"/>
          <w:szCs w:val="22"/>
        </w:rPr>
      </w:pPr>
      <w:r w:rsidRPr="00FD30EA">
        <w:rPr>
          <w:rFonts w:ascii="Times New Roman" w:hAnsi="Times New Roman" w:cs="Times New Roman"/>
          <w:sz w:val="22"/>
          <w:szCs w:val="22"/>
        </w:rPr>
        <w:t>(наименование объекта и его характеристики, адрес при наличии)</w:t>
      </w:r>
    </w:p>
    <w:p w:rsidR="00FD30EA" w:rsidRPr="00FD30EA" w:rsidRDefault="00FD30EA" w:rsidP="00FD30EA">
      <w:pPr>
        <w:pStyle w:val="ConsPlusNonformat"/>
        <w:jc w:val="center"/>
        <w:rPr>
          <w:rFonts w:ascii="Times New Roman" w:hAnsi="Times New Roman" w:cs="Times New Roman"/>
        </w:rPr>
      </w:pPr>
    </w:p>
    <w:p w:rsidR="00FD30EA" w:rsidRPr="00FD30EA" w:rsidRDefault="00FD30EA" w:rsidP="00FD30EA">
      <w:pPr>
        <w:pStyle w:val="ConsPlusNonformat"/>
        <w:jc w:val="both"/>
        <w:rPr>
          <w:rFonts w:ascii="Times New Roman" w:hAnsi="Times New Roman" w:cs="Times New Roman"/>
          <w:sz w:val="28"/>
          <w:szCs w:val="28"/>
        </w:rPr>
      </w:pPr>
      <w:bookmarkStart w:id="1" w:name="P418"/>
      <w:bookmarkEnd w:id="1"/>
      <w:r w:rsidRPr="00FD30EA">
        <w:rPr>
          <w:rFonts w:ascii="Times New Roman" w:hAnsi="Times New Roman" w:cs="Times New Roman"/>
          <w:sz w:val="28"/>
          <w:szCs w:val="28"/>
        </w:rPr>
        <w:t>Прошу информировать о ходе предоставления муниципальной услуги:</w:t>
      </w:r>
    </w:p>
    <w:p w:rsidR="00FD30EA" w:rsidRPr="00FD30EA" w:rsidRDefault="00344838" w:rsidP="00FD30EA">
      <w:pPr>
        <w:pStyle w:val="ConsPlusNonformat"/>
        <w:ind w:firstLine="709"/>
        <w:jc w:val="both"/>
        <w:rPr>
          <w:rFonts w:ascii="Times New Roman" w:hAnsi="Times New Roman" w:cs="Times New Roman"/>
          <w:sz w:val="28"/>
          <w:szCs w:val="28"/>
        </w:rPr>
      </w:pPr>
      <w:r w:rsidRPr="00344838">
        <w:rPr>
          <w:rFonts w:ascii="Times New Roman" w:hAnsi="Times New Roman" w:cs="Times New Roman"/>
        </w:rPr>
        <w:pict>
          <v:rect id="_x0000_s1047" style="position:absolute;left:0;text-align:left;margin-left:36.35pt;margin-top:3.95pt;width:9pt;height:9.75pt;z-index:251681792"/>
        </w:pict>
      </w:r>
      <w:r w:rsidR="00FD30EA" w:rsidRPr="00FD30EA">
        <w:rPr>
          <w:rFonts w:ascii="Times New Roman" w:hAnsi="Times New Roman" w:cs="Times New Roman"/>
          <w:sz w:val="28"/>
          <w:szCs w:val="28"/>
        </w:rPr>
        <w:t xml:space="preserve">    по телефону;</w:t>
      </w:r>
    </w:p>
    <w:p w:rsidR="00FD30EA" w:rsidRPr="00FD30EA" w:rsidRDefault="00344838" w:rsidP="00FD30EA">
      <w:pPr>
        <w:pStyle w:val="ConsPlusNonformat"/>
        <w:ind w:left="720"/>
        <w:jc w:val="both"/>
        <w:rPr>
          <w:rFonts w:ascii="Times New Roman" w:hAnsi="Times New Roman" w:cs="Times New Roman"/>
          <w:sz w:val="28"/>
          <w:szCs w:val="28"/>
        </w:rPr>
      </w:pPr>
      <w:r w:rsidRPr="00344838">
        <w:rPr>
          <w:rFonts w:ascii="Times New Roman" w:hAnsi="Times New Roman" w:cs="Times New Roman"/>
        </w:rPr>
        <w:pict>
          <v:rect id="_x0000_s1048" style="position:absolute;left:0;text-align:left;margin-left:36.35pt;margin-top:2.1pt;width:9pt;height:9.75pt;z-index:251682816"/>
        </w:pict>
      </w:r>
      <w:r w:rsidR="00FD30EA" w:rsidRPr="00FD30EA">
        <w:rPr>
          <w:rFonts w:ascii="Times New Roman" w:hAnsi="Times New Roman" w:cs="Times New Roman"/>
          <w:sz w:val="28"/>
          <w:szCs w:val="28"/>
        </w:rPr>
        <w:t xml:space="preserve">    сообщением на электронную почту;</w:t>
      </w:r>
    </w:p>
    <w:p w:rsidR="00FD30EA" w:rsidRPr="00FD30EA" w:rsidRDefault="00344838" w:rsidP="00FD30EA">
      <w:pPr>
        <w:pStyle w:val="ConsPlusNonformat"/>
        <w:ind w:firstLine="709"/>
        <w:jc w:val="both"/>
        <w:rPr>
          <w:rFonts w:ascii="Times New Roman" w:hAnsi="Times New Roman" w:cs="Times New Roman"/>
          <w:sz w:val="28"/>
          <w:szCs w:val="28"/>
        </w:rPr>
      </w:pPr>
      <w:r w:rsidRPr="00344838">
        <w:rPr>
          <w:rFonts w:ascii="Times New Roman" w:hAnsi="Times New Roman" w:cs="Times New Roman"/>
        </w:rPr>
        <w:pict>
          <v:rect id="_x0000_s1052" style="position:absolute;left:0;text-align:left;margin-left:36.35pt;margin-top:3.95pt;width:9pt;height:9.75pt;z-index:251686912"/>
        </w:pict>
      </w:r>
      <w:r w:rsidR="00FD30EA" w:rsidRPr="00FD30EA">
        <w:rPr>
          <w:rFonts w:ascii="Times New Roman" w:hAnsi="Times New Roman" w:cs="Times New Roman"/>
          <w:sz w:val="28"/>
          <w:szCs w:val="28"/>
        </w:rPr>
        <w:t xml:space="preserve">    в личный кабинет ФГИС «Единый портал государственных и муниципальных услуг (функций)»;</w:t>
      </w:r>
    </w:p>
    <w:p w:rsidR="00FD30EA" w:rsidRPr="00FD30EA" w:rsidRDefault="00344838" w:rsidP="00FD30EA">
      <w:pPr>
        <w:pStyle w:val="ConsPlusNonformat"/>
        <w:ind w:left="720"/>
        <w:jc w:val="both"/>
        <w:rPr>
          <w:rFonts w:ascii="Times New Roman" w:hAnsi="Times New Roman" w:cs="Times New Roman"/>
          <w:sz w:val="28"/>
          <w:szCs w:val="28"/>
        </w:rPr>
      </w:pPr>
      <w:r w:rsidRPr="00344838">
        <w:rPr>
          <w:rFonts w:ascii="Times New Roman" w:hAnsi="Times New Roman" w:cs="Times New Roman"/>
        </w:rPr>
        <w:pict>
          <v:rect id="_x0000_s1049" style="position:absolute;left:0;text-align:left;margin-left:36.35pt;margin-top:1.75pt;width:9pt;height:9.75pt;z-index:251683840"/>
        </w:pict>
      </w:r>
      <w:r w:rsidR="00FD30EA" w:rsidRPr="00FD30EA">
        <w:rPr>
          <w:rFonts w:ascii="Times New Roman" w:hAnsi="Times New Roman" w:cs="Times New Roman"/>
          <w:sz w:val="28"/>
          <w:szCs w:val="28"/>
        </w:rPr>
        <w:t xml:space="preserve">    почтовым сообщением.</w:t>
      </w: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Результат предоставления муниципальной услуги:</w:t>
      </w:r>
    </w:p>
    <w:p w:rsidR="00FD30EA" w:rsidRPr="00FD30EA" w:rsidRDefault="00344838" w:rsidP="00FD30EA">
      <w:pPr>
        <w:pStyle w:val="ConsPlusNonformat"/>
        <w:ind w:left="709"/>
        <w:jc w:val="both"/>
        <w:rPr>
          <w:rFonts w:ascii="Times New Roman" w:hAnsi="Times New Roman" w:cs="Times New Roman"/>
          <w:sz w:val="28"/>
          <w:szCs w:val="28"/>
        </w:rPr>
      </w:pPr>
      <w:r w:rsidRPr="00344838">
        <w:rPr>
          <w:rFonts w:ascii="Times New Roman" w:hAnsi="Times New Roman" w:cs="Times New Roman"/>
        </w:rPr>
        <w:pict>
          <v:rect id="_x0000_s1050" style="position:absolute;left:0;text-align:left;margin-left:36.35pt;margin-top:3.95pt;width:9pt;height:9.75pt;z-index:251684864"/>
        </w:pict>
      </w:r>
      <w:r w:rsidR="00FD30EA" w:rsidRPr="00FD30EA">
        <w:rPr>
          <w:rFonts w:ascii="Times New Roman" w:hAnsi="Times New Roman" w:cs="Times New Roman"/>
          <w:sz w:val="28"/>
          <w:szCs w:val="28"/>
        </w:rPr>
        <w:t xml:space="preserve">    выдать в (</w:t>
      </w:r>
      <w:r w:rsidR="00FD30EA" w:rsidRPr="00FD30EA">
        <w:rPr>
          <w:rFonts w:ascii="Times New Roman" w:hAnsi="Times New Roman" w:cs="Times New Roman"/>
          <w:i/>
          <w:sz w:val="28"/>
          <w:szCs w:val="28"/>
        </w:rPr>
        <w:t>указывается наименование местной администрации)</w:t>
      </w:r>
      <w:r w:rsidR="00FD30EA" w:rsidRPr="00FD30EA">
        <w:rPr>
          <w:rFonts w:ascii="Times New Roman" w:hAnsi="Times New Roman" w:cs="Times New Roman"/>
          <w:sz w:val="28"/>
          <w:szCs w:val="28"/>
        </w:rPr>
        <w:t>;</w:t>
      </w:r>
    </w:p>
    <w:p w:rsidR="00FD30EA" w:rsidRPr="00FD30EA" w:rsidRDefault="00344838" w:rsidP="00FD30EA">
      <w:pPr>
        <w:pStyle w:val="ConsPlusNonformat"/>
        <w:ind w:left="709"/>
        <w:jc w:val="both"/>
        <w:rPr>
          <w:rFonts w:ascii="Times New Roman" w:hAnsi="Times New Roman" w:cs="Times New Roman"/>
          <w:sz w:val="28"/>
          <w:szCs w:val="28"/>
        </w:rPr>
      </w:pPr>
      <w:r w:rsidRPr="00344838">
        <w:rPr>
          <w:rFonts w:ascii="Times New Roman" w:hAnsi="Times New Roman" w:cs="Times New Roman"/>
        </w:rPr>
        <w:pict>
          <v:rect id="_x0000_s1051" style="position:absolute;left:0;text-align:left;margin-left:36.35pt;margin-top:1.75pt;width:9pt;height:9.75pt;z-index:251685888"/>
        </w:pict>
      </w:r>
      <w:r w:rsidR="00FD30EA" w:rsidRPr="00FD30EA">
        <w:rPr>
          <w:rFonts w:ascii="Times New Roman" w:hAnsi="Times New Roman" w:cs="Times New Roman"/>
          <w:sz w:val="28"/>
          <w:szCs w:val="28"/>
        </w:rPr>
        <w:t xml:space="preserve">    направить почтовым сообщением.</w:t>
      </w:r>
    </w:p>
    <w:p w:rsidR="00FD30EA" w:rsidRPr="00FD30EA" w:rsidRDefault="00FD30EA" w:rsidP="00FD30EA">
      <w:pPr>
        <w:pStyle w:val="ConsPlusNonformat"/>
        <w:rPr>
          <w:rFonts w:ascii="Times New Roman" w:hAnsi="Times New Roman" w:cs="Times New Roman"/>
          <w:sz w:val="28"/>
          <w:szCs w:val="28"/>
        </w:rPr>
      </w:pPr>
      <w:r w:rsidRPr="00FD30EA">
        <w:rPr>
          <w:rFonts w:ascii="Times New Roman" w:hAnsi="Times New Roman" w:cs="Times New Roman"/>
          <w:sz w:val="28"/>
          <w:szCs w:val="28"/>
        </w:rPr>
        <w:t xml:space="preserve"> «___» __________20___ г.      _________         ____________________________</w:t>
      </w:r>
    </w:p>
    <w:p w:rsidR="00FD30EA" w:rsidRPr="00FD30EA" w:rsidRDefault="00FD30EA" w:rsidP="00FD30EA">
      <w:pPr>
        <w:pStyle w:val="ConsPlusNonformat"/>
        <w:rPr>
          <w:rFonts w:ascii="Times New Roman" w:hAnsi="Times New Roman" w:cs="Times New Roman"/>
          <w:sz w:val="22"/>
          <w:szCs w:val="22"/>
        </w:rPr>
      </w:pPr>
      <w:r w:rsidRPr="00FD30EA">
        <w:rPr>
          <w:rFonts w:ascii="Times New Roman" w:hAnsi="Times New Roman" w:cs="Times New Roman"/>
          <w:sz w:val="24"/>
          <w:szCs w:val="24"/>
        </w:rPr>
        <w:t xml:space="preserve">                                                              (</w:t>
      </w:r>
      <w:r w:rsidRPr="00FD30EA">
        <w:rPr>
          <w:rFonts w:ascii="Times New Roman" w:hAnsi="Times New Roman" w:cs="Times New Roman"/>
          <w:sz w:val="22"/>
          <w:szCs w:val="22"/>
        </w:rPr>
        <w:t>подпись)       (фамилия, имя, отчество (последнее – при наличии)</w:t>
      </w:r>
    </w:p>
    <w:p w:rsidR="00FD30EA" w:rsidRPr="00FD30EA" w:rsidRDefault="00FD30EA" w:rsidP="00FD30EA">
      <w:pPr>
        <w:pStyle w:val="ConsPlusNonformat"/>
        <w:rPr>
          <w:rFonts w:ascii="Times New Roman" w:hAnsi="Times New Roman" w:cs="Times New Roman"/>
          <w:sz w:val="22"/>
          <w:szCs w:val="22"/>
        </w:rPr>
      </w:pPr>
    </w:p>
    <w:p w:rsidR="00FD30EA" w:rsidRPr="00FD30EA" w:rsidRDefault="00FD30EA" w:rsidP="00FD30EA">
      <w:pPr>
        <w:pStyle w:val="ConsPlusNonformat"/>
        <w:jc w:val="center"/>
        <w:rPr>
          <w:rFonts w:ascii="Times New Roman" w:hAnsi="Times New Roman" w:cs="Times New Roman"/>
          <w:sz w:val="28"/>
          <w:szCs w:val="28"/>
        </w:rPr>
      </w:pPr>
      <w:r w:rsidRPr="00FD30EA">
        <w:rPr>
          <w:rFonts w:ascii="Times New Roman" w:hAnsi="Times New Roman" w:cs="Times New Roman"/>
          <w:sz w:val="28"/>
          <w:szCs w:val="28"/>
        </w:rPr>
        <w:t>Согласие на обработку персональных данных</w:t>
      </w:r>
    </w:p>
    <w:p w:rsidR="00FD30EA" w:rsidRPr="00FD30EA" w:rsidRDefault="00FD30EA" w:rsidP="00FD30EA">
      <w:pPr>
        <w:pStyle w:val="ConsPlusNonformat"/>
        <w:jc w:val="both"/>
        <w:rPr>
          <w:rFonts w:ascii="Times New Roman" w:hAnsi="Times New Roman" w:cs="Times New Roman"/>
        </w:rPr>
      </w:pP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FD30EA" w:rsidRPr="00FD30EA" w:rsidRDefault="00FD30EA" w:rsidP="00FD30EA">
      <w:pPr>
        <w:pStyle w:val="ConsPlusNonformat"/>
        <w:ind w:left="2832" w:firstLine="708"/>
        <w:jc w:val="center"/>
        <w:rPr>
          <w:rFonts w:ascii="Times New Roman" w:hAnsi="Times New Roman" w:cs="Times New Roman"/>
          <w:sz w:val="22"/>
          <w:szCs w:val="22"/>
        </w:rPr>
      </w:pPr>
      <w:r w:rsidRPr="00FD30EA">
        <w:rPr>
          <w:rFonts w:ascii="Times New Roman" w:hAnsi="Times New Roman" w:cs="Times New Roman"/>
          <w:sz w:val="22"/>
          <w:szCs w:val="22"/>
        </w:rPr>
        <w:t>(подчеркнуть или указать дату)</w:t>
      </w:r>
    </w:p>
    <w:p w:rsidR="00FD30EA" w:rsidRPr="00FD30EA" w:rsidRDefault="00FD30EA" w:rsidP="00FD30EA">
      <w:pPr>
        <w:pStyle w:val="ConsPlusNonformat"/>
        <w:jc w:val="both"/>
        <w:rPr>
          <w:rFonts w:ascii="Times New Roman" w:hAnsi="Times New Roman" w:cs="Times New Roman"/>
          <w:sz w:val="28"/>
          <w:szCs w:val="28"/>
        </w:rPr>
      </w:pPr>
      <w:r w:rsidRPr="00FD30EA">
        <w:rPr>
          <w:rFonts w:ascii="Times New Roman" w:hAnsi="Times New Roman" w:cs="Times New Roman"/>
          <w:sz w:val="28"/>
          <w:szCs w:val="28"/>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FD30EA" w:rsidRPr="00FD30EA" w:rsidRDefault="00FD30EA" w:rsidP="00FD30EA">
      <w:pPr>
        <w:pStyle w:val="ConsPlusNonformat"/>
        <w:rPr>
          <w:rFonts w:ascii="Times New Roman" w:hAnsi="Times New Roman" w:cs="Times New Roman"/>
          <w:sz w:val="28"/>
          <w:szCs w:val="28"/>
        </w:rPr>
      </w:pPr>
      <w:r w:rsidRPr="00FD30EA">
        <w:rPr>
          <w:rFonts w:ascii="Times New Roman" w:hAnsi="Times New Roman" w:cs="Times New Roman"/>
          <w:sz w:val="28"/>
          <w:szCs w:val="28"/>
        </w:rPr>
        <w:t xml:space="preserve"> «___» __________20___ г.   _________             ____________________________</w:t>
      </w:r>
    </w:p>
    <w:p w:rsidR="00FD30EA" w:rsidRPr="00FD30EA" w:rsidRDefault="00FD30EA" w:rsidP="00FD30EA">
      <w:pPr>
        <w:pStyle w:val="ConsPlusNonformat"/>
        <w:jc w:val="center"/>
        <w:rPr>
          <w:rFonts w:ascii="Times New Roman" w:hAnsi="Times New Roman" w:cs="Times New Roman"/>
          <w:sz w:val="22"/>
          <w:szCs w:val="22"/>
        </w:rPr>
      </w:pPr>
      <w:r w:rsidRPr="00FD30EA">
        <w:rPr>
          <w:rFonts w:ascii="Times New Roman" w:hAnsi="Times New Roman" w:cs="Times New Roman"/>
          <w:sz w:val="24"/>
          <w:szCs w:val="24"/>
        </w:rPr>
        <w:t xml:space="preserve">                                                          (</w:t>
      </w:r>
      <w:r w:rsidRPr="00FD30EA">
        <w:rPr>
          <w:rFonts w:ascii="Times New Roman" w:hAnsi="Times New Roman" w:cs="Times New Roman"/>
          <w:sz w:val="22"/>
          <w:szCs w:val="22"/>
        </w:rPr>
        <w:t>подпись)           (фамилия, имя, отчество (последнее – при наличии)</w:t>
      </w:r>
    </w:p>
    <w:p w:rsidR="00FD30EA" w:rsidRPr="00FD30EA" w:rsidRDefault="00FD30EA" w:rsidP="00FD30EA">
      <w:pPr>
        <w:contextualSpacing/>
        <w:jc w:val="right"/>
        <w:rPr>
          <w:rFonts w:ascii="Times New Roman" w:hAnsi="Times New Roman" w:cs="Times New Roman"/>
          <w:sz w:val="28"/>
          <w:szCs w:val="28"/>
        </w:rPr>
      </w:pPr>
      <w:r w:rsidRPr="00FD30EA">
        <w:rPr>
          <w:rFonts w:ascii="Times New Roman" w:hAnsi="Times New Roman" w:cs="Times New Roman"/>
        </w:rPr>
        <w:t>Приложение № 2</w:t>
      </w:r>
    </w:p>
    <w:p w:rsidR="00FD30EA" w:rsidRPr="00FD30EA" w:rsidRDefault="00FD30EA" w:rsidP="00FD30EA">
      <w:pPr>
        <w:widowControl w:val="0"/>
        <w:shd w:val="clear" w:color="auto" w:fill="FFFFFF"/>
        <w:autoSpaceDE w:val="0"/>
        <w:autoSpaceDN w:val="0"/>
        <w:adjustRightInd w:val="0"/>
        <w:ind w:firstLine="709"/>
        <w:contextualSpacing/>
        <w:jc w:val="right"/>
        <w:rPr>
          <w:rFonts w:ascii="Times New Roman" w:hAnsi="Times New Roman" w:cs="Times New Roman"/>
          <w:bCs/>
        </w:rPr>
      </w:pPr>
      <w:r w:rsidRPr="00FD30EA">
        <w:rPr>
          <w:rFonts w:ascii="Times New Roman" w:hAnsi="Times New Roman" w:cs="Times New Roman"/>
        </w:rPr>
        <w:t xml:space="preserve">к административному регламенту </w:t>
      </w:r>
      <w:r w:rsidRPr="00FD30EA">
        <w:rPr>
          <w:rFonts w:ascii="Times New Roman" w:hAnsi="Times New Roman" w:cs="Times New Roman"/>
        </w:rPr>
        <w:br/>
        <w:t xml:space="preserve">предоставления муниципальной услуги </w:t>
      </w:r>
      <w:r w:rsidRPr="00FD30EA">
        <w:rPr>
          <w:rFonts w:ascii="Times New Roman" w:hAnsi="Times New Roman" w:cs="Times New Roman"/>
        </w:rPr>
        <w:br/>
        <w:t xml:space="preserve">по </w:t>
      </w:r>
      <w:r w:rsidRPr="00FD30EA">
        <w:rPr>
          <w:rFonts w:ascii="Times New Roman" w:hAnsi="Times New Roman" w:cs="Times New Roman"/>
          <w:bCs/>
        </w:rPr>
        <w:t xml:space="preserve">выдаче сведений из реестра </w:t>
      </w:r>
    </w:p>
    <w:p w:rsidR="00FD30EA" w:rsidRPr="00FD30EA" w:rsidRDefault="00FD30EA" w:rsidP="00FD30EA">
      <w:pPr>
        <w:widowControl w:val="0"/>
        <w:shd w:val="clear" w:color="auto" w:fill="FFFFFF"/>
        <w:autoSpaceDE w:val="0"/>
        <w:autoSpaceDN w:val="0"/>
        <w:adjustRightInd w:val="0"/>
        <w:ind w:firstLine="709"/>
        <w:contextualSpacing/>
        <w:jc w:val="right"/>
        <w:rPr>
          <w:rFonts w:ascii="Times New Roman" w:hAnsi="Times New Roman" w:cs="Times New Roman"/>
        </w:rPr>
      </w:pPr>
      <w:r w:rsidRPr="00FD30EA">
        <w:rPr>
          <w:rFonts w:ascii="Times New Roman" w:hAnsi="Times New Roman" w:cs="Times New Roman"/>
          <w:bCs/>
        </w:rPr>
        <w:t>муниципального имущества</w:t>
      </w:r>
    </w:p>
    <w:p w:rsidR="00FD30EA" w:rsidRPr="00FD30EA" w:rsidRDefault="00FD30EA" w:rsidP="00FD30EA">
      <w:pPr>
        <w:jc w:val="center"/>
        <w:rPr>
          <w:rFonts w:ascii="Times New Roman" w:hAnsi="Times New Roman" w:cs="Times New Roman"/>
        </w:rPr>
      </w:pPr>
      <w:r w:rsidRPr="00FD30EA">
        <w:rPr>
          <w:rFonts w:ascii="Times New Roman" w:hAnsi="Times New Roman" w:cs="Times New Roman"/>
        </w:rPr>
        <w:t>БЛОК-СХЕМА</w:t>
      </w:r>
    </w:p>
    <w:p w:rsidR="00FD30EA" w:rsidRPr="00FD30EA" w:rsidRDefault="00FD30EA" w:rsidP="00FD30EA">
      <w:pPr>
        <w:jc w:val="center"/>
        <w:rPr>
          <w:rFonts w:ascii="Times New Roman" w:hAnsi="Times New Roman" w:cs="Times New Roman"/>
        </w:rPr>
      </w:pPr>
      <w:r w:rsidRPr="00FD30EA">
        <w:rPr>
          <w:rFonts w:ascii="Times New Roman" w:hAnsi="Times New Roman" w:cs="Times New Roman"/>
        </w:rPr>
        <w:t>предоставления муниципальной услуги</w:t>
      </w:r>
    </w:p>
    <w:p w:rsidR="00FD30EA" w:rsidRPr="00FD30EA" w:rsidRDefault="00FD30EA" w:rsidP="00FD30EA">
      <w:pPr>
        <w:autoSpaceDE w:val="0"/>
        <w:autoSpaceDN w:val="0"/>
        <w:adjustRightInd w:val="0"/>
        <w:jc w:val="right"/>
        <w:outlineLvl w:val="1"/>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FD30EA" w:rsidRPr="00FD30EA" w:rsidTr="00FD30EA">
        <w:tc>
          <w:tcPr>
            <w:tcW w:w="10137" w:type="dxa"/>
            <w:tcBorders>
              <w:top w:val="single" w:sz="4" w:space="0" w:color="auto"/>
              <w:left w:val="single" w:sz="4" w:space="0" w:color="auto"/>
              <w:bottom w:val="single" w:sz="4" w:space="0" w:color="auto"/>
              <w:right w:val="single" w:sz="4" w:space="0" w:color="auto"/>
            </w:tcBorders>
            <w:shd w:val="clear" w:color="auto" w:fill="FFFFFF"/>
            <w:hideMark/>
          </w:tcPr>
          <w:p w:rsidR="00FD30EA" w:rsidRPr="00FD30EA" w:rsidRDefault="00FD30EA">
            <w:pPr>
              <w:autoSpaceDE w:val="0"/>
              <w:autoSpaceDN w:val="0"/>
              <w:adjustRightInd w:val="0"/>
              <w:jc w:val="center"/>
              <w:outlineLvl w:val="1"/>
              <w:rPr>
                <w:rFonts w:ascii="Times New Roman" w:hAnsi="Times New Roman" w:cs="Times New Roman"/>
                <w:color w:val="000000"/>
                <w:sz w:val="28"/>
                <w:szCs w:val="28"/>
              </w:rPr>
            </w:pPr>
            <w:r w:rsidRPr="00FD30EA">
              <w:rPr>
                <w:rFonts w:ascii="Times New Roman" w:hAnsi="Times New Roman" w:cs="Times New Roman"/>
              </w:rPr>
              <w:t>Прием и регистрация заявления</w:t>
            </w:r>
          </w:p>
        </w:tc>
      </w:tr>
      <w:tr w:rsidR="00FD30EA" w:rsidRPr="00FD30EA" w:rsidTr="00FD30EA">
        <w:tc>
          <w:tcPr>
            <w:tcW w:w="10137" w:type="dxa"/>
            <w:tcBorders>
              <w:top w:val="single" w:sz="4" w:space="0" w:color="auto"/>
              <w:left w:val="nil"/>
              <w:bottom w:val="single" w:sz="4" w:space="0" w:color="auto"/>
              <w:right w:val="nil"/>
            </w:tcBorders>
            <w:hideMark/>
          </w:tcPr>
          <w:p w:rsidR="00FD30EA" w:rsidRPr="00FD30EA" w:rsidRDefault="00FD30EA">
            <w:pPr>
              <w:autoSpaceDE w:val="0"/>
              <w:autoSpaceDN w:val="0"/>
              <w:adjustRightInd w:val="0"/>
              <w:jc w:val="center"/>
              <w:outlineLvl w:val="1"/>
              <w:rPr>
                <w:rFonts w:ascii="Times New Roman" w:hAnsi="Times New Roman" w:cs="Times New Roman"/>
                <w:color w:val="000000"/>
                <w:sz w:val="28"/>
                <w:szCs w:val="28"/>
              </w:rPr>
            </w:pPr>
            <w:r w:rsidRPr="00FD30EA">
              <w:rPr>
                <w:rFonts w:ascii="Times New Roman" w:hAnsi="Times New Roman" w:cs="Times New Roman"/>
                <w:noProof/>
              </w:rPr>
              <w:drawing>
                <wp:inline distT="0" distB="0" distL="0" distR="0">
                  <wp:extent cx="125095" cy="250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25095" cy="250190"/>
                          </a:xfrm>
                          <a:prstGeom prst="rect">
                            <a:avLst/>
                          </a:prstGeom>
                          <a:noFill/>
                          <a:ln w="9525">
                            <a:noFill/>
                            <a:miter lim="800000"/>
                            <a:headEnd/>
                            <a:tailEnd/>
                          </a:ln>
                        </pic:spPr>
                      </pic:pic>
                    </a:graphicData>
                  </a:graphic>
                </wp:inline>
              </w:drawing>
            </w:r>
          </w:p>
        </w:tc>
      </w:tr>
      <w:tr w:rsidR="00FD30EA" w:rsidRPr="00FD30EA" w:rsidTr="00FD30EA">
        <w:tc>
          <w:tcPr>
            <w:tcW w:w="10137" w:type="dxa"/>
            <w:tcBorders>
              <w:top w:val="single" w:sz="4" w:space="0" w:color="auto"/>
              <w:left w:val="single" w:sz="4" w:space="0" w:color="auto"/>
              <w:bottom w:val="single" w:sz="4" w:space="0" w:color="auto"/>
              <w:right w:val="single" w:sz="4" w:space="0" w:color="auto"/>
            </w:tcBorders>
            <w:hideMark/>
          </w:tcPr>
          <w:p w:rsidR="00FD30EA" w:rsidRPr="00FD30EA" w:rsidRDefault="00FD30EA">
            <w:pPr>
              <w:autoSpaceDE w:val="0"/>
              <w:autoSpaceDN w:val="0"/>
              <w:adjustRightInd w:val="0"/>
              <w:jc w:val="center"/>
              <w:outlineLvl w:val="1"/>
              <w:rPr>
                <w:rFonts w:ascii="Times New Roman" w:hAnsi="Times New Roman" w:cs="Times New Roman"/>
                <w:color w:val="000000"/>
                <w:sz w:val="28"/>
                <w:szCs w:val="28"/>
              </w:rPr>
            </w:pPr>
            <w:r w:rsidRPr="00FD30EA">
              <w:rPr>
                <w:rFonts w:ascii="Times New Roman" w:hAnsi="Times New Roman" w:cs="Times New Roman"/>
              </w:rPr>
              <w:t xml:space="preserve">Подготовка выписки и направление заявителю результата предоставления </w:t>
            </w:r>
            <w:r w:rsidRPr="00FD30EA">
              <w:rPr>
                <w:rFonts w:ascii="Times New Roman" w:hAnsi="Times New Roman" w:cs="Times New Roman"/>
              </w:rPr>
              <w:br/>
              <w:t>муниципальной услуги</w:t>
            </w:r>
          </w:p>
        </w:tc>
      </w:tr>
    </w:tbl>
    <w:p w:rsidR="00FD30EA" w:rsidRPr="00FD30EA" w:rsidRDefault="00FD30EA" w:rsidP="00FD30EA">
      <w:pPr>
        <w:autoSpaceDE w:val="0"/>
        <w:autoSpaceDN w:val="0"/>
        <w:adjustRightInd w:val="0"/>
        <w:jc w:val="center"/>
        <w:outlineLvl w:val="1"/>
        <w:rPr>
          <w:rFonts w:ascii="Times New Roman" w:hAnsi="Times New Roman" w:cs="Times New Roman"/>
          <w:color w:val="000000"/>
          <w:sz w:val="28"/>
          <w:szCs w:val="28"/>
        </w:rPr>
      </w:pPr>
    </w:p>
    <w:p w:rsidR="00FD30EA" w:rsidRPr="00FD30EA" w:rsidRDefault="00FD30EA" w:rsidP="00FD30EA">
      <w:pPr>
        <w:rPr>
          <w:rFonts w:ascii="Times New Roman" w:hAnsi="Times New Roman" w:cs="Times New Roman"/>
        </w:rPr>
        <w:sectPr w:rsidR="00FD30EA" w:rsidRPr="00FD30EA">
          <w:pgSz w:w="11906" w:h="16838"/>
          <w:pgMar w:top="1134" w:right="567" w:bottom="1134" w:left="1418" w:header="408" w:footer="709" w:gutter="0"/>
          <w:cols w:space="720"/>
        </w:sectPr>
      </w:pPr>
    </w:p>
    <w:p w:rsidR="000B69BA" w:rsidRPr="00FD30EA" w:rsidRDefault="00FD30EA" w:rsidP="00FD30EA">
      <w:pPr>
        <w:tabs>
          <w:tab w:val="left" w:pos="1209"/>
        </w:tabs>
        <w:jc w:val="center"/>
        <w:rPr>
          <w:rFonts w:ascii="Times New Roman" w:hAnsi="Times New Roman" w:cs="Times New Roman"/>
          <w:b/>
          <w:bCs/>
          <w:sz w:val="28"/>
          <w:szCs w:val="28"/>
        </w:rPr>
      </w:pPr>
      <w:r w:rsidRPr="00FD30EA">
        <w:rPr>
          <w:rFonts w:ascii="Times New Roman" w:hAnsi="Times New Roman" w:cs="Times New Roman"/>
        </w:rPr>
        <w:t>П</w:t>
      </w:r>
    </w:p>
    <w:p w:rsidR="000B69BA" w:rsidRPr="00FD30EA" w:rsidRDefault="000B69BA" w:rsidP="000B69BA">
      <w:pPr>
        <w:tabs>
          <w:tab w:val="left" w:pos="1209"/>
        </w:tabs>
        <w:jc w:val="center"/>
        <w:rPr>
          <w:rFonts w:ascii="Times New Roman" w:hAnsi="Times New Roman" w:cs="Times New Roman"/>
          <w:b/>
          <w:bCs/>
          <w:sz w:val="28"/>
          <w:szCs w:val="28"/>
        </w:rPr>
      </w:pPr>
    </w:p>
    <w:p w:rsidR="00FB0DF4" w:rsidRPr="00FB0DF4" w:rsidRDefault="00FB0DF4" w:rsidP="00FB0DF4">
      <w:pPr>
        <w:pStyle w:val="a3"/>
        <w:rPr>
          <w:rFonts w:ascii="Times New Roman" w:hAnsi="Times New Roman"/>
          <w:sz w:val="28"/>
          <w:szCs w:val="28"/>
        </w:rPr>
      </w:pPr>
      <w:r w:rsidRPr="00FB0DF4">
        <w:rPr>
          <w:rFonts w:ascii="Times New Roman" w:hAnsi="Times New Roman"/>
          <w:sz w:val="28"/>
          <w:szCs w:val="28"/>
        </w:rPr>
        <w:t xml:space="preserve">АДМИНИСТРАЦИЯ </w:t>
      </w:r>
    </w:p>
    <w:p w:rsidR="00FB0DF4" w:rsidRPr="00FB0DF4" w:rsidRDefault="00FB0DF4" w:rsidP="00FB0DF4">
      <w:pPr>
        <w:pStyle w:val="a3"/>
        <w:rPr>
          <w:rFonts w:ascii="Times New Roman" w:hAnsi="Times New Roman"/>
          <w:sz w:val="28"/>
          <w:szCs w:val="28"/>
        </w:rPr>
      </w:pPr>
      <w:r w:rsidRPr="00FB0DF4">
        <w:rPr>
          <w:rFonts w:ascii="Times New Roman" w:hAnsi="Times New Roman"/>
          <w:sz w:val="28"/>
          <w:szCs w:val="28"/>
        </w:rPr>
        <w:t>БЛАГОДАТСКОГО  СЕЛЬСОВЕТА</w:t>
      </w:r>
    </w:p>
    <w:p w:rsidR="00FB0DF4" w:rsidRPr="00FB0DF4" w:rsidRDefault="00FB0DF4" w:rsidP="00FB0DF4">
      <w:pPr>
        <w:pStyle w:val="a3"/>
        <w:rPr>
          <w:rFonts w:ascii="Times New Roman" w:hAnsi="Times New Roman"/>
          <w:sz w:val="28"/>
          <w:szCs w:val="28"/>
        </w:rPr>
      </w:pPr>
      <w:r w:rsidRPr="00FB0DF4">
        <w:rPr>
          <w:rFonts w:ascii="Times New Roman" w:hAnsi="Times New Roman"/>
          <w:sz w:val="28"/>
          <w:szCs w:val="28"/>
        </w:rPr>
        <w:t>КАРАСУКСКОГО  РАЙОНА  НОВОСИБИРСКОЙ ОБЛАСТИ</w:t>
      </w:r>
    </w:p>
    <w:p w:rsidR="00FB0DF4" w:rsidRPr="00FB0DF4" w:rsidRDefault="00FB0DF4" w:rsidP="00FB0DF4">
      <w:pPr>
        <w:pStyle w:val="1"/>
        <w:jc w:val="center"/>
        <w:rPr>
          <w:rFonts w:ascii="Times New Roman" w:hAnsi="Times New Roman"/>
          <w:b/>
          <w:sz w:val="28"/>
          <w:szCs w:val="28"/>
        </w:rPr>
      </w:pPr>
      <w:r w:rsidRPr="00FB0DF4">
        <w:rPr>
          <w:rFonts w:ascii="Times New Roman" w:hAnsi="Times New Roman"/>
          <w:sz w:val="28"/>
          <w:szCs w:val="28"/>
        </w:rPr>
        <w:t xml:space="preserve"> ПОСТАНОВЛЕНИЕ           </w:t>
      </w:r>
    </w:p>
    <w:p w:rsidR="00FB0DF4" w:rsidRPr="00FB0DF4" w:rsidRDefault="00FB0DF4" w:rsidP="00FB0DF4">
      <w:pPr>
        <w:rPr>
          <w:rFonts w:ascii="Times New Roman" w:hAnsi="Times New Roman" w:cs="Times New Roman"/>
          <w:sz w:val="28"/>
          <w:szCs w:val="28"/>
        </w:rPr>
      </w:pPr>
      <w:r w:rsidRPr="00FB0DF4">
        <w:rPr>
          <w:rFonts w:ascii="Times New Roman" w:hAnsi="Times New Roman" w:cs="Times New Roman"/>
          <w:sz w:val="28"/>
          <w:szCs w:val="28"/>
        </w:rPr>
        <w:t>25.12.2017                                                                                                           № 154</w:t>
      </w:r>
    </w:p>
    <w:p w:rsidR="00FB0DF4" w:rsidRPr="00FB0DF4" w:rsidRDefault="00FB0DF4" w:rsidP="00FB0DF4">
      <w:pPr>
        <w:pStyle w:val="ConsPlusNormal"/>
        <w:jc w:val="center"/>
        <w:rPr>
          <w:rFonts w:ascii="Times New Roman" w:hAnsi="Times New Roman" w:cs="Times New Roman"/>
          <w:sz w:val="28"/>
          <w:szCs w:val="28"/>
        </w:rPr>
      </w:pPr>
    </w:p>
    <w:p w:rsidR="00FB0DF4" w:rsidRPr="00FB0DF4" w:rsidRDefault="00FB0DF4" w:rsidP="00FB0DF4">
      <w:pPr>
        <w:pStyle w:val="ConsPlusNormal"/>
        <w:jc w:val="center"/>
        <w:rPr>
          <w:rFonts w:ascii="Times New Roman" w:hAnsi="Times New Roman" w:cs="Times New Roman"/>
          <w:bCs/>
          <w:sz w:val="28"/>
          <w:szCs w:val="28"/>
        </w:rPr>
      </w:pPr>
      <w:r w:rsidRPr="00FB0DF4">
        <w:rPr>
          <w:rFonts w:ascii="Times New Roman" w:hAnsi="Times New Roman" w:cs="Times New Roman"/>
          <w:sz w:val="28"/>
          <w:szCs w:val="28"/>
        </w:rPr>
        <w:t>Об утверждении административного регламента предоставления муниципальной услуги  «</w:t>
      </w:r>
      <w:r w:rsidRPr="00FB0DF4">
        <w:rPr>
          <w:rFonts w:ascii="Times New Roman" w:hAnsi="Times New Roman" w:cs="Times New Roman"/>
          <w:bCs/>
          <w:sz w:val="28"/>
          <w:szCs w:val="28"/>
        </w:rPr>
        <w:t>Принятие на учет граждан в качестве нуждающихся в жилых помещениях»</w:t>
      </w:r>
    </w:p>
    <w:p w:rsidR="00FB0DF4" w:rsidRPr="00FB0DF4" w:rsidRDefault="00FB0DF4" w:rsidP="00FB0DF4">
      <w:pPr>
        <w:pStyle w:val="ConsPlusNormal"/>
        <w:jc w:val="center"/>
        <w:rPr>
          <w:rFonts w:ascii="Times New Roman" w:hAnsi="Times New Roman" w:cs="Times New Roman"/>
          <w:color w:val="FF0000"/>
          <w:sz w:val="28"/>
          <w:szCs w:val="28"/>
        </w:rPr>
      </w:pPr>
    </w:p>
    <w:p w:rsidR="00FB0DF4" w:rsidRPr="00FB0DF4" w:rsidRDefault="00FB0DF4" w:rsidP="00FB0DF4">
      <w:pPr>
        <w:jc w:val="both"/>
        <w:rPr>
          <w:rFonts w:ascii="Times New Roman" w:hAnsi="Times New Roman" w:cs="Times New Roman"/>
          <w:b/>
          <w:sz w:val="28"/>
          <w:szCs w:val="28"/>
        </w:rPr>
      </w:pPr>
      <w:r w:rsidRPr="00FB0DF4">
        <w:rPr>
          <w:rFonts w:ascii="Times New Roman" w:hAnsi="Times New Roman" w:cs="Times New Roman"/>
          <w:sz w:val="28"/>
          <w:szCs w:val="28"/>
        </w:rPr>
        <w:tab/>
        <w:t xml:space="preserve">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Благодатского сельсовета Карасукского района Новосибирской области от 05.10.2017 № 119 «Об утверждении Перечня муниципальных услуг, предоставляемых администрацией Благодатского сельсовета Карасукского района Новосибирской области», постановлением администрации Благодатского сельсовета Карасукского района Новосибирской области от 02.04.2013 № 30 «Об утверждении Порядка разработки и утверждения административных регламентов предоставления муниципальных услуг»,</w:t>
      </w:r>
      <w:r w:rsidRPr="00FB0DF4">
        <w:rPr>
          <w:rFonts w:ascii="Times New Roman" w:hAnsi="Times New Roman" w:cs="Times New Roman"/>
          <w:b/>
          <w:sz w:val="28"/>
          <w:szCs w:val="28"/>
        </w:rPr>
        <w:tab/>
      </w:r>
      <w:r w:rsidRPr="00FB0DF4">
        <w:rPr>
          <w:rFonts w:ascii="Times New Roman" w:hAnsi="Times New Roman" w:cs="Times New Roman"/>
          <w:b/>
          <w:sz w:val="28"/>
          <w:szCs w:val="28"/>
        </w:rPr>
        <w:tab/>
      </w:r>
    </w:p>
    <w:p w:rsidR="00FB0DF4" w:rsidRPr="00FB0DF4" w:rsidRDefault="00FB0DF4" w:rsidP="00FB0DF4">
      <w:pPr>
        <w:pStyle w:val="a7"/>
        <w:tabs>
          <w:tab w:val="left" w:pos="709"/>
        </w:tabs>
        <w:spacing w:before="0" w:beforeAutospacing="0" w:after="0" w:afterAutospacing="0"/>
        <w:jc w:val="both"/>
        <w:rPr>
          <w:b/>
          <w:sz w:val="28"/>
          <w:szCs w:val="28"/>
        </w:rPr>
      </w:pPr>
      <w:r w:rsidRPr="00FB0DF4">
        <w:rPr>
          <w:b/>
          <w:sz w:val="28"/>
          <w:szCs w:val="28"/>
        </w:rPr>
        <w:t>ПОСТАНОВЛЯЮ:</w:t>
      </w:r>
    </w:p>
    <w:p w:rsidR="00FB0DF4" w:rsidRPr="00FB0DF4" w:rsidRDefault="00FB0DF4" w:rsidP="00FB0DF4">
      <w:pPr>
        <w:jc w:val="both"/>
        <w:rPr>
          <w:rFonts w:ascii="Times New Roman" w:hAnsi="Times New Roman" w:cs="Times New Roman"/>
          <w:bCs/>
          <w:color w:val="FF0000"/>
          <w:sz w:val="28"/>
          <w:szCs w:val="28"/>
        </w:rPr>
      </w:pPr>
      <w:r w:rsidRPr="00FB0DF4">
        <w:rPr>
          <w:rFonts w:ascii="Times New Roman" w:hAnsi="Times New Roman" w:cs="Times New Roman"/>
          <w:sz w:val="28"/>
          <w:szCs w:val="28"/>
        </w:rPr>
        <w:t xml:space="preserve"> </w:t>
      </w:r>
      <w:r w:rsidRPr="00FB0DF4">
        <w:rPr>
          <w:rFonts w:ascii="Times New Roman" w:hAnsi="Times New Roman" w:cs="Times New Roman"/>
          <w:sz w:val="28"/>
          <w:szCs w:val="28"/>
        </w:rPr>
        <w:tab/>
        <w:t>1. Утвердить прилагаемый административный регламент администрации Благодатского сельсовета Карасукского района Новосибирской области предоставления муниципальной услуги «</w:t>
      </w:r>
      <w:r w:rsidRPr="00FB0DF4">
        <w:rPr>
          <w:rFonts w:ascii="Times New Roman" w:hAnsi="Times New Roman" w:cs="Times New Roman"/>
          <w:bCs/>
          <w:sz w:val="28"/>
          <w:szCs w:val="28"/>
        </w:rPr>
        <w:t>Принятие на учет граждан в качестве нуждающихся в жилых помещениях</w:t>
      </w:r>
      <w:r w:rsidRPr="00FB0DF4">
        <w:rPr>
          <w:rFonts w:ascii="Times New Roman" w:hAnsi="Times New Roman" w:cs="Times New Roman"/>
          <w:sz w:val="28"/>
          <w:szCs w:val="28"/>
        </w:rPr>
        <w:t>»</w:t>
      </w:r>
      <w:r w:rsidRPr="00FB0DF4">
        <w:rPr>
          <w:rFonts w:ascii="Times New Roman" w:hAnsi="Times New Roman" w:cs="Times New Roman"/>
          <w:bCs/>
          <w:color w:val="FF0000"/>
          <w:sz w:val="28"/>
          <w:szCs w:val="28"/>
        </w:rPr>
        <w:t xml:space="preserve"> </w:t>
      </w:r>
      <w:r w:rsidRPr="00FB0DF4">
        <w:rPr>
          <w:rFonts w:ascii="Times New Roman" w:hAnsi="Times New Roman" w:cs="Times New Roman"/>
          <w:sz w:val="28"/>
          <w:szCs w:val="28"/>
        </w:rPr>
        <w:t>(далее - административный регламент).</w:t>
      </w:r>
    </w:p>
    <w:p w:rsidR="00FB0DF4" w:rsidRPr="00FB0DF4" w:rsidRDefault="00FB0DF4" w:rsidP="00FB0DF4">
      <w:pPr>
        <w:pStyle w:val="af5"/>
        <w:tabs>
          <w:tab w:val="left" w:pos="851"/>
          <w:tab w:val="left" w:pos="993"/>
        </w:tabs>
        <w:spacing w:after="0" w:line="240" w:lineRule="auto"/>
        <w:ind w:left="0" w:firstLine="709"/>
        <w:jc w:val="both"/>
        <w:rPr>
          <w:rFonts w:ascii="Times New Roman" w:hAnsi="Times New Roman"/>
          <w:sz w:val="28"/>
          <w:szCs w:val="28"/>
        </w:rPr>
      </w:pPr>
      <w:r w:rsidRPr="00FB0DF4">
        <w:rPr>
          <w:rFonts w:ascii="Times New Roman" w:hAnsi="Times New Roman"/>
          <w:sz w:val="28"/>
          <w:szCs w:val="28"/>
        </w:rPr>
        <w:t>2. Признать утратившими силу:</w:t>
      </w:r>
    </w:p>
    <w:p w:rsidR="00FB0DF4" w:rsidRPr="00FB0DF4" w:rsidRDefault="00FB0DF4" w:rsidP="00FB0DF4">
      <w:pPr>
        <w:pStyle w:val="af5"/>
        <w:tabs>
          <w:tab w:val="left" w:pos="851"/>
          <w:tab w:val="left" w:pos="993"/>
        </w:tabs>
        <w:spacing w:after="0" w:line="240" w:lineRule="auto"/>
        <w:ind w:left="0"/>
        <w:jc w:val="both"/>
        <w:rPr>
          <w:rFonts w:ascii="Times New Roman" w:hAnsi="Times New Roman"/>
          <w:sz w:val="28"/>
          <w:szCs w:val="28"/>
        </w:rPr>
      </w:pPr>
      <w:r w:rsidRPr="00FB0DF4">
        <w:rPr>
          <w:rFonts w:ascii="Times New Roman" w:hAnsi="Times New Roman"/>
          <w:sz w:val="28"/>
          <w:szCs w:val="28"/>
        </w:rPr>
        <w:t xml:space="preserve">          - постановление администрации Благодатского сельсовета Карасукского района Новосибирской области от 20.11.2014 № 173 «Об утверждении административного регламента предоставления муниципальной услуги  «Приём заявлений, документов, а также постановка граждан на учет в качестве нуждающихся в жилых помещениях»;  </w:t>
      </w:r>
    </w:p>
    <w:p w:rsidR="00FB0DF4" w:rsidRPr="00FB0DF4" w:rsidRDefault="00FB0DF4" w:rsidP="00FB0DF4">
      <w:pPr>
        <w:contextualSpacing/>
        <w:jc w:val="both"/>
        <w:rPr>
          <w:rFonts w:ascii="Times New Roman" w:hAnsi="Times New Roman" w:cs="Times New Roman"/>
          <w:sz w:val="28"/>
          <w:szCs w:val="28"/>
        </w:rPr>
      </w:pPr>
      <w:r w:rsidRPr="00FB0DF4">
        <w:rPr>
          <w:rFonts w:ascii="Times New Roman" w:hAnsi="Times New Roman" w:cs="Times New Roman"/>
          <w:sz w:val="28"/>
          <w:szCs w:val="28"/>
        </w:rPr>
        <w:t xml:space="preserve">          - абзац 3 пункта 1 постановления администрации Благодатского сельсовета Карасукского района Новосибирской области от 27.05.2016 № 96 «О внесении изменений в отдельные муниципальные правовые акты администрации Благодатского сельсовета Карасукского района в сфере организации предоставления муниципальных услуг».</w:t>
      </w:r>
    </w:p>
    <w:p w:rsidR="00FB0DF4" w:rsidRPr="00FB0DF4" w:rsidRDefault="00FB0DF4" w:rsidP="00FB0DF4">
      <w:pPr>
        <w:jc w:val="both"/>
        <w:rPr>
          <w:rFonts w:ascii="Times New Roman" w:hAnsi="Times New Roman" w:cs="Times New Roman"/>
          <w:sz w:val="28"/>
          <w:szCs w:val="28"/>
        </w:rPr>
      </w:pPr>
      <w:r w:rsidRPr="00FB0DF4">
        <w:rPr>
          <w:rFonts w:ascii="Times New Roman" w:hAnsi="Times New Roman" w:cs="Times New Roman"/>
          <w:sz w:val="28"/>
          <w:szCs w:val="28"/>
        </w:rPr>
        <w:t xml:space="preserve">  </w:t>
      </w:r>
      <w:r w:rsidRPr="00FB0DF4">
        <w:rPr>
          <w:rFonts w:ascii="Times New Roman" w:hAnsi="Times New Roman" w:cs="Times New Roman"/>
          <w:sz w:val="28"/>
          <w:szCs w:val="28"/>
        </w:rPr>
        <w:tab/>
        <w:t xml:space="preserve">3. Администрации Благодатского сельсовета Карасукского района Новосибирской области обеспечить организацию предоставления муниципальной услуги в соответствии с Административным регламентом.     </w:t>
      </w:r>
    </w:p>
    <w:p w:rsidR="00FB0DF4" w:rsidRPr="00FB0DF4" w:rsidRDefault="00FB0DF4" w:rsidP="00FB0DF4">
      <w:pPr>
        <w:pStyle w:val="af5"/>
        <w:tabs>
          <w:tab w:val="left" w:pos="851"/>
          <w:tab w:val="left" w:pos="993"/>
        </w:tabs>
        <w:spacing w:after="0" w:line="240" w:lineRule="auto"/>
        <w:ind w:left="0" w:firstLine="709"/>
        <w:jc w:val="both"/>
        <w:rPr>
          <w:rFonts w:ascii="Times New Roman" w:hAnsi="Times New Roman"/>
          <w:sz w:val="28"/>
          <w:szCs w:val="28"/>
        </w:rPr>
      </w:pPr>
      <w:r w:rsidRPr="00FB0DF4">
        <w:rPr>
          <w:rFonts w:ascii="Times New Roman" w:hAnsi="Times New Roman"/>
          <w:sz w:val="28"/>
          <w:szCs w:val="28"/>
        </w:rPr>
        <w:t xml:space="preserve"> 4. Опубликовать постановление в газете «Вестник Благодатского сельсовета», а также разместить на официальном сайте администрации Благодатского сельсовета Карасукского района Новосибирской области.             </w:t>
      </w:r>
    </w:p>
    <w:p w:rsidR="00FB0DF4" w:rsidRPr="00FB0DF4" w:rsidRDefault="00FB0DF4" w:rsidP="00FB0DF4">
      <w:pPr>
        <w:pStyle w:val="af5"/>
        <w:tabs>
          <w:tab w:val="left" w:pos="709"/>
          <w:tab w:val="left" w:pos="851"/>
          <w:tab w:val="left" w:pos="993"/>
        </w:tabs>
        <w:spacing w:after="0" w:line="240" w:lineRule="auto"/>
        <w:ind w:left="0" w:firstLine="568"/>
        <w:jc w:val="both"/>
        <w:rPr>
          <w:rFonts w:ascii="Times New Roman" w:hAnsi="Times New Roman"/>
          <w:sz w:val="28"/>
          <w:szCs w:val="28"/>
        </w:rPr>
      </w:pPr>
      <w:r w:rsidRPr="00FB0DF4">
        <w:rPr>
          <w:rFonts w:ascii="Times New Roman" w:hAnsi="Times New Roman"/>
          <w:sz w:val="28"/>
          <w:szCs w:val="28"/>
        </w:rPr>
        <w:t xml:space="preserve"> 5. Контроль за исполнением постановления оставляю за собой.</w:t>
      </w:r>
    </w:p>
    <w:p w:rsidR="00FB0DF4" w:rsidRPr="00FB0DF4" w:rsidRDefault="00FB0DF4" w:rsidP="00FB0DF4">
      <w:pPr>
        <w:pStyle w:val="af5"/>
        <w:tabs>
          <w:tab w:val="left" w:pos="709"/>
          <w:tab w:val="left" w:pos="851"/>
          <w:tab w:val="left" w:pos="993"/>
        </w:tabs>
        <w:spacing w:after="0" w:line="240" w:lineRule="auto"/>
        <w:ind w:left="0" w:firstLine="568"/>
        <w:jc w:val="both"/>
        <w:rPr>
          <w:rFonts w:ascii="Times New Roman" w:hAnsi="Times New Roman"/>
          <w:sz w:val="28"/>
          <w:szCs w:val="28"/>
        </w:rPr>
      </w:pPr>
    </w:p>
    <w:p w:rsidR="00FB0DF4" w:rsidRPr="00FB0DF4" w:rsidRDefault="00FB0DF4" w:rsidP="00FB0DF4">
      <w:pPr>
        <w:jc w:val="both"/>
        <w:rPr>
          <w:rFonts w:ascii="Times New Roman" w:hAnsi="Times New Roman" w:cs="Times New Roman"/>
          <w:sz w:val="28"/>
          <w:szCs w:val="28"/>
        </w:rPr>
      </w:pPr>
      <w:r w:rsidRPr="00FB0DF4">
        <w:rPr>
          <w:rFonts w:ascii="Times New Roman" w:hAnsi="Times New Roman" w:cs="Times New Roman"/>
          <w:sz w:val="28"/>
          <w:szCs w:val="28"/>
        </w:rPr>
        <w:t>Глава Благодатского сельсовета</w:t>
      </w:r>
    </w:p>
    <w:p w:rsidR="00FB0DF4" w:rsidRPr="00FB0DF4" w:rsidRDefault="00FB0DF4" w:rsidP="00FB0DF4">
      <w:pPr>
        <w:jc w:val="both"/>
        <w:rPr>
          <w:rFonts w:ascii="Times New Roman" w:hAnsi="Times New Roman" w:cs="Times New Roman"/>
          <w:sz w:val="28"/>
          <w:szCs w:val="28"/>
        </w:rPr>
      </w:pPr>
      <w:r w:rsidRPr="00FB0DF4">
        <w:rPr>
          <w:rFonts w:ascii="Times New Roman" w:hAnsi="Times New Roman" w:cs="Times New Roman"/>
          <w:sz w:val="28"/>
          <w:szCs w:val="28"/>
        </w:rPr>
        <w:t>Карасукского района Новосибирской области                                   А.П. Бузмаков</w:t>
      </w:r>
    </w:p>
    <w:p w:rsidR="00FB0DF4" w:rsidRPr="00FB0DF4" w:rsidRDefault="00FB0DF4" w:rsidP="00FB0DF4">
      <w:pPr>
        <w:ind w:left="6379"/>
        <w:jc w:val="right"/>
        <w:rPr>
          <w:rFonts w:ascii="Times New Roman" w:hAnsi="Times New Roman" w:cs="Times New Roman"/>
          <w:sz w:val="28"/>
          <w:szCs w:val="28"/>
        </w:rPr>
      </w:pPr>
    </w:p>
    <w:p w:rsidR="00FB0DF4" w:rsidRPr="00FB0DF4" w:rsidRDefault="00FB0DF4" w:rsidP="00FB0DF4">
      <w:pPr>
        <w:ind w:left="6379"/>
        <w:jc w:val="right"/>
        <w:rPr>
          <w:rFonts w:ascii="Times New Roman" w:hAnsi="Times New Roman" w:cs="Times New Roman"/>
          <w:sz w:val="28"/>
          <w:szCs w:val="28"/>
        </w:rPr>
      </w:pP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УТВЕРЖДЕН</w:t>
      </w: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постановлением администрации</w:t>
      </w: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Благодатского сельсовета</w:t>
      </w: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Карасукского района</w:t>
      </w: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Новосибирской области</w:t>
      </w:r>
    </w:p>
    <w:p w:rsidR="00FB0DF4" w:rsidRPr="00FB0DF4" w:rsidRDefault="00FB0DF4" w:rsidP="00D6559C">
      <w:pPr>
        <w:ind w:left="6379"/>
        <w:contextualSpacing/>
        <w:jc w:val="right"/>
        <w:rPr>
          <w:rFonts w:ascii="Times New Roman" w:hAnsi="Times New Roman" w:cs="Times New Roman"/>
          <w:sz w:val="28"/>
          <w:szCs w:val="28"/>
        </w:rPr>
      </w:pPr>
      <w:r w:rsidRPr="00FB0DF4">
        <w:rPr>
          <w:rFonts w:ascii="Times New Roman" w:hAnsi="Times New Roman" w:cs="Times New Roman"/>
          <w:sz w:val="28"/>
          <w:szCs w:val="28"/>
        </w:rPr>
        <w:t>от 25.12.2017  № 154</w:t>
      </w:r>
    </w:p>
    <w:p w:rsidR="00FB0DF4" w:rsidRPr="00FB0DF4" w:rsidRDefault="00FB0DF4" w:rsidP="00FB0DF4">
      <w:pPr>
        <w:pStyle w:val="a7"/>
        <w:spacing w:before="0" w:beforeAutospacing="0" w:after="0" w:afterAutospacing="0"/>
        <w:jc w:val="center"/>
        <w:rPr>
          <w:b/>
          <w:bCs/>
          <w:sz w:val="28"/>
          <w:szCs w:val="28"/>
        </w:rPr>
      </w:pPr>
    </w:p>
    <w:p w:rsidR="00FB0DF4" w:rsidRPr="00FB0DF4" w:rsidRDefault="00FB0DF4" w:rsidP="00FB0DF4">
      <w:pPr>
        <w:pStyle w:val="a7"/>
        <w:spacing w:before="0" w:beforeAutospacing="0" w:after="0" w:afterAutospacing="0"/>
        <w:jc w:val="center"/>
        <w:rPr>
          <w:b/>
          <w:bCs/>
          <w:sz w:val="28"/>
          <w:szCs w:val="28"/>
        </w:rPr>
      </w:pPr>
      <w:r w:rsidRPr="00FB0DF4">
        <w:rPr>
          <w:b/>
          <w:bCs/>
          <w:sz w:val="28"/>
          <w:szCs w:val="28"/>
        </w:rPr>
        <w:t xml:space="preserve">Административный регламент предоставления муниципальной услуги </w:t>
      </w:r>
      <w:r w:rsidRPr="00FB0DF4">
        <w:rPr>
          <w:b/>
          <w:bCs/>
          <w:sz w:val="28"/>
          <w:szCs w:val="28"/>
        </w:rPr>
        <w:br/>
        <w:t>«Принятие на учет граждан в качестве нуждающихся в жилых помещениях»</w:t>
      </w:r>
    </w:p>
    <w:p w:rsidR="00FB0DF4" w:rsidRPr="00FB0DF4" w:rsidRDefault="00FB0DF4" w:rsidP="00FB0DF4">
      <w:pPr>
        <w:pStyle w:val="a7"/>
        <w:spacing w:before="0" w:beforeAutospacing="0" w:after="0" w:afterAutospacing="0"/>
        <w:jc w:val="center"/>
        <w:rPr>
          <w:sz w:val="28"/>
          <w:szCs w:val="28"/>
        </w:rPr>
      </w:pPr>
    </w:p>
    <w:p w:rsidR="00FB0DF4" w:rsidRPr="00FB0DF4" w:rsidRDefault="00FB0DF4" w:rsidP="00FB0DF4">
      <w:pPr>
        <w:pStyle w:val="a7"/>
        <w:spacing w:before="0" w:beforeAutospacing="0" w:after="0" w:afterAutospacing="0"/>
        <w:jc w:val="center"/>
        <w:rPr>
          <w:b/>
          <w:sz w:val="28"/>
          <w:szCs w:val="28"/>
        </w:rPr>
      </w:pPr>
      <w:r w:rsidRPr="00FB0DF4">
        <w:rPr>
          <w:b/>
          <w:sz w:val="28"/>
          <w:szCs w:val="28"/>
          <w:lang w:val="en-US"/>
        </w:rPr>
        <w:t>I</w:t>
      </w:r>
      <w:r w:rsidRPr="00FB0DF4">
        <w:rPr>
          <w:b/>
          <w:sz w:val="28"/>
          <w:szCs w:val="28"/>
        </w:rPr>
        <w:t>. Общие положения</w:t>
      </w:r>
    </w:p>
    <w:p w:rsidR="00FB0DF4" w:rsidRPr="00FB0DF4" w:rsidRDefault="00FB0DF4" w:rsidP="00FB0DF4">
      <w:pPr>
        <w:pStyle w:val="a7"/>
        <w:spacing w:before="0" w:beforeAutospacing="0" w:after="0" w:afterAutospacing="0"/>
        <w:jc w:val="center"/>
        <w:rPr>
          <w:sz w:val="28"/>
          <w:szCs w:val="28"/>
        </w:rPr>
      </w:pP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1.1. Административный регламент предоставления муниципальной услуги </w:t>
      </w:r>
      <w:r w:rsidRPr="00FB0DF4">
        <w:rPr>
          <w:bCs/>
          <w:sz w:val="28"/>
          <w:szCs w:val="28"/>
        </w:rPr>
        <w:t>«Принятие на учет граждан в качестве нуждающихся в жилых помещениях»</w:t>
      </w:r>
      <w:r w:rsidRPr="00FB0DF4">
        <w:rPr>
          <w:sz w:val="28"/>
          <w:szCs w:val="28"/>
        </w:rPr>
        <w:t xml:space="preserve"> (далее – административный регламент) устанавливает порядок и стандарт предоставления администрацией Благодатского сельсовета Карасукского района Новосибирской области (далее – администрация) муниципальной услуги по </w:t>
      </w:r>
      <w:r w:rsidRPr="00FB0DF4">
        <w:rPr>
          <w:bCs/>
          <w:sz w:val="28"/>
          <w:szCs w:val="28"/>
        </w:rPr>
        <w:t>принятию на учет граждан в качестве нуждающихся в жилых помещениях</w:t>
      </w:r>
      <w:r w:rsidRPr="00FB0DF4">
        <w:rPr>
          <w:sz w:val="28"/>
          <w:szCs w:val="28"/>
        </w:rPr>
        <w:t xml:space="preserve"> (далее – муниципальная услуга).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Предметом регулирования административного регламента являются отношения, возникающие между администрацией и гражданами, обратившимися с заявлением о принятии на </w:t>
      </w:r>
      <w:r w:rsidRPr="00FB0DF4">
        <w:rPr>
          <w:bCs/>
          <w:sz w:val="28"/>
          <w:szCs w:val="28"/>
        </w:rPr>
        <w:t>учет в качестве нуждающихся в жилых помещениях</w:t>
      </w:r>
      <w:r w:rsidRPr="00FB0DF4">
        <w:rPr>
          <w:sz w:val="28"/>
          <w:szCs w:val="28"/>
        </w:rPr>
        <w:t xml:space="preserve"> (далее - заявление).</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1.2. Муниципальная услуга предоставляется следующим категориям граждан (далее - заявитель):</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гражданам, признанным малоимущими в порядке, установленном жилищным законодательством, для предоставления им по договорам социального найма жилых помещений в муниципальном жилищном фонде социального использования города Карасука Карасукского района Новосибирской области (далее - муниципальный жилищный фонд) - по основаниям, установленным Жилищным кодексом Российской Федерации;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иным определенным федеральным законом категориям граждан - по основаниям, установленным Жилищным кодексом Российской Федерации и (или) Федеральным законом;</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иным определенным указом Президента Российской Федерации категориям граждан - по основаниям, установленным Жилищным кодексом Российской Федерации и (или) указом Президента Российской Федерации;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иным определенным законом Новосибирской области категориям граждан - по основаниям, установленным Жилищным кодексом Российской Федерации и (или) законом Новосибирской области.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При наличии у нанимателя жилого помещения по договору социального найма и (или) членов его семьи, собственника жилого помещения и (или) членов его семьи нескольких жилых помещений, занимаемых по договорам социального найма и (или) принадлежащих им на праве собственности, обеспеченность жилыми помещениями определяется, исходя из суммарной общей площади всех указанных жилых помещений.</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w:t>
      </w:r>
      <w:hyperlink r:id="rId26" w:history="1">
        <w:r w:rsidRPr="00FB0DF4">
          <w:rPr>
            <w:rStyle w:val="af6"/>
            <w:rFonts w:ascii="Times New Roman" w:hAnsi="Times New Roman" w:cs="Times New Roman"/>
            <w:sz w:val="28"/>
            <w:szCs w:val="28"/>
          </w:rPr>
          <w:t>намеренных действий</w:t>
        </w:r>
      </w:hyperlink>
      <w:r w:rsidRPr="00FB0DF4">
        <w:rPr>
          <w:rFonts w:ascii="Times New Roman" w:hAnsi="Times New Roman" w:cs="Times New Roman"/>
          <w:sz w:val="28"/>
          <w:szCs w:val="28"/>
        </w:rPr>
        <w:t>.</w:t>
      </w:r>
    </w:p>
    <w:p w:rsidR="00FB0DF4" w:rsidRPr="00FB0DF4" w:rsidRDefault="00FB0DF4" w:rsidP="00FB0DF4">
      <w:pPr>
        <w:pStyle w:val="a7"/>
        <w:spacing w:before="0" w:beforeAutospacing="0" w:after="0" w:afterAutospacing="0"/>
        <w:ind w:firstLine="720"/>
        <w:contextualSpacing/>
        <w:jc w:val="both"/>
        <w:rPr>
          <w:sz w:val="28"/>
          <w:szCs w:val="28"/>
        </w:rPr>
      </w:pPr>
      <w:r w:rsidRPr="00FB0DF4">
        <w:rPr>
          <w:sz w:val="28"/>
          <w:szCs w:val="28"/>
        </w:rPr>
        <w:t>1.3. Порядок информирования о правилах предоставления муниципальной услуги.</w:t>
      </w:r>
    </w:p>
    <w:p w:rsidR="00FB0DF4" w:rsidRPr="00FB0DF4" w:rsidRDefault="00FB0DF4" w:rsidP="00FB0DF4">
      <w:pPr>
        <w:pStyle w:val="a7"/>
        <w:spacing w:before="0" w:beforeAutospacing="0" w:after="0" w:afterAutospacing="0"/>
        <w:ind w:firstLine="720"/>
        <w:contextualSpacing/>
        <w:jc w:val="both"/>
        <w:rPr>
          <w:sz w:val="28"/>
          <w:szCs w:val="28"/>
        </w:rPr>
      </w:pPr>
      <w:r w:rsidRPr="00FB0DF4">
        <w:rPr>
          <w:sz w:val="28"/>
          <w:szCs w:val="28"/>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FB0DF4" w:rsidRPr="00FB0DF4" w:rsidRDefault="00FB0DF4" w:rsidP="00FB0DF4">
      <w:pPr>
        <w:autoSpaceDE w:val="0"/>
        <w:autoSpaceDN w:val="0"/>
        <w:adjustRightInd w:val="0"/>
        <w:ind w:firstLine="709"/>
        <w:contextualSpacing/>
        <w:jc w:val="both"/>
        <w:rPr>
          <w:rFonts w:ascii="Times New Roman" w:hAnsi="Times New Roman" w:cs="Times New Roman"/>
          <w:sz w:val="28"/>
          <w:szCs w:val="28"/>
        </w:rPr>
      </w:pPr>
      <w:r w:rsidRPr="00FB0DF4">
        <w:rPr>
          <w:rFonts w:ascii="Times New Roman" w:hAnsi="Times New Roman" w:cs="Times New Roman"/>
          <w:sz w:val="28"/>
          <w:szCs w:val="28"/>
        </w:rPr>
        <w:t>- на информационных стендах непосредственно в администрации Благодатского сельсовета Карасукского  района Новосибирской области (далее – администрация);</w:t>
      </w:r>
    </w:p>
    <w:p w:rsidR="00FB0DF4" w:rsidRPr="00FB0DF4" w:rsidRDefault="00FB0DF4" w:rsidP="00FB0DF4">
      <w:pPr>
        <w:autoSpaceDE w:val="0"/>
        <w:autoSpaceDN w:val="0"/>
        <w:adjustRightInd w:val="0"/>
        <w:ind w:firstLine="709"/>
        <w:contextualSpacing/>
        <w:jc w:val="both"/>
        <w:rPr>
          <w:rFonts w:ascii="Times New Roman" w:hAnsi="Times New Roman" w:cs="Times New Roman"/>
          <w:sz w:val="28"/>
          <w:szCs w:val="28"/>
        </w:rPr>
      </w:pPr>
      <w:r w:rsidRPr="00FB0DF4">
        <w:rPr>
          <w:rFonts w:ascii="Times New Roman" w:hAnsi="Times New Roman" w:cs="Times New Roman"/>
          <w:sz w:val="28"/>
          <w:szCs w:val="28"/>
        </w:rPr>
        <w:t xml:space="preserve">-  в информационно-телекоммуникационной сети «Интернет», в том числе на официальном сайте администрации: </w:t>
      </w:r>
      <w:hyperlink r:id="rId27" w:history="1">
        <w:r w:rsidRPr="00FB0DF4">
          <w:rPr>
            <w:rStyle w:val="af6"/>
            <w:rFonts w:ascii="Times New Roman" w:hAnsi="Times New Roman" w:cs="Times New Roman"/>
            <w:sz w:val="28"/>
            <w:szCs w:val="28"/>
          </w:rPr>
          <w:t>http://</w:t>
        </w:r>
        <w:r w:rsidRPr="00FB0DF4">
          <w:rPr>
            <w:rStyle w:val="af6"/>
            <w:rFonts w:ascii="Times New Roman" w:hAnsi="Times New Roman" w:cs="Times New Roman"/>
            <w:sz w:val="28"/>
            <w:szCs w:val="28"/>
            <w:lang w:val="en-US"/>
          </w:rPr>
          <w:t>www</w:t>
        </w:r>
        <w:r w:rsidRPr="00FB0DF4">
          <w:rPr>
            <w:rStyle w:val="af6"/>
            <w:rFonts w:ascii="Times New Roman" w:hAnsi="Times New Roman" w:cs="Times New Roman"/>
            <w:sz w:val="28"/>
            <w:szCs w:val="28"/>
          </w:rPr>
          <w:t>.</w:t>
        </w:r>
        <w:r w:rsidRPr="00FB0DF4">
          <w:rPr>
            <w:rStyle w:val="af6"/>
            <w:rFonts w:ascii="Times New Roman" w:hAnsi="Times New Roman" w:cs="Times New Roman"/>
            <w:sz w:val="28"/>
            <w:szCs w:val="28"/>
            <w:lang w:val="en-US"/>
          </w:rPr>
          <w:t>blagodatnoye</w:t>
        </w:r>
        <w:r w:rsidRPr="00FB0DF4">
          <w:rPr>
            <w:rStyle w:val="af6"/>
            <w:rFonts w:ascii="Times New Roman" w:hAnsi="Times New Roman" w:cs="Times New Roman"/>
            <w:sz w:val="28"/>
            <w:szCs w:val="28"/>
          </w:rPr>
          <w:t>.ru</w:t>
        </w:r>
      </w:hyperlink>
      <w:r w:rsidRPr="00FB0DF4">
        <w:rPr>
          <w:rFonts w:ascii="Times New Roman" w:hAnsi="Times New Roman" w:cs="Times New Roman"/>
          <w:sz w:val="28"/>
          <w:szCs w:val="28"/>
        </w:rPr>
        <w:t xml:space="preserve">. </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   в средствах массовой информации;</w:t>
      </w:r>
    </w:p>
    <w:p w:rsidR="00FB0DF4" w:rsidRPr="00FB0DF4" w:rsidRDefault="00FB0DF4" w:rsidP="00FB0DF4">
      <w:pPr>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 в федеральной государственной информационной системе «Единый портал государственных и муниципальных услуг (функций)» (далее – ЕПГУ) (</w:t>
      </w:r>
      <w:hyperlink r:id="rId28" w:history="1">
        <w:r w:rsidRPr="00FB0DF4">
          <w:rPr>
            <w:rStyle w:val="af6"/>
            <w:rFonts w:ascii="Times New Roman" w:hAnsi="Times New Roman" w:cs="Times New Roman"/>
            <w:sz w:val="28"/>
            <w:szCs w:val="28"/>
          </w:rPr>
          <w:t>www.gosuslugi.ru</w:t>
        </w:r>
      </w:hyperlink>
      <w:r w:rsidRPr="00FB0DF4">
        <w:rPr>
          <w:rFonts w:ascii="Times New Roman" w:hAnsi="Times New Roman" w:cs="Times New Roman"/>
          <w:sz w:val="28"/>
          <w:szCs w:val="28"/>
        </w:rPr>
        <w:t>).</w:t>
      </w:r>
    </w:p>
    <w:p w:rsidR="00FB0DF4" w:rsidRPr="00FB0DF4" w:rsidRDefault="00FB0DF4" w:rsidP="00FB0DF4">
      <w:pPr>
        <w:shd w:val="clear" w:color="auto" w:fill="FFFFFF"/>
        <w:autoSpaceDE w:val="0"/>
        <w:autoSpaceDN w:val="0"/>
        <w:adjustRightInd w:val="0"/>
        <w:ind w:firstLine="709"/>
        <w:jc w:val="both"/>
        <w:rPr>
          <w:rFonts w:ascii="Times New Roman" w:eastAsia="Calibri" w:hAnsi="Times New Roman" w:cs="Times New Roman"/>
          <w:sz w:val="28"/>
          <w:szCs w:val="28"/>
          <w:lang w:eastAsia="en-US"/>
        </w:rPr>
      </w:pPr>
      <w:r w:rsidRPr="00FB0DF4">
        <w:rPr>
          <w:rFonts w:ascii="Times New Roman" w:hAnsi="Times New Roman" w:cs="Times New Roman"/>
          <w:sz w:val="28"/>
          <w:szCs w:val="28"/>
        </w:rPr>
        <w:t xml:space="preserve"> </w:t>
      </w:r>
      <w:r w:rsidRPr="00FB0DF4">
        <w:rPr>
          <w:rFonts w:ascii="Times New Roman" w:eastAsia="Calibri" w:hAnsi="Times New Roman" w:cs="Times New Roman"/>
          <w:sz w:val="28"/>
          <w:szCs w:val="28"/>
          <w:lang w:eastAsia="en-US"/>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Благодатского сельсовета Карасукского района Новосибирской области.</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rFonts w:eastAsia="Calibri"/>
          <w:sz w:val="28"/>
          <w:szCs w:val="28"/>
          <w:lang w:eastAsia="en-US"/>
        </w:rPr>
        <w:t xml:space="preserve"> </w:t>
      </w:r>
      <w:r w:rsidRPr="00FB0DF4">
        <w:rPr>
          <w:sz w:val="28"/>
          <w:szCs w:val="28"/>
        </w:rPr>
        <w:t xml:space="preserve">Информирование о порядке предоставления муниципальной услуги, в том числе о ходе предоставления муниципальной услуги, осуществляет специалист </w:t>
      </w:r>
      <w:r w:rsidRPr="00FB0DF4">
        <w:rPr>
          <w:rFonts w:eastAsia="Calibri"/>
          <w:sz w:val="28"/>
          <w:szCs w:val="28"/>
          <w:lang w:eastAsia="en-US"/>
        </w:rPr>
        <w:t xml:space="preserve"> администрации Благодатского сельсовета Карасукского района Новосибирской области.</w:t>
      </w:r>
      <w:r w:rsidRPr="00FB0DF4">
        <w:rPr>
          <w:sz w:val="28"/>
          <w:szCs w:val="28"/>
        </w:rPr>
        <w:t xml:space="preserve"> </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sz w:val="28"/>
          <w:szCs w:val="28"/>
        </w:rPr>
        <w:t>Почтовый адрес администрации: 632855, Новосибирская область, Карасукский район, село Благодатное, улица Центральная, 32.</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sz w:val="28"/>
          <w:szCs w:val="28"/>
        </w:rPr>
        <w:t>Прием заявителей по вопросам предоставления муниципальной услуги осуществляется в соответствии со следующим графиком:</w:t>
      </w:r>
    </w:p>
    <w:p w:rsidR="00FB0DF4" w:rsidRPr="00FB0DF4" w:rsidRDefault="00FB0DF4" w:rsidP="00FB0DF4">
      <w:pPr>
        <w:pStyle w:val="a7"/>
        <w:spacing w:before="0" w:beforeAutospacing="0" w:after="0" w:afterAutospacing="0"/>
        <w:ind w:firstLine="1134"/>
        <w:jc w:val="both"/>
        <w:rPr>
          <w:sz w:val="28"/>
          <w:szCs w:val="28"/>
        </w:rPr>
      </w:pPr>
      <w:r w:rsidRPr="00FB0DF4">
        <w:rPr>
          <w:sz w:val="28"/>
          <w:szCs w:val="28"/>
        </w:rPr>
        <w:t>понедельник       9.00 – 13.00, 14.00 – 17.15;</w:t>
      </w:r>
    </w:p>
    <w:p w:rsidR="00FB0DF4" w:rsidRPr="00FB0DF4" w:rsidRDefault="00FB0DF4" w:rsidP="00FB0DF4">
      <w:pPr>
        <w:pStyle w:val="a7"/>
        <w:spacing w:before="0" w:beforeAutospacing="0" w:after="0" w:afterAutospacing="0"/>
        <w:ind w:firstLine="1134"/>
        <w:jc w:val="both"/>
        <w:rPr>
          <w:sz w:val="28"/>
          <w:szCs w:val="28"/>
        </w:rPr>
      </w:pPr>
      <w:r w:rsidRPr="00FB0DF4">
        <w:rPr>
          <w:sz w:val="28"/>
          <w:szCs w:val="28"/>
        </w:rPr>
        <w:t>вторник               9.00 – 13.00, 14.00 – 17.15;</w:t>
      </w:r>
    </w:p>
    <w:p w:rsidR="00FB0DF4" w:rsidRPr="00FB0DF4" w:rsidRDefault="00FB0DF4" w:rsidP="00FB0DF4">
      <w:pPr>
        <w:pStyle w:val="a7"/>
        <w:spacing w:before="0" w:beforeAutospacing="0" w:after="0" w:afterAutospacing="0"/>
        <w:ind w:firstLine="1134"/>
        <w:jc w:val="both"/>
        <w:rPr>
          <w:sz w:val="28"/>
          <w:szCs w:val="28"/>
        </w:rPr>
      </w:pPr>
      <w:r w:rsidRPr="00FB0DF4">
        <w:rPr>
          <w:sz w:val="28"/>
          <w:szCs w:val="28"/>
        </w:rPr>
        <w:t>среда                   9.00 – 13.00, 14.00 – 17.15;</w:t>
      </w:r>
    </w:p>
    <w:p w:rsidR="00FB0DF4" w:rsidRPr="00FB0DF4" w:rsidRDefault="00FB0DF4" w:rsidP="00FB0DF4">
      <w:pPr>
        <w:pStyle w:val="a7"/>
        <w:spacing w:before="0" w:beforeAutospacing="0" w:after="0" w:afterAutospacing="0"/>
        <w:ind w:firstLine="1134"/>
        <w:jc w:val="both"/>
        <w:rPr>
          <w:sz w:val="28"/>
          <w:szCs w:val="28"/>
        </w:rPr>
      </w:pPr>
      <w:r w:rsidRPr="00FB0DF4">
        <w:rPr>
          <w:sz w:val="28"/>
          <w:szCs w:val="28"/>
        </w:rPr>
        <w:t>четверг                9.00 – 13.00, 14.00 – 17.15;</w:t>
      </w:r>
    </w:p>
    <w:p w:rsidR="00FB0DF4" w:rsidRPr="00FB0DF4" w:rsidRDefault="00FB0DF4" w:rsidP="00FB0DF4">
      <w:pPr>
        <w:pStyle w:val="a7"/>
        <w:spacing w:before="0" w:beforeAutospacing="0" w:after="0" w:afterAutospacing="0"/>
        <w:ind w:firstLine="1134"/>
        <w:contextualSpacing/>
        <w:jc w:val="both"/>
        <w:rPr>
          <w:sz w:val="28"/>
          <w:szCs w:val="28"/>
        </w:rPr>
      </w:pPr>
      <w:r w:rsidRPr="00FB0DF4">
        <w:rPr>
          <w:sz w:val="28"/>
          <w:szCs w:val="28"/>
        </w:rPr>
        <w:t>пятница               9.00 – 13.00, 14.00 – 17.00.</w:t>
      </w:r>
    </w:p>
    <w:p w:rsidR="00FB0DF4" w:rsidRPr="00FB0DF4" w:rsidRDefault="00FB0DF4" w:rsidP="00FB0DF4">
      <w:pPr>
        <w:pStyle w:val="a7"/>
        <w:spacing w:before="0" w:beforeAutospacing="0" w:after="0" w:afterAutospacing="0"/>
        <w:contextualSpacing/>
        <w:jc w:val="both"/>
        <w:rPr>
          <w:sz w:val="28"/>
          <w:szCs w:val="28"/>
        </w:rPr>
      </w:pPr>
      <w:r w:rsidRPr="00FB0DF4">
        <w:rPr>
          <w:sz w:val="28"/>
          <w:szCs w:val="28"/>
        </w:rPr>
        <w:t>Выходные дни – суббота, воскресенье.</w:t>
      </w:r>
    </w:p>
    <w:p w:rsidR="00FB0DF4" w:rsidRPr="00FB0DF4" w:rsidRDefault="00FB0DF4" w:rsidP="00FB0DF4">
      <w:pPr>
        <w:pStyle w:val="a7"/>
        <w:spacing w:before="0" w:beforeAutospacing="0" w:after="0" w:afterAutospacing="0"/>
        <w:ind w:firstLine="1134"/>
        <w:contextualSpacing/>
        <w:jc w:val="both"/>
        <w:rPr>
          <w:sz w:val="28"/>
          <w:szCs w:val="28"/>
        </w:rPr>
      </w:pPr>
      <w:r w:rsidRPr="00FB0DF4">
        <w:rPr>
          <w:sz w:val="28"/>
          <w:szCs w:val="28"/>
        </w:rPr>
        <w:t>Сведения о графике приема заявителей также размещаются на информационных стендах непосредственно в администрации и сообщаются заявителям по контактным телефонам.</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sz w:val="28"/>
          <w:szCs w:val="28"/>
        </w:rPr>
        <w:t xml:space="preserve">Телефон для справок (консультаций) о порядке получения информации, направления запроса: (838355) 44-246. </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sz w:val="28"/>
          <w:szCs w:val="28"/>
        </w:rPr>
        <w:t>Телефон для справок (консультаций) о порядке предоставления муниципальной услуги: (838355) 44-246.</w:t>
      </w:r>
    </w:p>
    <w:p w:rsidR="00FB0DF4" w:rsidRPr="00FB0DF4" w:rsidRDefault="00FB0DF4" w:rsidP="00FB0DF4">
      <w:pPr>
        <w:pStyle w:val="a7"/>
        <w:spacing w:before="0" w:beforeAutospacing="0" w:after="0" w:afterAutospacing="0"/>
        <w:ind w:firstLine="709"/>
        <w:contextualSpacing/>
        <w:jc w:val="both"/>
        <w:rPr>
          <w:sz w:val="28"/>
          <w:szCs w:val="28"/>
        </w:rPr>
      </w:pPr>
      <w:r w:rsidRPr="00FB0DF4">
        <w:rPr>
          <w:sz w:val="28"/>
          <w:szCs w:val="28"/>
        </w:rPr>
        <w:t xml:space="preserve">  Адрес электронной почты: </w:t>
      </w:r>
      <w:hyperlink r:id="rId29" w:history="1">
        <w:r w:rsidRPr="00FB0DF4">
          <w:rPr>
            <w:rStyle w:val="af6"/>
            <w:sz w:val="28"/>
            <w:szCs w:val="28"/>
            <w:lang w:val="en-US"/>
          </w:rPr>
          <w:t>adm</w:t>
        </w:r>
        <w:r w:rsidRPr="00FB0DF4">
          <w:rPr>
            <w:rStyle w:val="af6"/>
            <w:sz w:val="28"/>
            <w:szCs w:val="28"/>
          </w:rPr>
          <w:t>.</w:t>
        </w:r>
        <w:r w:rsidRPr="00FB0DF4">
          <w:rPr>
            <w:rStyle w:val="af6"/>
            <w:sz w:val="28"/>
            <w:szCs w:val="28"/>
            <w:lang w:val="en-US"/>
          </w:rPr>
          <w:t>bl</w:t>
        </w:r>
        <w:r w:rsidRPr="00FB0DF4">
          <w:rPr>
            <w:rStyle w:val="af6"/>
            <w:sz w:val="28"/>
            <w:szCs w:val="28"/>
          </w:rPr>
          <w:t>@</w:t>
        </w:r>
        <w:r w:rsidRPr="00FB0DF4">
          <w:rPr>
            <w:rStyle w:val="af6"/>
            <w:sz w:val="28"/>
            <w:szCs w:val="28"/>
            <w:lang w:val="en-US"/>
          </w:rPr>
          <w:t>mail</w:t>
        </w:r>
        <w:r w:rsidRPr="00FB0DF4">
          <w:rPr>
            <w:rStyle w:val="af6"/>
            <w:sz w:val="28"/>
            <w:szCs w:val="28"/>
          </w:rPr>
          <w:t>.</w:t>
        </w:r>
        <w:r w:rsidRPr="00FB0DF4">
          <w:rPr>
            <w:rStyle w:val="af6"/>
            <w:sz w:val="28"/>
            <w:szCs w:val="28"/>
            <w:lang w:val="en-US"/>
          </w:rPr>
          <w:t>ru</w:t>
        </w:r>
      </w:hyperlink>
      <w:r w:rsidRPr="00FB0DF4">
        <w:rPr>
          <w:sz w:val="28"/>
          <w:szCs w:val="28"/>
        </w:rPr>
        <w:t xml:space="preserve"> </w:t>
      </w:r>
    </w:p>
    <w:p w:rsidR="00FB0DF4" w:rsidRPr="00FB0DF4" w:rsidRDefault="00FB0DF4" w:rsidP="00FB0DF4">
      <w:pPr>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Информация по вопросам предоставления муниципальной услуги предоставляется в:</w:t>
      </w:r>
    </w:p>
    <w:p w:rsidR="00FB0DF4" w:rsidRPr="00FB0DF4" w:rsidRDefault="00FB0DF4" w:rsidP="00FB0DF4">
      <w:pPr>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устной форме (лично или по телефону в соответствии с графиком приема заявителей);</w:t>
      </w:r>
    </w:p>
    <w:p w:rsidR="00FB0DF4" w:rsidRPr="00FB0DF4" w:rsidRDefault="00FB0DF4" w:rsidP="00FB0DF4">
      <w:pPr>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письменной форме (лично или почтовым сообщением);</w:t>
      </w:r>
    </w:p>
    <w:p w:rsidR="00FB0DF4" w:rsidRPr="00FB0DF4" w:rsidRDefault="00FB0DF4" w:rsidP="00FB0DF4">
      <w:pPr>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электронной форме, в том числе через ЕПГУ.</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При обращении заявителя по телефону информирование осуществляется по телефону в устной форме. При личном обращении заявителя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FB0DF4" w:rsidRPr="00FB0DF4" w:rsidRDefault="00FB0DF4" w:rsidP="00FB0DF4">
      <w:pPr>
        <w:widowControl w:val="0"/>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При письменном обращении ответ направляется заявителю в течение 30 (тридцати) дней со дня регистрации письменного обращения. Ответ подписывается Главой Благодатского сельсовета Карасукского района Новосибирской области  (далее – Глава), содержит фамилию и номер телефона исполнителя. 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FB0DF4" w:rsidRPr="00FB0DF4" w:rsidRDefault="00FB0DF4" w:rsidP="00FB0DF4">
      <w:pPr>
        <w:tabs>
          <w:tab w:val="num" w:pos="0"/>
          <w:tab w:val="left" w:pos="567"/>
        </w:tabs>
        <w:ind w:firstLine="426"/>
        <w:jc w:val="both"/>
        <w:rPr>
          <w:rFonts w:ascii="Times New Roman" w:hAnsi="Times New Roman" w:cs="Times New Roman"/>
          <w:sz w:val="28"/>
          <w:szCs w:val="28"/>
        </w:rPr>
      </w:pPr>
      <w:r w:rsidRPr="00FB0DF4">
        <w:rPr>
          <w:rFonts w:ascii="Times New Roman" w:hAnsi="Times New Roman" w:cs="Times New Roman"/>
          <w:sz w:val="28"/>
          <w:szCs w:val="28"/>
        </w:rPr>
        <w:t>В исключительных случаях, а также в случае направления запроса в другие государственные органы власти, органы местного самоуправления или должностному лицу, Глава вправе продлить срок рассмотрения обращения не более чем на 30 (тридцать) дней, уведомив о продлении срока его рассмотрения заявителя.</w:t>
      </w:r>
    </w:p>
    <w:p w:rsidR="00FB0DF4" w:rsidRPr="00FB0DF4" w:rsidRDefault="00FB0DF4" w:rsidP="00FB0DF4">
      <w:pPr>
        <w:pStyle w:val="a7"/>
        <w:spacing w:before="0" w:beforeAutospacing="0" w:after="0" w:afterAutospacing="0"/>
        <w:jc w:val="center"/>
        <w:rPr>
          <w:b/>
          <w:sz w:val="28"/>
          <w:szCs w:val="28"/>
        </w:rPr>
      </w:pPr>
    </w:p>
    <w:p w:rsidR="00FB0DF4" w:rsidRPr="00FB0DF4" w:rsidRDefault="00FB0DF4" w:rsidP="00FB0DF4">
      <w:pPr>
        <w:pStyle w:val="a7"/>
        <w:spacing w:before="0" w:beforeAutospacing="0" w:after="0" w:afterAutospacing="0"/>
        <w:jc w:val="center"/>
        <w:rPr>
          <w:b/>
          <w:sz w:val="28"/>
          <w:szCs w:val="28"/>
        </w:rPr>
      </w:pPr>
      <w:r w:rsidRPr="00FB0DF4">
        <w:rPr>
          <w:b/>
          <w:sz w:val="28"/>
          <w:szCs w:val="28"/>
        </w:rPr>
        <w:t>II. Стандарт предоставления муниципальной услуги</w:t>
      </w:r>
    </w:p>
    <w:p w:rsidR="00FB0DF4" w:rsidRPr="00FB0DF4" w:rsidRDefault="00FB0DF4" w:rsidP="00FB0DF4">
      <w:pPr>
        <w:pStyle w:val="a7"/>
        <w:spacing w:before="0" w:beforeAutospacing="0" w:after="0" w:afterAutospacing="0"/>
        <w:jc w:val="center"/>
        <w:rPr>
          <w:b/>
          <w:sz w:val="28"/>
          <w:szCs w:val="28"/>
        </w:rPr>
      </w:pP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 Наименование муниципальной услуги: «</w:t>
      </w:r>
      <w:r w:rsidRPr="00FB0DF4">
        <w:rPr>
          <w:bCs/>
          <w:sz w:val="28"/>
          <w:szCs w:val="28"/>
        </w:rPr>
        <w:t>Принятие на учет граждан в качестве нуждающихся в жилых помещениях</w:t>
      </w:r>
      <w:r w:rsidRPr="00FB0DF4">
        <w:rPr>
          <w:sz w:val="28"/>
          <w:szCs w:val="28"/>
        </w:rPr>
        <w:t>».</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2.2. Муниципальная услуга предоставляется администрацией Благодатского сельсовета Карасукского района Новосибирской области.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Ответственным за организацию предоставления муниципальной услуги является администрация Благодатского сельсовета Карасукского района Новосибирской области.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2.3. Результатом предоставления муниципальной услуги является:</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решение о принятии на учет в качестве нуждающихся в жилых помещениях по выбору гражданина по одному из оснований (как малоимущий гражданин или как относящийся к определенной федеральным законом или законом Новосибирской области категории) или по всем основаниям и направление заявителю уведомления о принятии на учет;</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уведомление об отказе в принятии на учет.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2.4. Срок предоставления муниципальной услуги, составляет не более 30 (тридцати) рабочих дней со дня принятия заявления о предоставлении муниципальной услуги.</w:t>
      </w:r>
    </w:p>
    <w:p w:rsidR="00FB0DF4" w:rsidRPr="00FB0DF4" w:rsidRDefault="00FB0DF4" w:rsidP="00FB0DF4">
      <w:pPr>
        <w:pStyle w:val="ConsPlusNormal"/>
        <w:ind w:firstLine="709"/>
        <w:jc w:val="both"/>
        <w:rPr>
          <w:rFonts w:ascii="Times New Roman" w:hAnsi="Times New Roman" w:cs="Times New Roman"/>
          <w:spacing w:val="-4"/>
          <w:sz w:val="28"/>
          <w:szCs w:val="28"/>
        </w:rPr>
      </w:pPr>
      <w:r w:rsidRPr="00FB0DF4">
        <w:rPr>
          <w:rFonts w:ascii="Times New Roman" w:hAnsi="Times New Roman" w:cs="Times New Roman"/>
          <w:sz w:val="28"/>
          <w:szCs w:val="28"/>
        </w:rPr>
        <w:t xml:space="preserve"> </w:t>
      </w:r>
      <w:r w:rsidRPr="00FB0DF4">
        <w:rPr>
          <w:rFonts w:ascii="Times New Roman" w:hAnsi="Times New Roman" w:cs="Times New Roman"/>
          <w:spacing w:val="-4"/>
          <w:sz w:val="28"/>
          <w:szCs w:val="28"/>
        </w:rPr>
        <w:t>В случае обращения за предоставлением муниципальной услуги в электронной форме посредством ЕПГУ, срок начала предоставления муниципальной услуги определяется датой подачи запроса в электронной форме (посредством личного кабинета ЕПГУ).</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z w:val="28"/>
          <w:szCs w:val="28"/>
        </w:rPr>
        <w:t xml:space="preserve">В течение трех рабочих дней со дня принятия решения администрацией выдается или направляется заявителю документ, подтверждающий принятие такого решения.  </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2.5. Предоставление муниципальной услуги осуществляется в соответствии с: </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Конституцией Российской Федерации от 12.12.1993 («Российская газета», 1993, № 237);</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Жилищным </w:t>
      </w:r>
      <w:hyperlink r:id="rId30" w:history="1">
        <w:r w:rsidRPr="00FB0DF4">
          <w:rPr>
            <w:rStyle w:val="af6"/>
            <w:rFonts w:ascii="Times New Roman" w:hAnsi="Times New Roman" w:cs="Times New Roman"/>
            <w:sz w:val="28"/>
            <w:szCs w:val="28"/>
          </w:rPr>
          <w:t>кодексом</w:t>
        </w:r>
      </w:hyperlink>
      <w:r w:rsidRPr="00FB0DF4">
        <w:rPr>
          <w:rFonts w:ascii="Times New Roman" w:hAnsi="Times New Roman" w:cs="Times New Roman"/>
          <w:sz w:val="28"/>
          <w:szCs w:val="28"/>
        </w:rPr>
        <w:t xml:space="preserve"> Российской Федерации («Собрание законодательства Российской Федерации», 2005, № 1 (часть 1));</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Федеральным </w:t>
      </w:r>
      <w:hyperlink r:id="rId31" w:history="1">
        <w:r w:rsidRPr="00FB0DF4">
          <w:rPr>
            <w:rStyle w:val="af6"/>
            <w:rFonts w:ascii="Times New Roman" w:hAnsi="Times New Roman" w:cs="Times New Roman"/>
            <w:sz w:val="28"/>
            <w:szCs w:val="28"/>
          </w:rPr>
          <w:t>законом</w:t>
        </w:r>
      </w:hyperlink>
      <w:r w:rsidRPr="00FB0DF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(«Собрание законодательства Российской Федерации», 2003, № 40);</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Федеральным законом от 02.05.2006 № 59-ФЗ «О порядке рассмотрения обращений граждан Российской Федерации» («Российская газета», № 95, 05.05.2006);</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Федеральным законом от 27.07.2006 № 152-ФЗ «О персональных данных» («Собрание законодательства Российской Федерации», 2006, № 31);</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2010, № 168);</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Федеральным законом от 06.04.2011 № 63-ФЗ «Об электронной подписи» («Российская газета», 2011, № 75; «Собрание законодательства Российской Федерации», 2011, № 27);</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Правительства Российской Федерации от 08.09.2010 № 697 «О единой системе межведомственного электронного взаимодействия» («Собрание законодательства Российской Федерации», 2010 № 38, ст.4823);</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Правительства Российской Федерации от 07.07.2011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2011, № 29);</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 государственных и муниципальных услуг» («Российская газета», 2012, № 148);</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 200);</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приказом Минрегиона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(«Нормирование в строительстве и ЖКХ», № 2, 2005);</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(«Ведомости Новосибирского областного Совета депутатов», № 46, 11.11.2005);</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постановлением Губернатора Новосибирской области от 26.12.2005 № 678 «Об утверждении Порядка определения размера дохода, приходящегося на каждого члена семьи, для расчета располагаемого дохода и расчета стоимости имущества, находящегося в собственности членов семьи, для расчета потребности в средствах на приобретение жилья в целях признания гражданина малоимущим на территории Новосибирской области» («Советская Сибирь», № 2, 11.01.2006); </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Губернатора Новосибирской области от 26.02.2006 № 75 «Об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Новосибирской области по договорам социального найма» («Советская Сибирь», № 53, 28.03.2006);</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z w:val="28"/>
          <w:szCs w:val="28"/>
        </w:rPr>
        <w:t>постановлением Правительства Новосибирской области от 02.08.2011 № 328-п «Об утверждении Порядка предоставления гражданам, обеспечиваемым жилыми помещениями в соответствии с Федеральными законами от 8 декабря 2010 года № 342-ФЗ «О внесении изменений в Федеральный закон «О статусе военнослужащих» и об обеспечении жилыми помещениями некоторых категорий граждан» и от 27 мая 1998 года № 76-ФЗ «О статусе военнослужащих», жилых помещений в собственность бесплатно или по договору социального найма или предоставления им единовременной денежной выплаты на приобретение или строительство жилого помещения на территории Новосибирской области» («Советская Сибирь», 2011, № 150);</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распоряжением Правительства Новосибирской области от 30.09.2011 № 458-рп «Об утверждении Порядка направления запроса и подготовки ответа на запрос документов и информации, необходимых для предоставления государственных и муниципальных услуг, получаемых в рамках информационного взаимодействия исполнительными органами государственной власти Новосибирской области, органами местного самоуправления, территориальными государственными внебюджетными фондами и подведомственными этим органам организациями, участвующими в предоставлении государственных и муниципальных услуг» (документ не опубликован);</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Уставом Благодатского сельсовета Карасукского района Новосибирской области.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2.6. Перечень документов, необходимых для получения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а) лично в администрацию;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б) направляются почтовым сообщением в администрацию;</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в) посредством заполнения электронной формы запроса на ЕПГУ.</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2.6.1. Исчерпывающий перечень необходимых и обязательных для предоставления муниципальной услуги документов, подлежащих представлению заявителем:</w:t>
      </w:r>
    </w:p>
    <w:p w:rsidR="00FB0DF4" w:rsidRPr="00FB0DF4" w:rsidRDefault="00FB0DF4" w:rsidP="00FB0DF4">
      <w:pPr>
        <w:widowControl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1) заявление по форме, утвержденной постановлением Губернатора Новосибирской области от 26.02.2006 № 75 «Об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Новосибирской области по договорам социального найма».</w:t>
      </w:r>
    </w:p>
    <w:p w:rsidR="00FB0DF4" w:rsidRPr="00FB0DF4" w:rsidRDefault="00FB0DF4" w:rsidP="00FB0DF4">
      <w:pPr>
        <w:pStyle w:val="ConsPlusNormal"/>
        <w:ind w:firstLine="540"/>
        <w:jc w:val="both"/>
        <w:rPr>
          <w:rFonts w:ascii="Times New Roman" w:hAnsi="Times New Roman" w:cs="Times New Roman"/>
          <w:sz w:val="28"/>
          <w:szCs w:val="28"/>
        </w:rPr>
      </w:pPr>
      <w:bookmarkStart w:id="2" w:name="P208"/>
      <w:bookmarkEnd w:id="2"/>
      <w:r w:rsidRPr="00FB0DF4">
        <w:rPr>
          <w:rFonts w:ascii="Times New Roman" w:hAnsi="Times New Roman" w:cs="Times New Roman"/>
          <w:sz w:val="28"/>
          <w:szCs w:val="28"/>
        </w:rPr>
        <w:t>К заявлению прилагаются следующие документы:</w:t>
      </w:r>
    </w:p>
    <w:p w:rsidR="00FB0DF4" w:rsidRPr="00FB0DF4" w:rsidRDefault="00FB0DF4" w:rsidP="00FB0DF4">
      <w:pPr>
        <w:pStyle w:val="ConsPlusNormal"/>
        <w:ind w:firstLine="540"/>
        <w:jc w:val="both"/>
        <w:rPr>
          <w:rFonts w:ascii="Times New Roman" w:hAnsi="Times New Roman" w:cs="Times New Roman"/>
          <w:sz w:val="28"/>
          <w:szCs w:val="28"/>
        </w:rPr>
      </w:pPr>
      <w:bookmarkStart w:id="3" w:name="P209"/>
      <w:bookmarkStart w:id="4" w:name="P212"/>
      <w:bookmarkEnd w:id="3"/>
      <w:bookmarkEnd w:id="4"/>
      <w:r w:rsidRPr="00FB0DF4">
        <w:rPr>
          <w:rFonts w:ascii="Times New Roman" w:hAnsi="Times New Roman" w:cs="Times New Roman"/>
          <w:sz w:val="28"/>
          <w:szCs w:val="28"/>
        </w:rPr>
        <w:t>2) документы, удостоверяющие личность гражданина, а также членов его семьи;</w:t>
      </w:r>
    </w:p>
    <w:p w:rsidR="00FB0DF4" w:rsidRPr="00FB0DF4" w:rsidRDefault="00FB0DF4" w:rsidP="00FB0DF4">
      <w:pPr>
        <w:pStyle w:val="ConsPlusNormal"/>
        <w:ind w:firstLine="540"/>
        <w:jc w:val="both"/>
        <w:rPr>
          <w:rFonts w:ascii="Times New Roman" w:hAnsi="Times New Roman" w:cs="Times New Roman"/>
          <w:sz w:val="28"/>
          <w:szCs w:val="28"/>
          <w:lang w:val="en-US"/>
        </w:rPr>
      </w:pPr>
      <w:r w:rsidRPr="00FB0DF4">
        <w:rPr>
          <w:rFonts w:ascii="Times New Roman" w:hAnsi="Times New Roman" w:cs="Times New Roman"/>
          <w:sz w:val="28"/>
          <w:szCs w:val="28"/>
        </w:rPr>
        <w:t>3) выписка из домовой книги по месту жительства;</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pacing w:val="2"/>
          <w:sz w:val="28"/>
          <w:szCs w:val="28"/>
          <w:shd w:val="clear" w:color="auto" w:fill="FFFFFF"/>
        </w:rPr>
        <w:t>4) выписку из Единого государственного реестра недвижимости», слова «объекты недвижимого имущества» заменить словами «объекты недвижимости о правах отдельного лица на имевшиеся (имеющиеся) у него объекты недвижимого имущества за последние пять лет на момент обращения (на гражданина и членов его семьи).</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trike/>
          <w:sz w:val="28"/>
          <w:szCs w:val="28"/>
        </w:rPr>
        <w:t>5</w:t>
      </w:r>
      <w:r w:rsidRPr="00FB0DF4">
        <w:rPr>
          <w:rFonts w:ascii="Times New Roman" w:hAnsi="Times New Roman" w:cs="Times New Roman"/>
          <w:sz w:val="28"/>
          <w:szCs w:val="28"/>
        </w:rPr>
        <w:t>) 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лица, решение суда о признании членом семьи);</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z w:val="28"/>
          <w:szCs w:val="28"/>
        </w:rPr>
        <w:t>6) свидетельство о перемене имени (в случае перемены фамилии, собственно имени и (или) отчества гражданина и (или) членов его семьи).</w:t>
      </w:r>
    </w:p>
    <w:p w:rsidR="00FB0DF4" w:rsidRPr="00FB0DF4" w:rsidRDefault="00FB0DF4" w:rsidP="00FB0DF4">
      <w:pPr>
        <w:pStyle w:val="ConsPlusNormal"/>
        <w:ind w:firstLine="540"/>
        <w:jc w:val="both"/>
        <w:rPr>
          <w:rFonts w:ascii="Times New Roman" w:hAnsi="Times New Roman" w:cs="Times New Roman"/>
          <w:sz w:val="28"/>
          <w:szCs w:val="28"/>
        </w:rPr>
      </w:pPr>
      <w:r w:rsidRPr="00FB0DF4">
        <w:rPr>
          <w:rFonts w:ascii="Times New Roman" w:hAnsi="Times New Roman" w:cs="Times New Roman"/>
          <w:sz w:val="28"/>
          <w:szCs w:val="28"/>
        </w:rPr>
        <w:t>7) 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rsidR="00FB0DF4" w:rsidRPr="00FB0DF4" w:rsidRDefault="00FB0DF4" w:rsidP="00FB0DF4">
      <w:pPr>
        <w:widowControl w:val="0"/>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Принятие на учет недееспособного гражданина осуществляется на основании заявления о принятии на учет, поданного его законным представителем (опекуном) с предоставлением решения органа опеки и попечительства о назначении опекуна для недееспособного гражданина.</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2.6.2. Помимо документов, указанных в пункте 2.6.1. административного регламента, заявителем представляются следующие документы:</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1) Малоимущими гражданами: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справка о признании их малоимущими;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указанного жилого помещения. В случае отсутствия договора социального найма гражданин 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гражданином, являющимся собственником жилого помещения или членом семьи собственника жилого помещения - правоустанавливающие документы на жилые помещения, права на которые не зарегистрированы в Едином государственном реестре недвижимости (далее - ЕГРН);</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гражданином, проживающим в жилом помещении, признанным непригодным для проживания, - решение уполномоченного органа о признании жилого дома (жилого помещения) непригодным для проживания;</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перечню тяжелых форм хронических заболеваний, при которых невозможно совместное проживание граждан в одной квартире, утвержденному постановлением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 медицинская справка о наличии соответствующего заболевания.</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2) 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документы, предусмотренные подпунктом 1 пункта 2.6.2 административного регламента;</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документы, подтверждающие отнесение заявителя к предусмотренным федеральными законами категориям граждан, в том числе удостоверение установленного образца (при наличии), справка, подтверждающая факт установления инвалидности заявителя либо члена его семьи (в случае если определение наличия инвалидности необходимо для отнесения заявителя к предусмотренным федеральными законами категориям граждан).</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3)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документы, подтверждающие это право;</w:t>
      </w:r>
    </w:p>
    <w:p w:rsidR="00FB0DF4" w:rsidRPr="00FB0DF4" w:rsidRDefault="00FB0DF4" w:rsidP="00FB0DF4">
      <w:pPr>
        <w:pStyle w:val="ConsPlusNormal"/>
        <w:ind w:firstLine="709"/>
        <w:jc w:val="both"/>
        <w:rPr>
          <w:rFonts w:ascii="Times New Roman" w:hAnsi="Times New Roman" w:cs="Times New Roman"/>
          <w:sz w:val="28"/>
          <w:szCs w:val="28"/>
        </w:rPr>
      </w:pPr>
      <w:bookmarkStart w:id="5" w:name="P222"/>
      <w:bookmarkEnd w:id="5"/>
      <w:r w:rsidRPr="00FB0DF4">
        <w:rPr>
          <w:rFonts w:ascii="Times New Roman" w:hAnsi="Times New Roman" w:cs="Times New Roman"/>
          <w:sz w:val="28"/>
          <w:szCs w:val="28"/>
        </w:rPr>
        <w:t>В случае направления заявления посредством почтовой связи на бумажном носителе к заявлению прилагается копия документа, подтверждающего личность заявителя, а в случае направления такого заявления представителем гражданина - копия документа, подтверждающего полномочия представителя гражданина в соответствии с законодательством Российской Федерации.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 xml:space="preserve">2.6.3. Исчерпывающий 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 </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1) справка о признании заявителя малоимущим;</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2) выписки из ЕГРН о правах отдельного лица на имевшиеся (имеющиеся) у него объекты недвижимого имущества за последние пять лет на момент обращения (на гражданина и членов его семьи);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3) решение уполномоченного органа о признании жилого дома (жилого помещения) непригодным для проживания (в случае подачи заявления лицом, проживающим в жилом помещении, признанном непригодным для проживания).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2.7. Запрещается требовать от заявителя: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2.8. Исчерпывающий перечень оснований для отказа в приеме документов, необходимых для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1) заявитель, являющийся гражданином, либо лицо, представитель гражданина не предъявил документ, удостоверяющий его личность;</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2.9. Перечень оснований для приостановления или отказа в предоставлении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2.9.1. Основания для приостановления предоставления муниципальной услуги отсутствуют.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2.9.2. Основаниями для отказа в предоставлении муниципальной услуги являются:</w:t>
      </w:r>
    </w:p>
    <w:p w:rsidR="00FB0DF4" w:rsidRPr="00FB0DF4" w:rsidRDefault="00FB0DF4" w:rsidP="00FB0DF4">
      <w:pPr>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1) не представлены документы, указанные в пунктах 2.6.1, 2.6.2 административного регламента, обязанность по представлению которых возложена на заявителя;</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2) представлены документы, которые не подтверждают право заявителя и членов его семьи состоять на учете в качестве нуждающихся в жилых помещениях;</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3)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4) не истек предусмотренный статьей 53 Жилищного кодекса Российской Федерации срок.</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2.10. Услуги, которые являются необходимыми и обязательными для предоставления муниципальной услуги, отсутствуют.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2.11. Предоставление муниципальной услуги является бесплатным для заявителя.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2.12. Максимальное время ожидания заявителя в очереди при подаче заявления и получении результата предоставления муниципальной услуги составляет не более 15 (пятнадцати) минут.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2.13. Регистрация заявления и прилагаемых к нему документов осуществляется в течение 1 (одного) рабочего дня. При направлении в форме электронного документа посредством ЕПГУ – не позднее рабочего дня, следующего за днем поступления запроса.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2.14. Требования к помещениям, в которых предоставляется муниципальная услуга: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2.14.1.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2.14.2. Вход в здание оборудуется вывеской, содержащей наименование и место нахождения администрации, режим работы.</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санитарно-эпидемиологическим правилам и нормативам;</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правилам противопожарной безопасности;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 проводников).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Места для ожидания оборудуются: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стульями (кресельными секциями) и (или) скамьями;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столами (стойками), образцами заполнения документов, письменными принадлежностями для возможности оформления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Места для приема заявителей оборудуются стульями и столами для возможности оформления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Рабочее место сотрудника(ов) администрации оборудуется персональным компьютером с печатающим устройством. Сотрудник(и) администрации обеспечивается(ются) личными и (или) настольными идентификационными карточками.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2.15. Показатели качества и доступности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2.15.1. Показатели качества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своевременность и полнота предоставления муниципальной услуги; </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отсутствие обоснованных жалоб на действия (бездействие) должностных лиц, сотрудников администрации.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2.15.2. Показатели доступности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пешеходная доступность от остановок общественного транспорта до здания, в котором предоставляется муниципальная услуга;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сурдопереводчиков и тифлосурдопереводчиков;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оказание сотрудниками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государственной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возможность получения заявителем полной и достоверной информации о порядке предоставления муниципальной услуги,   и электронной форме;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 направление заявления и документов в электронной форме.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2.16.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2.16.1. При предоставлении муниципальной услуги в электронной форме заявителю обеспечивается: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1) получение информации о порядке и сроках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 формирование запроса;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 прием и регистрация администрацией запроса и документов, необходимых для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 получение решения об отказе;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5) получение сведений о ходе выполнения запроса;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6) досудебное (внесудебное) обжалование решений и действий (бездействия) администрации, должностного лица администрации либо сотрудника администрации.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2.16.2 Возможность оформления запроса в электронной форме посредством ЕПГУ предоставляется только заявителям, зарегистрировавшим личный кабинет ЕПГУ.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Для регистрации запроса на предоставление муниципальной услуги посредством ЕПГУ заявителю необходимо:</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1) авторизоваться на ЕПГУ (войти в личный кабинет);</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 из списка муниципальных услуг выбрать соответствующую муниципальную услугу;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 нажатием кнопки «Получить услугу» инициализировать операцию по заполнению электронной формы заявления;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5) отправить запрос в администрацию.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Заявление, направленное посредством ЕПГУ, по умолчанию подписывается простой электронной подписью.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 </w:t>
      </w:r>
    </w:p>
    <w:p w:rsidR="00FB0DF4" w:rsidRPr="00FB0DF4" w:rsidRDefault="00FB0DF4" w:rsidP="00FB0DF4">
      <w:pPr>
        <w:pStyle w:val="a7"/>
        <w:spacing w:before="0" w:beforeAutospacing="0" w:after="0" w:afterAutospacing="0"/>
        <w:jc w:val="center"/>
        <w:rPr>
          <w:b/>
          <w:sz w:val="28"/>
          <w:szCs w:val="28"/>
        </w:rPr>
      </w:pPr>
      <w:r w:rsidRPr="00FB0DF4">
        <w:rPr>
          <w:b/>
          <w:sz w:val="28"/>
          <w:szCs w:val="2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B0DF4" w:rsidRPr="00FB0DF4" w:rsidRDefault="00FB0DF4" w:rsidP="00FB0DF4">
      <w:pPr>
        <w:pStyle w:val="a7"/>
        <w:spacing w:before="0" w:beforeAutospacing="0" w:after="0" w:afterAutospacing="0"/>
        <w:jc w:val="center"/>
        <w:rPr>
          <w:sz w:val="28"/>
          <w:szCs w:val="28"/>
        </w:rPr>
      </w:pP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3.1. Предоставление муниципальной услуги состоит из следующей последовательности административных процедур:</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прием и регистрация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формирование и направление межведомственных запросов;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рассмотрение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принятие решения и направление заявителю результата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Блок-схема предоставления муниципальной  услуги приводится в приложении № 1 к административному регламенту.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3.2. Прием и регистрация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3.2.1. Основанием для начала административной процедуры приема и регистрации документов является поступление заявления и необходимых для предоставления муниципальной услуги документов в администрацию.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Сотрудник по приему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1) устанавливает предмет/содержание обращения;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2) проверяет документ, подтверждающий личность лица, подающего заявление;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 проверяет полномочия представителя гражданина (в случае обращения представителя гражданина);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 проверяет правильность заполнения заявления, наличие приложенных к заявлению документов и их соответствие следующим требованиям:</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заявление заполнено в соответствии с требованиями административного регламента;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в документах заполнены все необходимые реквизиты, нет подчисток, приписок, зачеркнутых слов и иных неоговоренных исправлений;</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документы не имеют повреждений, наличие которых не позволяет однозначно истолковать их содержание.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5)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6) сверяет представленные заявителем копии документов с оригиналами и заверяет их своей подписью;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7) принимает заявление и документы;</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8) выдает заявителю расписку о приеме заявления, содержащую опись принятых документов, регистрационный номер и дату принятия пакета документов, заверяет расписку своей подписью (в случае несоответствия представленных заявителем заявления и документов требованиям подпункта 4 настоящего пункта административного регламента в расписке о приеме документов сотрудник по приему документов делает соответствующую запись);</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9) регистрирует заявление в журнале учета заявлений и направлений результатов (далее – журнал учета) (приложение № 2 к административному регламенту)</w:t>
      </w:r>
      <w:r w:rsidRPr="00FB0DF4">
        <w:rPr>
          <w:i/>
          <w:sz w:val="28"/>
          <w:szCs w:val="28"/>
        </w:rPr>
        <w:t>.</w:t>
      </w:r>
    </w:p>
    <w:p w:rsidR="00FB0DF4" w:rsidRPr="00FB0DF4" w:rsidRDefault="00FB0DF4" w:rsidP="00FB0DF4">
      <w:pPr>
        <w:ind w:firstLine="709"/>
        <w:jc w:val="both"/>
        <w:rPr>
          <w:rFonts w:ascii="Times New Roman" w:hAnsi="Times New Roman" w:cs="Times New Roman"/>
          <w:sz w:val="28"/>
          <w:szCs w:val="28"/>
        </w:rPr>
      </w:pPr>
      <w:r w:rsidRPr="00FB0DF4">
        <w:rPr>
          <w:rFonts w:ascii="Times New Roman" w:hAnsi="Times New Roman" w:cs="Times New Roman"/>
          <w:sz w:val="28"/>
          <w:szCs w:val="28"/>
        </w:rPr>
        <w:t>Принятое заявление регистрируется в ведомственной информационной системе, используемой администрацией для предоставления муниципальных услуг (далее – ведомственная система).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 3.2.2. В случае направления документов в электронной форме посредством заполнения электронной формы запроса на ЕПГУ предоставление муниципальной услуги начинается с момента приема и регистрации сотрудником администрации электронных документов, необходимых для предоставления муниципальной услуги. </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Сотрудник администрации, ответственный за прием и регистрацию документов, поданных в форме электронного документа, в течение 1 (одного) рабочего дня осуществляет следующие действия: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находит в ведомственной системе соответствующее заявление (в случае поступления документов посредством ЕПГУ);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оформляет документы заявителя на бумажном носителе;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осуществляет действия, установленные пунктом 3.2.1 административного регламента.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Не позднее 5 (пяти) рабочих дней со дня представления заявления, поступившего в электронной форме с нарушением требований, установленных пунктом 2.8. административного регламента, сотрудник по приему документов направляет заявителю на указанный в заявлении адрес электронной почты (при наличии) заявителя или иным указанным в заявлении способом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3.2.3. Срок выполнения административной процедуры по приему и регистрации документов составляет не более 1 (одного) рабочего дня.</w:t>
      </w:r>
    </w:p>
    <w:p w:rsidR="00FB0DF4" w:rsidRPr="00FB0DF4" w:rsidRDefault="00FB0DF4" w:rsidP="00FB0DF4">
      <w:pPr>
        <w:widowControl w:val="0"/>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3.3. Формирование и направление межведомственных запросов.</w:t>
      </w:r>
    </w:p>
    <w:p w:rsidR="00FB0DF4" w:rsidRPr="00FB0DF4" w:rsidRDefault="00FB0DF4" w:rsidP="00FB0DF4">
      <w:pPr>
        <w:tabs>
          <w:tab w:val="left" w:pos="0"/>
        </w:tabs>
        <w:autoSpaceDE w:val="0"/>
        <w:autoSpaceDN w:val="0"/>
        <w:adjustRightInd w:val="0"/>
        <w:ind w:firstLine="720"/>
        <w:jc w:val="both"/>
        <w:rPr>
          <w:rFonts w:ascii="Times New Roman" w:hAnsi="Times New Roman" w:cs="Times New Roman"/>
          <w:sz w:val="28"/>
          <w:szCs w:val="28"/>
        </w:rPr>
      </w:pPr>
      <w:r w:rsidRPr="00FB0DF4">
        <w:rPr>
          <w:rFonts w:ascii="Times New Roman" w:hAnsi="Times New Roman" w:cs="Times New Roman"/>
          <w:sz w:val="28"/>
          <w:szCs w:val="28"/>
        </w:rPr>
        <w:t>3.3.1.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p w:rsidR="00FB0DF4" w:rsidRPr="00FB0DF4" w:rsidRDefault="00FB0DF4" w:rsidP="00FB0DF4">
      <w:pPr>
        <w:widowControl w:val="0"/>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Сотрудник, ответственный за направление межведомственных запросов, в течение 1 (одного) рабочего дня формирует в ведомственной системе соответствующие межведомственные запросы.</w:t>
      </w:r>
    </w:p>
    <w:p w:rsidR="00FB0DF4" w:rsidRPr="00FB0DF4" w:rsidRDefault="00FB0DF4" w:rsidP="00FB0DF4">
      <w:pPr>
        <w:widowControl w:val="0"/>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статьи 7.2. Федерального закона № 210-ФЗ и направляются почтовым сообщением или курьером.</w:t>
      </w:r>
    </w:p>
    <w:p w:rsidR="00FB0DF4" w:rsidRPr="00FB0DF4" w:rsidRDefault="00FB0DF4" w:rsidP="00FB0DF4">
      <w:pPr>
        <w:widowControl w:val="0"/>
        <w:shd w:val="clear" w:color="auto" w:fill="FFFFFF"/>
        <w:autoSpaceDE w:val="0"/>
        <w:autoSpaceDN w:val="0"/>
        <w:adjustRightInd w:val="0"/>
        <w:ind w:firstLine="709"/>
        <w:jc w:val="both"/>
        <w:rPr>
          <w:rFonts w:ascii="Times New Roman" w:hAnsi="Times New Roman" w:cs="Times New Roman"/>
          <w:sz w:val="28"/>
          <w:szCs w:val="28"/>
        </w:rPr>
      </w:pPr>
      <w:r w:rsidRPr="00FB0DF4">
        <w:rPr>
          <w:rFonts w:ascii="Times New Roman" w:hAnsi="Times New Roman" w:cs="Times New Roman"/>
          <w:sz w:val="28"/>
          <w:szCs w:val="28"/>
        </w:rPr>
        <w:t>3.3.3. Срок выполнения административной процедуры по формированию и направлению межведомственных запросов составляет не более 1 (одного) рабочего дня.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3.4. Рассмотрение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Основанием для начала административной процедуры является поступление пакета документов в администрацию.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Глава назначает ответственного исполнителя по рассмотрению документов (далее – ответственный исполнитель).</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3.4.1. Ответственный исполнитель в ходе рассмотрения документов:</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проверяет поступившее заявление на соответствие требованиям административного регламента;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проверяет наличие или отсутствие оснований для отказа в предоставлении муниципальной услуги.</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3.4.2. По результатам рассмотрения и проверки документов ответственный исполнитель осуществляет подготовку и передачу на подпись Главе одного из следующих проектов:</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уведомления о постановке на учет (приложение № 3 к административному регламенту) - при отсутствии оснований для отказа в предоставлении муниципальной услуги, предусмотренных пунктом 2.9.2 административного регламента;</w:t>
      </w:r>
    </w:p>
    <w:p w:rsidR="00FB0DF4" w:rsidRPr="00FB0DF4" w:rsidRDefault="00FB0DF4" w:rsidP="00FB0DF4">
      <w:pPr>
        <w:pStyle w:val="ConsPlusNormal"/>
        <w:ind w:firstLine="709"/>
        <w:jc w:val="both"/>
        <w:rPr>
          <w:rFonts w:ascii="Times New Roman" w:hAnsi="Times New Roman" w:cs="Times New Roman"/>
          <w:sz w:val="28"/>
          <w:szCs w:val="28"/>
        </w:rPr>
      </w:pPr>
      <w:r w:rsidRPr="00FB0DF4">
        <w:rPr>
          <w:rFonts w:ascii="Times New Roman" w:hAnsi="Times New Roman" w:cs="Times New Roman"/>
          <w:sz w:val="28"/>
          <w:szCs w:val="28"/>
        </w:rPr>
        <w:t>уведомления об отказе в постановке на учет (приложение № 4 к административному регламенту) - при наличии оснований для отказа в предоставлении муниципальной услуги, предусмотренных пунктом 2.9.2 административного регламента.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В отношении заявителя, направившего заявление и документы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ответственный исполнитель направляет в личный кабинет ЕПГУ сообщение о необходимости его личной явки с указанием даты и времени, когда заявитель записан на прием.</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3.5. Принятие решения и направление заявителю результата предоставления муниципальной услуги.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3.5.1. Основанием для начала административной процедуры является поступление Главе на подпись, согласованного в установленном порядке, проекта уведомления, из числа указанных в пункте 3.4.2. административного регламента.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Глава подписывает проект уведомления.</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и в журнале учета.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3.5.2. В случае принятия решения о предоставлении муниципальной услуги результат направляется заявителю указанным в заявлении способом.</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Принятые на учет заявители включаются в </w:t>
      </w:r>
      <w:hyperlink r:id="rId32" w:history="1">
        <w:r w:rsidRPr="00FB0DF4">
          <w:rPr>
            <w:rStyle w:val="af6"/>
            <w:sz w:val="28"/>
            <w:szCs w:val="28"/>
          </w:rPr>
          <w:t>книгу</w:t>
        </w:r>
      </w:hyperlink>
      <w:r w:rsidRPr="00FB0DF4">
        <w:rPr>
          <w:sz w:val="28"/>
          <w:szCs w:val="28"/>
        </w:rPr>
        <w:t xml:space="preserve"> учета граждан, нуждающихся в жилых помещениях, которую ведет администрация по форме, утвержденной постановлением Губернатора Новосибирской области, и в список граждан, нуждающихся в жилых помещениях.</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3.5.3. В случае отказа в предоставлении муниципальной услуги решение об этом направляется заявителю почтовым сообщением, а в случае направления заявления и документов в электронной форме – в личный кабинет на ЕПГУ.</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3.5.4. Срок выполнения административной процедуры по принятию решения и направления заявителю результата предоставления муниципальной услуги составляет не более 3 (трех) рабочих дней.</w:t>
      </w:r>
    </w:p>
    <w:p w:rsidR="00FB0DF4" w:rsidRPr="00FB0DF4" w:rsidRDefault="00FB0DF4" w:rsidP="00FB0DF4">
      <w:pPr>
        <w:pStyle w:val="a7"/>
        <w:spacing w:before="0" w:beforeAutospacing="0" w:after="0" w:afterAutospacing="0"/>
        <w:ind w:firstLine="709"/>
        <w:jc w:val="both"/>
        <w:rPr>
          <w:sz w:val="28"/>
          <w:szCs w:val="28"/>
          <w:highlight w:val="yellow"/>
        </w:rPr>
      </w:pPr>
    </w:p>
    <w:p w:rsidR="00FB0DF4" w:rsidRPr="00FB0DF4" w:rsidRDefault="00FB0DF4" w:rsidP="00FB0DF4">
      <w:pPr>
        <w:pStyle w:val="a7"/>
        <w:spacing w:before="0" w:beforeAutospacing="0" w:after="0" w:afterAutospacing="0"/>
        <w:jc w:val="center"/>
        <w:rPr>
          <w:b/>
          <w:sz w:val="28"/>
          <w:szCs w:val="28"/>
        </w:rPr>
      </w:pPr>
      <w:r w:rsidRPr="00FB0DF4">
        <w:rPr>
          <w:b/>
          <w:sz w:val="28"/>
          <w:szCs w:val="28"/>
        </w:rPr>
        <w:t>IV. Формы контроля за исполнением административного регламента</w:t>
      </w:r>
    </w:p>
    <w:p w:rsidR="00FB0DF4" w:rsidRPr="00FB0DF4" w:rsidRDefault="00FB0DF4" w:rsidP="00FB0DF4">
      <w:pPr>
        <w:pStyle w:val="a7"/>
        <w:spacing w:before="0" w:beforeAutospacing="0" w:after="0" w:afterAutospacing="0"/>
        <w:jc w:val="center"/>
        <w:rPr>
          <w:sz w:val="28"/>
          <w:szCs w:val="28"/>
        </w:rPr>
      </w:pP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4.1. Текущий контроль за соблюдением и исполнением сотрудниками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Глава.</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 xml:space="preserve">Плановые и внеплановые проверки проводятся на основании распорядительных документов (приказов) Главы. Проверки осуществляются с целью выявления и устранения нарушений при предоставлении муниципальной услуги. </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FB0DF4" w:rsidRPr="00FB0DF4" w:rsidRDefault="00FB0DF4" w:rsidP="00FB0DF4">
      <w:pPr>
        <w:pStyle w:val="a7"/>
        <w:spacing w:before="0" w:beforeAutospacing="0" w:after="0" w:afterAutospacing="0"/>
        <w:ind w:firstLine="709"/>
        <w:jc w:val="both"/>
        <w:rPr>
          <w:sz w:val="28"/>
          <w:szCs w:val="28"/>
        </w:rPr>
      </w:pPr>
      <w:r w:rsidRPr="00FB0DF4">
        <w:rPr>
          <w:sz w:val="28"/>
          <w:szCs w:val="28"/>
        </w:rPr>
        <w:t>4.4. Граждане, их объединения и организации могут контролировать исполнение муниципальной услуги посредством контроля размещения информации на официальном сайте администрации,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FB0DF4" w:rsidRPr="00FB0DF4" w:rsidRDefault="00FB0DF4" w:rsidP="00FB0DF4">
      <w:pPr>
        <w:pStyle w:val="a7"/>
        <w:spacing w:before="0" w:beforeAutospacing="0" w:after="0" w:afterAutospacing="0"/>
        <w:ind w:firstLine="709"/>
        <w:jc w:val="center"/>
        <w:rPr>
          <w:sz w:val="28"/>
          <w:szCs w:val="28"/>
        </w:rPr>
      </w:pPr>
    </w:p>
    <w:p w:rsidR="00FB0DF4" w:rsidRPr="00FB0DF4" w:rsidRDefault="00FB0DF4" w:rsidP="00FB0DF4">
      <w:pPr>
        <w:pStyle w:val="a7"/>
        <w:spacing w:before="0" w:beforeAutospacing="0" w:after="0" w:afterAutospacing="0"/>
        <w:ind w:firstLine="709"/>
        <w:jc w:val="center"/>
        <w:rPr>
          <w:b/>
          <w:sz w:val="28"/>
          <w:szCs w:val="28"/>
        </w:rPr>
      </w:pPr>
      <w:r w:rsidRPr="00FB0DF4">
        <w:rPr>
          <w:b/>
          <w:sz w:val="28"/>
          <w:szCs w:val="28"/>
        </w:rPr>
        <w:t xml:space="preserve">V. Досудебный (внесудебный) порядок обжалования решений и действий (бездействия) органа, предоставляющего муниципальную услугу, </w:t>
      </w:r>
      <w:r w:rsidRPr="00FB0DF4">
        <w:rPr>
          <w:b/>
          <w:sz w:val="28"/>
          <w:szCs w:val="28"/>
        </w:rPr>
        <w:br/>
        <w:t>а также должностных лиц, муниципальных служащих</w:t>
      </w:r>
    </w:p>
    <w:p w:rsidR="00FB0DF4" w:rsidRPr="00FB0DF4" w:rsidRDefault="00FB0DF4" w:rsidP="00FB0DF4">
      <w:pPr>
        <w:pStyle w:val="a7"/>
        <w:spacing w:before="0" w:beforeAutospacing="0" w:after="0" w:afterAutospacing="0"/>
        <w:ind w:firstLine="709"/>
        <w:jc w:val="center"/>
        <w:rPr>
          <w:sz w:val="28"/>
          <w:szCs w:val="28"/>
        </w:rPr>
      </w:pP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5.1. Заявители вправе обжаловать действия (бездействие) администрации, а также должностных лиц, сотрудников администрации, принимающих участие в предоставлении муниципальной услуги (далее – сотрудники администрации), а также решения, принимаемые такими лицами в ходе предоставления муниципальной услуги, в досудебном (внесудебном) порядке, в том числе в следующих случаях:</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2) нарушение срока предоставления муниципальной услуги;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3) затребование у заявителя документов, не предусмотренных административным регламентом для предоставления муниципальной услуги;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4) отказ в приеме у заявителя документов, предоставление которых предусмотрено административным регламентом;</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 отказ в предоставлении муниципальной услуги, если основания отказа не предусмотрены административным регламентом;</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административным регламентом;</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5.2. Заявители вправе обратиться с жалобой в письменной форме лично или направить жалобу по почте, с использованием информационно-телекоммуникационной сети «Интернет», официального сайта администрации, ЕПГУ (</w:t>
      </w:r>
      <w:r w:rsidRPr="00FB0DF4">
        <w:rPr>
          <w:rFonts w:ascii="Times New Roman" w:hAnsi="Times New Roman" w:cs="Times New Roman"/>
          <w:sz w:val="28"/>
          <w:szCs w:val="28"/>
          <w:lang w:val="en-US"/>
        </w:rPr>
        <w:t>www</w:t>
      </w:r>
      <w:r w:rsidRPr="00FB0DF4">
        <w:rPr>
          <w:rFonts w:ascii="Times New Roman" w:hAnsi="Times New Roman" w:cs="Times New Roman"/>
          <w:sz w:val="28"/>
          <w:szCs w:val="28"/>
        </w:rPr>
        <w:t>.</w:t>
      </w:r>
      <w:r w:rsidRPr="00FB0DF4">
        <w:rPr>
          <w:rFonts w:ascii="Times New Roman" w:hAnsi="Times New Roman" w:cs="Times New Roman"/>
          <w:sz w:val="28"/>
          <w:szCs w:val="28"/>
          <w:lang w:val="en-US"/>
        </w:rPr>
        <w:t>do</w:t>
      </w:r>
      <w:r w:rsidRPr="00FB0DF4">
        <w:rPr>
          <w:rFonts w:ascii="Times New Roman" w:hAnsi="Times New Roman" w:cs="Times New Roman"/>
          <w:sz w:val="28"/>
          <w:szCs w:val="28"/>
        </w:rPr>
        <w:t>.</w:t>
      </w:r>
      <w:r w:rsidRPr="00FB0DF4">
        <w:rPr>
          <w:rFonts w:ascii="Times New Roman" w:hAnsi="Times New Roman" w:cs="Times New Roman"/>
          <w:sz w:val="28"/>
          <w:szCs w:val="28"/>
          <w:lang w:val="en-US"/>
        </w:rPr>
        <w:t>gosuslugi</w:t>
      </w:r>
      <w:r w:rsidRPr="00FB0DF4">
        <w:rPr>
          <w:rFonts w:ascii="Times New Roman" w:hAnsi="Times New Roman" w:cs="Times New Roman"/>
          <w:sz w:val="28"/>
          <w:szCs w:val="28"/>
        </w:rPr>
        <w:t>.</w:t>
      </w:r>
      <w:r w:rsidRPr="00FB0DF4">
        <w:rPr>
          <w:rFonts w:ascii="Times New Roman" w:hAnsi="Times New Roman" w:cs="Times New Roman"/>
          <w:sz w:val="28"/>
          <w:szCs w:val="28"/>
          <w:lang w:val="en-US"/>
        </w:rPr>
        <w:t>ru</w:t>
      </w:r>
      <w:r w:rsidRPr="00FB0DF4">
        <w:rPr>
          <w:rFonts w:ascii="Times New Roman" w:hAnsi="Times New Roman" w:cs="Times New Roman"/>
          <w:sz w:val="28"/>
          <w:szCs w:val="28"/>
        </w:rPr>
        <w:t>). Жалоба также может быть принята при личном приеме заявителя.</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5.3. Жалоба заявителя на решения и действия (бездействие) должностных лиц, сотрудников администрации подается Главе. Жалоба на решение, принятое Главой, рассматривается непосредственно Главой.</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5.4. Жалоба должна содержать:</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1) наименование администрации, должностного лица администрации либо сотрудника администрации, решения и действия (бездействие) которых обжалуются;</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 либо сотрудника администрации;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 либо сотрудника администрации. Заявителем могут быть представлены документы (при наличии), подтверждающие доводы заявителя, либо их копии.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При подаче жалобы заявитель вправе получить в администрации копии документов, подтверждающих обжалуемое действие (бездействие) должностного лица.</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5.5. Жалоба подлежит рассмотрению в течение 15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5.6. По результатам рассмотрения жалобы должностное лицо, наделенное полномочиями по рассмотрению жалоб в соответствии с пунктом 5.3 административного регламента, принимает одно из следующих решений:</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2) отказывает в удовлетворении жалобы.</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0DF4" w:rsidRPr="00FB0DF4" w:rsidRDefault="00FB0DF4" w:rsidP="00FB0DF4">
      <w:pPr>
        <w:autoSpaceDE w:val="0"/>
        <w:autoSpaceDN w:val="0"/>
        <w:adjustRightInd w:val="0"/>
        <w:ind w:firstLine="709"/>
        <w:jc w:val="both"/>
        <w:outlineLvl w:val="1"/>
        <w:rPr>
          <w:rFonts w:ascii="Times New Roman" w:hAnsi="Times New Roman" w:cs="Times New Roman"/>
          <w:sz w:val="28"/>
          <w:szCs w:val="28"/>
        </w:rPr>
      </w:pPr>
      <w:r w:rsidRPr="00FB0DF4">
        <w:rPr>
          <w:rFonts w:ascii="Times New Roman" w:hAnsi="Times New Roman" w:cs="Times New Roman"/>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B0DF4" w:rsidRPr="00FB0DF4" w:rsidRDefault="00FB0DF4" w:rsidP="00FB0DF4">
      <w:pPr>
        <w:autoSpaceDE w:val="0"/>
        <w:autoSpaceDN w:val="0"/>
        <w:adjustRightInd w:val="0"/>
        <w:ind w:firstLine="709"/>
        <w:jc w:val="right"/>
        <w:outlineLvl w:val="1"/>
        <w:rPr>
          <w:rFonts w:ascii="Times New Roman" w:hAnsi="Times New Roman" w:cs="Times New Roman"/>
          <w:b/>
          <w:sz w:val="28"/>
          <w:szCs w:val="28"/>
        </w:rPr>
      </w:pPr>
      <w:r w:rsidRPr="00FB0DF4">
        <w:rPr>
          <w:rFonts w:ascii="Times New Roman" w:hAnsi="Times New Roman" w:cs="Times New Roman"/>
          <w:sz w:val="28"/>
          <w:szCs w:val="28"/>
        </w:rPr>
        <w:br w:type="page"/>
      </w:r>
      <w:r w:rsidRPr="00FB0DF4">
        <w:rPr>
          <w:rFonts w:ascii="Times New Roman" w:hAnsi="Times New Roman" w:cs="Times New Roman"/>
          <w:b/>
          <w:sz w:val="28"/>
          <w:szCs w:val="28"/>
        </w:rPr>
        <w:t>Приложение № 1</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sz w:val="28"/>
          <w:szCs w:val="28"/>
        </w:rPr>
        <w:t xml:space="preserve">к административному регламенту </w:t>
      </w:r>
      <w:r w:rsidRPr="00FB0DF4">
        <w:rPr>
          <w:rFonts w:ascii="Times New Roman" w:hAnsi="Times New Roman" w:cs="Times New Roman"/>
          <w:sz w:val="28"/>
          <w:szCs w:val="28"/>
        </w:rPr>
        <w:br/>
        <w:t xml:space="preserve">предоставления муниципальной услуги </w:t>
      </w:r>
      <w:r w:rsidRPr="00FB0DF4">
        <w:rPr>
          <w:rFonts w:ascii="Times New Roman" w:hAnsi="Times New Roman" w:cs="Times New Roman"/>
          <w:sz w:val="28"/>
          <w:szCs w:val="28"/>
        </w:rPr>
        <w:br/>
        <w:t xml:space="preserve">по </w:t>
      </w:r>
      <w:r w:rsidRPr="00FB0DF4">
        <w:rPr>
          <w:rFonts w:ascii="Times New Roman" w:hAnsi="Times New Roman" w:cs="Times New Roman"/>
          <w:bCs/>
          <w:sz w:val="28"/>
          <w:szCs w:val="28"/>
        </w:rPr>
        <w:t xml:space="preserve">принятию на учет граждан в качестве </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bCs/>
          <w:sz w:val="28"/>
          <w:szCs w:val="28"/>
        </w:rPr>
        <w:t>нуждающихся в жилых помещениях</w:t>
      </w: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center"/>
        <w:rPr>
          <w:rFonts w:ascii="Times New Roman" w:hAnsi="Times New Roman" w:cs="Times New Roman"/>
          <w:sz w:val="28"/>
          <w:szCs w:val="28"/>
        </w:rPr>
      </w:pPr>
      <w:r w:rsidRPr="00FB0DF4">
        <w:rPr>
          <w:rFonts w:ascii="Times New Roman" w:hAnsi="Times New Roman" w:cs="Times New Roman"/>
          <w:sz w:val="28"/>
          <w:szCs w:val="28"/>
        </w:rPr>
        <w:t>БЛОК-СХЕМА</w:t>
      </w:r>
    </w:p>
    <w:p w:rsidR="00FB0DF4" w:rsidRPr="00FB0DF4" w:rsidRDefault="00FB0DF4" w:rsidP="00FB0DF4">
      <w:pPr>
        <w:jc w:val="center"/>
        <w:rPr>
          <w:rFonts w:ascii="Times New Roman" w:hAnsi="Times New Roman" w:cs="Times New Roman"/>
          <w:sz w:val="28"/>
          <w:szCs w:val="28"/>
        </w:rPr>
      </w:pPr>
      <w:r w:rsidRPr="00FB0DF4">
        <w:rPr>
          <w:rFonts w:ascii="Times New Roman" w:hAnsi="Times New Roman" w:cs="Times New Roman"/>
          <w:sz w:val="28"/>
          <w:szCs w:val="28"/>
        </w:rPr>
        <w:t>предоставления муниципальной услуги</w:t>
      </w:r>
    </w:p>
    <w:p w:rsidR="00FB0DF4" w:rsidRPr="00FB0DF4" w:rsidRDefault="00FB0DF4" w:rsidP="00FB0DF4">
      <w:pPr>
        <w:autoSpaceDE w:val="0"/>
        <w:autoSpaceDN w:val="0"/>
        <w:adjustRightInd w:val="0"/>
        <w:jc w:val="right"/>
        <w:outlineLvl w:val="1"/>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FB0DF4" w:rsidRPr="00FB0DF4" w:rsidTr="00FB0DF4">
        <w:tc>
          <w:tcPr>
            <w:tcW w:w="10137" w:type="dxa"/>
            <w:tcBorders>
              <w:top w:val="single" w:sz="4" w:space="0" w:color="auto"/>
              <w:left w:val="single" w:sz="4" w:space="0" w:color="auto"/>
              <w:bottom w:val="single" w:sz="4" w:space="0" w:color="auto"/>
              <w:right w:val="single" w:sz="4" w:space="0" w:color="auto"/>
            </w:tcBorders>
            <w:shd w:val="clear" w:color="auto" w:fill="FFFFFF"/>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sz w:val="28"/>
                <w:szCs w:val="28"/>
              </w:rPr>
              <w:t>Прием и регистрация документов</w:t>
            </w:r>
          </w:p>
        </w:tc>
      </w:tr>
      <w:tr w:rsidR="00FB0DF4" w:rsidRPr="00FB0DF4" w:rsidTr="00FB0DF4">
        <w:tc>
          <w:tcPr>
            <w:tcW w:w="10137" w:type="dxa"/>
            <w:tcBorders>
              <w:top w:val="single" w:sz="4" w:space="0" w:color="auto"/>
              <w:left w:val="nil"/>
              <w:bottom w:val="single" w:sz="4" w:space="0" w:color="auto"/>
              <w:right w:val="nil"/>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noProof/>
                <w:sz w:val="28"/>
                <w:szCs w:val="28"/>
              </w:rPr>
              <w:drawing>
                <wp:inline distT="0" distB="0" distL="0" distR="0">
                  <wp:extent cx="125095" cy="250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25095" cy="250190"/>
                          </a:xfrm>
                          <a:prstGeom prst="rect">
                            <a:avLst/>
                          </a:prstGeom>
                          <a:noFill/>
                          <a:ln w="9525">
                            <a:noFill/>
                            <a:miter lim="800000"/>
                            <a:headEnd/>
                            <a:tailEnd/>
                          </a:ln>
                        </pic:spPr>
                      </pic:pic>
                    </a:graphicData>
                  </a:graphic>
                </wp:inline>
              </w:drawing>
            </w:r>
          </w:p>
        </w:tc>
      </w:tr>
      <w:tr w:rsidR="00FB0DF4" w:rsidRPr="00FB0DF4" w:rsidTr="00FB0DF4">
        <w:tc>
          <w:tcPr>
            <w:tcW w:w="10137" w:type="dxa"/>
            <w:tcBorders>
              <w:top w:val="single" w:sz="4" w:space="0" w:color="auto"/>
              <w:left w:val="single" w:sz="4" w:space="0" w:color="auto"/>
              <w:bottom w:val="single" w:sz="4" w:space="0" w:color="auto"/>
              <w:right w:val="single" w:sz="4" w:space="0" w:color="auto"/>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sz w:val="28"/>
                <w:szCs w:val="28"/>
              </w:rPr>
              <w:t>Формирование и направление межведомственных запросов</w:t>
            </w:r>
          </w:p>
        </w:tc>
      </w:tr>
      <w:tr w:rsidR="00FB0DF4" w:rsidRPr="00FB0DF4" w:rsidTr="00FB0DF4">
        <w:tc>
          <w:tcPr>
            <w:tcW w:w="10137" w:type="dxa"/>
            <w:tcBorders>
              <w:top w:val="single" w:sz="4" w:space="0" w:color="auto"/>
              <w:left w:val="nil"/>
              <w:bottom w:val="single" w:sz="4" w:space="0" w:color="auto"/>
              <w:right w:val="nil"/>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noProof/>
                <w:sz w:val="28"/>
                <w:szCs w:val="28"/>
              </w:rPr>
              <w:drawing>
                <wp:inline distT="0" distB="0" distL="0" distR="0">
                  <wp:extent cx="125095" cy="250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25095" cy="250190"/>
                          </a:xfrm>
                          <a:prstGeom prst="rect">
                            <a:avLst/>
                          </a:prstGeom>
                          <a:noFill/>
                          <a:ln w="9525">
                            <a:noFill/>
                            <a:miter lim="800000"/>
                            <a:headEnd/>
                            <a:tailEnd/>
                          </a:ln>
                        </pic:spPr>
                      </pic:pic>
                    </a:graphicData>
                  </a:graphic>
                </wp:inline>
              </w:drawing>
            </w:r>
          </w:p>
        </w:tc>
      </w:tr>
      <w:tr w:rsidR="00FB0DF4" w:rsidRPr="00FB0DF4" w:rsidTr="00FB0DF4">
        <w:tc>
          <w:tcPr>
            <w:tcW w:w="10137" w:type="dxa"/>
            <w:tcBorders>
              <w:top w:val="single" w:sz="4" w:space="0" w:color="auto"/>
              <w:left w:val="single" w:sz="4" w:space="0" w:color="auto"/>
              <w:bottom w:val="single" w:sz="4" w:space="0" w:color="auto"/>
              <w:right w:val="single" w:sz="4" w:space="0" w:color="auto"/>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sz w:val="28"/>
                <w:szCs w:val="28"/>
              </w:rPr>
              <w:t>Рассмотрение документов</w:t>
            </w:r>
          </w:p>
        </w:tc>
      </w:tr>
      <w:tr w:rsidR="00FB0DF4" w:rsidRPr="00FB0DF4" w:rsidTr="00FB0DF4">
        <w:tc>
          <w:tcPr>
            <w:tcW w:w="10137" w:type="dxa"/>
            <w:tcBorders>
              <w:top w:val="single" w:sz="4" w:space="0" w:color="auto"/>
              <w:left w:val="nil"/>
              <w:bottom w:val="single" w:sz="4" w:space="0" w:color="auto"/>
              <w:right w:val="nil"/>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noProof/>
                <w:sz w:val="28"/>
                <w:szCs w:val="28"/>
              </w:rPr>
              <w:drawing>
                <wp:inline distT="0" distB="0" distL="0" distR="0">
                  <wp:extent cx="125095" cy="250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25095" cy="250190"/>
                          </a:xfrm>
                          <a:prstGeom prst="rect">
                            <a:avLst/>
                          </a:prstGeom>
                          <a:noFill/>
                          <a:ln w="9525">
                            <a:noFill/>
                            <a:miter lim="800000"/>
                            <a:headEnd/>
                            <a:tailEnd/>
                          </a:ln>
                        </pic:spPr>
                      </pic:pic>
                    </a:graphicData>
                  </a:graphic>
                </wp:inline>
              </w:drawing>
            </w:r>
          </w:p>
        </w:tc>
      </w:tr>
      <w:tr w:rsidR="00FB0DF4" w:rsidRPr="00FB0DF4" w:rsidTr="00FB0DF4">
        <w:tc>
          <w:tcPr>
            <w:tcW w:w="10137" w:type="dxa"/>
            <w:tcBorders>
              <w:top w:val="single" w:sz="4" w:space="0" w:color="auto"/>
              <w:left w:val="single" w:sz="4" w:space="0" w:color="auto"/>
              <w:bottom w:val="single" w:sz="4" w:space="0" w:color="auto"/>
              <w:right w:val="single" w:sz="4" w:space="0" w:color="auto"/>
            </w:tcBorders>
            <w:hideMark/>
          </w:tcPr>
          <w:p w:rsidR="00FB0DF4" w:rsidRPr="00FB0DF4" w:rsidRDefault="00FB0DF4">
            <w:pPr>
              <w:autoSpaceDE w:val="0"/>
              <w:autoSpaceDN w:val="0"/>
              <w:adjustRightInd w:val="0"/>
              <w:jc w:val="center"/>
              <w:outlineLvl w:val="1"/>
              <w:rPr>
                <w:rFonts w:ascii="Times New Roman" w:hAnsi="Times New Roman" w:cs="Times New Roman"/>
                <w:sz w:val="28"/>
                <w:szCs w:val="28"/>
              </w:rPr>
            </w:pPr>
            <w:r w:rsidRPr="00FB0DF4">
              <w:rPr>
                <w:rFonts w:ascii="Times New Roman" w:hAnsi="Times New Roman" w:cs="Times New Roman"/>
                <w:sz w:val="28"/>
                <w:szCs w:val="28"/>
              </w:rPr>
              <w:t xml:space="preserve">Принятие решения и направление заявителю результата предоставления </w:t>
            </w:r>
            <w:r w:rsidRPr="00FB0DF4">
              <w:rPr>
                <w:rFonts w:ascii="Times New Roman" w:hAnsi="Times New Roman" w:cs="Times New Roman"/>
                <w:sz w:val="28"/>
                <w:szCs w:val="28"/>
              </w:rPr>
              <w:br/>
              <w:t>муниципальной услуги</w:t>
            </w:r>
          </w:p>
        </w:tc>
      </w:tr>
    </w:tbl>
    <w:p w:rsidR="00FB0DF4" w:rsidRPr="00FB0DF4" w:rsidRDefault="00FB0DF4" w:rsidP="00FB0DF4">
      <w:pPr>
        <w:autoSpaceDE w:val="0"/>
        <w:autoSpaceDN w:val="0"/>
        <w:adjustRightInd w:val="0"/>
        <w:jc w:val="center"/>
        <w:outlineLvl w:val="1"/>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jc w:val="right"/>
        <w:rPr>
          <w:rFonts w:ascii="Times New Roman" w:hAnsi="Times New Roman" w:cs="Times New Roman"/>
          <w:sz w:val="28"/>
          <w:szCs w:val="28"/>
        </w:rPr>
      </w:pPr>
    </w:p>
    <w:p w:rsidR="00FB0DF4" w:rsidRPr="00FB0DF4" w:rsidRDefault="00FB0DF4" w:rsidP="00FB0DF4">
      <w:pPr>
        <w:rPr>
          <w:rFonts w:ascii="Times New Roman" w:hAnsi="Times New Roman" w:cs="Times New Roman"/>
          <w:sz w:val="28"/>
          <w:szCs w:val="28"/>
        </w:rPr>
        <w:sectPr w:rsidR="00FB0DF4" w:rsidRPr="00FB0DF4">
          <w:pgSz w:w="11906" w:h="16838"/>
          <w:pgMar w:top="284" w:right="567" w:bottom="284" w:left="1418" w:header="408" w:footer="709" w:gutter="0"/>
          <w:cols w:space="720"/>
        </w:sectPr>
      </w:pPr>
    </w:p>
    <w:p w:rsidR="00FB0DF4" w:rsidRPr="00FB0DF4" w:rsidRDefault="00FB0DF4" w:rsidP="00FB0DF4">
      <w:pPr>
        <w:widowControl w:val="0"/>
        <w:shd w:val="clear" w:color="auto" w:fill="FFFFFF"/>
        <w:adjustRightInd w:val="0"/>
        <w:ind w:firstLine="709"/>
        <w:jc w:val="right"/>
        <w:rPr>
          <w:rFonts w:ascii="Times New Roman" w:hAnsi="Times New Roman" w:cs="Times New Roman"/>
          <w:b/>
          <w:sz w:val="28"/>
          <w:szCs w:val="28"/>
        </w:rPr>
      </w:pPr>
      <w:bookmarkStart w:id="6" w:name="P39"/>
      <w:bookmarkStart w:id="7" w:name="P866"/>
      <w:bookmarkEnd w:id="6"/>
      <w:bookmarkEnd w:id="7"/>
      <w:r w:rsidRPr="00FB0DF4">
        <w:rPr>
          <w:rFonts w:ascii="Times New Roman" w:hAnsi="Times New Roman" w:cs="Times New Roman"/>
          <w:b/>
          <w:sz w:val="28"/>
          <w:szCs w:val="28"/>
        </w:rPr>
        <w:t>Приложение № 2</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sz w:val="28"/>
          <w:szCs w:val="28"/>
        </w:rPr>
        <w:t xml:space="preserve">к административному регламенту </w:t>
      </w:r>
      <w:r w:rsidRPr="00FB0DF4">
        <w:rPr>
          <w:rFonts w:ascii="Times New Roman" w:hAnsi="Times New Roman" w:cs="Times New Roman"/>
          <w:sz w:val="28"/>
          <w:szCs w:val="28"/>
        </w:rPr>
        <w:br/>
        <w:t xml:space="preserve">предоставления муниципальной услуги </w:t>
      </w:r>
      <w:r w:rsidRPr="00FB0DF4">
        <w:rPr>
          <w:rFonts w:ascii="Times New Roman" w:hAnsi="Times New Roman" w:cs="Times New Roman"/>
          <w:sz w:val="28"/>
          <w:szCs w:val="28"/>
        </w:rPr>
        <w:br/>
        <w:t xml:space="preserve">по </w:t>
      </w:r>
      <w:r w:rsidRPr="00FB0DF4">
        <w:rPr>
          <w:rFonts w:ascii="Times New Roman" w:hAnsi="Times New Roman" w:cs="Times New Roman"/>
          <w:bCs/>
          <w:sz w:val="28"/>
          <w:szCs w:val="28"/>
        </w:rPr>
        <w:t xml:space="preserve">принятию на учет граждан в качестве </w:t>
      </w:r>
    </w:p>
    <w:p w:rsidR="00FB0DF4" w:rsidRPr="00FB0DF4" w:rsidRDefault="00FB0DF4" w:rsidP="00FB0DF4">
      <w:pPr>
        <w:pStyle w:val="ConsPlusNormal"/>
        <w:jc w:val="right"/>
        <w:rPr>
          <w:rFonts w:ascii="Times New Roman" w:hAnsi="Times New Roman" w:cs="Times New Roman"/>
          <w:sz w:val="28"/>
          <w:szCs w:val="28"/>
        </w:rPr>
      </w:pPr>
      <w:r w:rsidRPr="00FB0DF4">
        <w:rPr>
          <w:rFonts w:ascii="Times New Roman" w:hAnsi="Times New Roman" w:cs="Times New Roman"/>
          <w:bCs/>
          <w:sz w:val="28"/>
          <w:szCs w:val="28"/>
        </w:rPr>
        <w:t>нуждающихся в жилых помещениях</w:t>
      </w:r>
      <w:r w:rsidRPr="00FB0DF4">
        <w:rPr>
          <w:rFonts w:ascii="Times New Roman" w:hAnsi="Times New Roman" w:cs="Times New Roman"/>
          <w:sz w:val="28"/>
          <w:szCs w:val="28"/>
        </w:rPr>
        <w:t>*</w:t>
      </w:r>
    </w:p>
    <w:p w:rsidR="00FB0DF4" w:rsidRPr="00FB0DF4" w:rsidRDefault="00FB0DF4" w:rsidP="00FB0DF4">
      <w:pPr>
        <w:widowControl w:val="0"/>
        <w:autoSpaceDE w:val="0"/>
        <w:autoSpaceDN w:val="0"/>
        <w:adjustRightInd w:val="0"/>
        <w:ind w:firstLine="540"/>
        <w:jc w:val="both"/>
        <w:rPr>
          <w:rFonts w:ascii="Times New Roman" w:eastAsia="Calibri" w:hAnsi="Times New Roman" w:cs="Times New Roman"/>
          <w:sz w:val="28"/>
          <w:szCs w:val="28"/>
          <w:lang w:eastAsia="en-US"/>
        </w:rPr>
      </w:pPr>
    </w:p>
    <w:p w:rsidR="00FB0DF4" w:rsidRPr="00FB0DF4" w:rsidRDefault="00FB0DF4" w:rsidP="00FB0DF4">
      <w:pPr>
        <w:widowControl w:val="0"/>
        <w:autoSpaceDE w:val="0"/>
        <w:autoSpaceDN w:val="0"/>
        <w:adjustRightInd w:val="0"/>
        <w:ind w:firstLine="540"/>
        <w:jc w:val="both"/>
        <w:rPr>
          <w:rFonts w:ascii="Times New Roman" w:eastAsia="Calibri" w:hAnsi="Times New Roman" w:cs="Times New Roman"/>
          <w:sz w:val="28"/>
          <w:szCs w:val="28"/>
          <w:lang w:eastAsia="en-US"/>
        </w:rPr>
      </w:pPr>
    </w:p>
    <w:p w:rsidR="00FB0DF4" w:rsidRPr="00FB0DF4" w:rsidRDefault="00FB0DF4" w:rsidP="00FB0DF4">
      <w:pPr>
        <w:widowControl w:val="0"/>
        <w:autoSpaceDE w:val="0"/>
        <w:autoSpaceDN w:val="0"/>
        <w:adjustRightInd w:val="0"/>
        <w:jc w:val="center"/>
        <w:rPr>
          <w:rFonts w:ascii="Times New Roman" w:eastAsia="Calibri" w:hAnsi="Times New Roman" w:cs="Times New Roman"/>
          <w:sz w:val="28"/>
          <w:szCs w:val="28"/>
          <w:lang w:eastAsia="en-US"/>
        </w:rPr>
      </w:pPr>
      <w:bookmarkStart w:id="8" w:name="Par962"/>
      <w:bookmarkEnd w:id="8"/>
      <w:r w:rsidRPr="00FB0DF4">
        <w:rPr>
          <w:rFonts w:ascii="Times New Roman" w:eastAsia="Calibri" w:hAnsi="Times New Roman" w:cs="Times New Roman"/>
          <w:sz w:val="28"/>
          <w:szCs w:val="28"/>
          <w:lang w:eastAsia="en-US"/>
        </w:rPr>
        <w:t>ЖУРНАЛ</w:t>
      </w:r>
    </w:p>
    <w:p w:rsidR="00FB0DF4" w:rsidRPr="00FB0DF4" w:rsidRDefault="00FB0DF4" w:rsidP="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учета заявлений о предоставлении муниципальной услуги и направлений результатов</w:t>
      </w:r>
    </w:p>
    <w:p w:rsidR="00FB0DF4" w:rsidRPr="00FB0DF4" w:rsidRDefault="00FB0DF4" w:rsidP="00FB0DF4">
      <w:pPr>
        <w:widowControl w:val="0"/>
        <w:autoSpaceDE w:val="0"/>
        <w:autoSpaceDN w:val="0"/>
        <w:adjustRightInd w:val="0"/>
        <w:ind w:firstLine="540"/>
        <w:jc w:val="both"/>
        <w:rPr>
          <w:rFonts w:ascii="Times New Roman" w:eastAsia="Calibri" w:hAnsi="Times New Roman" w:cs="Times New Roman"/>
          <w:sz w:val="28"/>
          <w:szCs w:val="28"/>
          <w:lang w:eastAsia="en-US"/>
        </w:rPr>
      </w:pPr>
    </w:p>
    <w:tbl>
      <w:tblPr>
        <w:tblW w:w="0" w:type="auto"/>
        <w:tblInd w:w="62" w:type="dxa"/>
        <w:tblLayout w:type="fixed"/>
        <w:tblCellMar>
          <w:top w:w="75" w:type="dxa"/>
          <w:left w:w="0" w:type="dxa"/>
          <w:bottom w:w="75" w:type="dxa"/>
          <w:right w:w="0" w:type="dxa"/>
        </w:tblCellMar>
        <w:tblLook w:val="04A0"/>
      </w:tblPr>
      <w:tblGrid>
        <w:gridCol w:w="624"/>
        <w:gridCol w:w="1247"/>
        <w:gridCol w:w="1701"/>
        <w:gridCol w:w="1814"/>
        <w:gridCol w:w="2127"/>
        <w:gridCol w:w="1418"/>
        <w:gridCol w:w="1701"/>
        <w:gridCol w:w="1701"/>
        <w:gridCol w:w="2268"/>
      </w:tblGrid>
      <w:tr w:rsidR="00FB0DF4" w:rsidRPr="00FB0DF4" w:rsidTr="00FB0DF4">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Дата подачи заявления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Заявитель</w:t>
            </w:r>
            <w:r w:rsidRPr="00FB0DF4">
              <w:rPr>
                <w:rFonts w:ascii="Times New Roman" w:eastAsia="Calibri" w:hAnsi="Times New Roman" w:cs="Times New Roman"/>
                <w:sz w:val="28"/>
                <w:szCs w:val="28"/>
                <w:lang w:eastAsia="en-US"/>
              </w:rPr>
              <w:br/>
              <w:t xml:space="preserve">(фамилия, имя, отчество (последнее – при наличии) </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Место жительства гражданина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Срок исполнения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Номер и дата документа, являющегося результатом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 xml:space="preserve">Номер и дата предоставления уведомления </w:t>
            </w:r>
            <w:r w:rsidRPr="00FB0DF4">
              <w:rPr>
                <w:rFonts w:ascii="Times New Roman" w:eastAsia="Calibri" w:hAnsi="Times New Roman" w:cs="Times New Roman"/>
                <w:sz w:val="28"/>
                <w:szCs w:val="28"/>
                <w:lang w:eastAsia="en-US"/>
              </w:rPr>
              <w:br/>
              <w:t>об отказе в предоставлении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Фамилия, имя, отчество (последнее – при наличии) получателя, дата, подпись</w:t>
            </w:r>
          </w:p>
        </w:tc>
      </w:tr>
      <w:tr w:rsidR="00FB0DF4" w:rsidRPr="00FB0DF4" w:rsidTr="00FB0DF4">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r>
      <w:tr w:rsidR="00FB0DF4" w:rsidRPr="00FB0DF4" w:rsidTr="00FB0DF4">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r>
      <w:tr w:rsidR="00FB0DF4" w:rsidRPr="00FB0DF4" w:rsidTr="00FB0DF4">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B0DF4" w:rsidRPr="00FB0DF4" w:rsidRDefault="00FB0DF4">
            <w:pPr>
              <w:widowControl w:val="0"/>
              <w:autoSpaceDE w:val="0"/>
              <w:autoSpaceDN w:val="0"/>
              <w:adjustRightInd w:val="0"/>
              <w:jc w:val="center"/>
              <w:rPr>
                <w:rFonts w:ascii="Times New Roman" w:eastAsia="Calibri" w:hAnsi="Times New Roman" w:cs="Times New Roman"/>
                <w:sz w:val="28"/>
                <w:szCs w:val="28"/>
                <w:lang w:eastAsia="en-US"/>
              </w:rPr>
            </w:pPr>
            <w:r w:rsidRPr="00FB0DF4">
              <w:rPr>
                <w:rFonts w:ascii="Times New Roman" w:eastAsia="Calibri" w:hAnsi="Times New Roman" w:cs="Times New Roman"/>
                <w:sz w:val="28"/>
                <w:szCs w:val="28"/>
                <w:lang w:eastAsia="en-US"/>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0DF4" w:rsidRPr="00FB0DF4" w:rsidRDefault="00FB0DF4">
            <w:pPr>
              <w:widowControl w:val="0"/>
              <w:autoSpaceDE w:val="0"/>
              <w:autoSpaceDN w:val="0"/>
              <w:adjustRightInd w:val="0"/>
              <w:rPr>
                <w:rFonts w:ascii="Times New Roman" w:eastAsia="Calibri" w:hAnsi="Times New Roman" w:cs="Times New Roman"/>
                <w:sz w:val="28"/>
                <w:szCs w:val="28"/>
                <w:lang w:eastAsia="en-US"/>
              </w:rPr>
            </w:pPr>
          </w:p>
        </w:tc>
      </w:tr>
    </w:tbl>
    <w:p w:rsidR="00FB0DF4" w:rsidRPr="00FB0DF4" w:rsidRDefault="00FB0DF4" w:rsidP="00FB0DF4">
      <w:pPr>
        <w:widowControl w:val="0"/>
        <w:shd w:val="clear" w:color="auto" w:fill="FFFFFF"/>
        <w:adjustRightInd w:val="0"/>
        <w:ind w:firstLine="709"/>
        <w:jc w:val="both"/>
        <w:rPr>
          <w:rFonts w:ascii="Times New Roman" w:eastAsia="Times New Roman" w:hAnsi="Times New Roman" w:cs="Times New Roman"/>
          <w:sz w:val="28"/>
          <w:szCs w:val="28"/>
        </w:rPr>
      </w:pPr>
    </w:p>
    <w:p w:rsidR="00FB0DF4" w:rsidRPr="00FB0DF4" w:rsidRDefault="00FB0DF4" w:rsidP="00FB0DF4">
      <w:pPr>
        <w:widowControl w:val="0"/>
        <w:shd w:val="clear" w:color="auto" w:fill="FFFFFF"/>
        <w:adjustRightInd w:val="0"/>
        <w:jc w:val="both"/>
        <w:rPr>
          <w:rFonts w:ascii="Times New Roman" w:hAnsi="Times New Roman" w:cs="Times New Roman"/>
          <w:sz w:val="28"/>
          <w:szCs w:val="28"/>
        </w:rPr>
      </w:pPr>
      <w:r w:rsidRPr="00FB0DF4">
        <w:rPr>
          <w:rFonts w:ascii="Times New Roman" w:hAnsi="Times New Roman" w:cs="Times New Roman"/>
          <w:sz w:val="28"/>
          <w:szCs w:val="28"/>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FB0DF4" w:rsidRPr="00FB0DF4" w:rsidRDefault="00FB0DF4" w:rsidP="00FB0DF4">
      <w:pPr>
        <w:widowControl w:val="0"/>
        <w:shd w:val="clear" w:color="auto" w:fill="FFFFFF"/>
        <w:adjustRightInd w:val="0"/>
        <w:rPr>
          <w:rFonts w:ascii="Times New Roman" w:hAnsi="Times New Roman" w:cs="Times New Roman"/>
          <w:sz w:val="28"/>
          <w:szCs w:val="28"/>
        </w:rPr>
      </w:pPr>
    </w:p>
    <w:p w:rsidR="00FB0DF4" w:rsidRPr="00FB0DF4" w:rsidRDefault="00FB0DF4" w:rsidP="00FB0DF4">
      <w:pPr>
        <w:rPr>
          <w:rFonts w:ascii="Times New Roman" w:hAnsi="Times New Roman" w:cs="Times New Roman"/>
          <w:sz w:val="28"/>
          <w:szCs w:val="28"/>
        </w:rPr>
        <w:sectPr w:rsidR="00FB0DF4" w:rsidRPr="00FB0DF4">
          <w:pgSz w:w="16838" w:h="11906" w:orient="landscape"/>
          <w:pgMar w:top="1418" w:right="1134" w:bottom="567" w:left="1134" w:header="408" w:footer="709" w:gutter="0"/>
          <w:cols w:space="720"/>
        </w:sectPr>
      </w:pPr>
    </w:p>
    <w:p w:rsidR="00FB0DF4" w:rsidRPr="00FB0DF4" w:rsidRDefault="00FB0DF4" w:rsidP="00FB0DF4">
      <w:pPr>
        <w:widowControl w:val="0"/>
        <w:shd w:val="clear" w:color="auto" w:fill="FFFFFF"/>
        <w:adjustRightInd w:val="0"/>
        <w:ind w:firstLine="709"/>
        <w:jc w:val="right"/>
        <w:rPr>
          <w:rFonts w:ascii="Times New Roman" w:hAnsi="Times New Roman" w:cs="Times New Roman"/>
          <w:b/>
          <w:sz w:val="28"/>
          <w:szCs w:val="28"/>
        </w:rPr>
      </w:pPr>
      <w:r w:rsidRPr="00FB0DF4">
        <w:rPr>
          <w:rFonts w:ascii="Times New Roman" w:hAnsi="Times New Roman" w:cs="Times New Roman"/>
          <w:b/>
          <w:sz w:val="28"/>
          <w:szCs w:val="28"/>
        </w:rPr>
        <w:t>Приложение № 3</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sz w:val="28"/>
          <w:szCs w:val="28"/>
        </w:rPr>
        <w:t xml:space="preserve">к административному регламенту </w:t>
      </w:r>
      <w:r w:rsidRPr="00FB0DF4">
        <w:rPr>
          <w:rFonts w:ascii="Times New Roman" w:hAnsi="Times New Roman" w:cs="Times New Roman"/>
          <w:sz w:val="28"/>
          <w:szCs w:val="28"/>
        </w:rPr>
        <w:br/>
        <w:t xml:space="preserve">предоставления муниципальной услуги </w:t>
      </w:r>
      <w:r w:rsidRPr="00FB0DF4">
        <w:rPr>
          <w:rFonts w:ascii="Times New Roman" w:hAnsi="Times New Roman" w:cs="Times New Roman"/>
          <w:sz w:val="28"/>
          <w:szCs w:val="28"/>
        </w:rPr>
        <w:br/>
        <w:t xml:space="preserve">по </w:t>
      </w:r>
      <w:r w:rsidRPr="00FB0DF4">
        <w:rPr>
          <w:rFonts w:ascii="Times New Roman" w:hAnsi="Times New Roman" w:cs="Times New Roman"/>
          <w:bCs/>
          <w:sz w:val="28"/>
          <w:szCs w:val="28"/>
        </w:rPr>
        <w:t xml:space="preserve">принятию на учет граждан в качестве </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bCs/>
          <w:sz w:val="28"/>
          <w:szCs w:val="28"/>
        </w:rPr>
        <w:t>нуждающихся в жилых помещениях</w:t>
      </w:r>
    </w:p>
    <w:p w:rsidR="00FB0DF4" w:rsidRPr="00FB0DF4" w:rsidRDefault="00FB0DF4" w:rsidP="00FB0DF4">
      <w:pPr>
        <w:widowControl w:val="0"/>
        <w:shd w:val="clear" w:color="auto" w:fill="FFFFFF"/>
        <w:autoSpaceDE w:val="0"/>
        <w:autoSpaceDN w:val="0"/>
        <w:adjustRightInd w:val="0"/>
        <w:ind w:firstLine="709"/>
        <w:jc w:val="right"/>
        <w:rPr>
          <w:rFonts w:ascii="Times New Roman" w:hAnsi="Times New Roman" w:cs="Times New Roman"/>
          <w:sz w:val="28"/>
          <w:szCs w:val="28"/>
        </w:rPr>
      </w:pPr>
    </w:p>
    <w:p w:rsidR="00FB0DF4" w:rsidRPr="00FB0DF4" w:rsidRDefault="00FB0DF4" w:rsidP="00FB0DF4">
      <w:pPr>
        <w:pStyle w:val="ConsPlusNonformat"/>
        <w:jc w:val="center"/>
        <w:rPr>
          <w:rFonts w:ascii="Times New Roman" w:hAnsi="Times New Roman" w:cs="Times New Roman"/>
          <w:sz w:val="28"/>
          <w:szCs w:val="28"/>
        </w:rPr>
      </w:pPr>
      <w:bookmarkStart w:id="9" w:name="P591"/>
      <w:bookmarkEnd w:id="9"/>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УВЕДОМЛЕНИЕ</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о постановке на учет в качестве нуждающегося в жилых помещениях</w:t>
      </w:r>
    </w:p>
    <w:p w:rsidR="00FB0DF4" w:rsidRPr="00FB0DF4" w:rsidRDefault="00FB0DF4" w:rsidP="00FB0DF4">
      <w:pPr>
        <w:pStyle w:val="ConsPlusNonformat"/>
        <w:jc w:val="center"/>
        <w:rPr>
          <w:rFonts w:ascii="Times New Roman" w:hAnsi="Times New Roman" w:cs="Times New Roman"/>
          <w:sz w:val="28"/>
          <w:szCs w:val="28"/>
        </w:rPr>
      </w:pP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От ______________                                           № _____________</w:t>
      </w:r>
    </w:p>
    <w:p w:rsidR="00FB0DF4" w:rsidRPr="00FB0DF4" w:rsidRDefault="00FB0DF4" w:rsidP="00FB0DF4">
      <w:pPr>
        <w:pStyle w:val="ConsPlusNonformat"/>
        <w:jc w:val="center"/>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В связи с обращением ________________________________________________,</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                                            (фамилия, имя, отчество (последнее - при наличии) заявителя)</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руководствуясь 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было принято решение:</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Признать нуждающимся в получении жилых помещений, предоставляемых по договорам  социального найма, и поставить на учет в качестве нуждающегося в жилых помещениях </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_________________________________________________________________,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(фамилия, имя, отчество (последнее - при наличии), адрес места жительства заявителя)</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являющегося __________________________________________________________________,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(категория граждан, к которой относится заявитель)</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на основании </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__________________________________________________________________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(указывается соответствующий пункт части 1 статьи 51 Жилищного кодекса Российской Федерации и (или) наименование федерального закона, указа Президента Российской Федерации</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или закона субъекта Российской Федерации)</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в связи с 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(конкретизируется основание признания заявителя нуждающимся в жилых помещениях)</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Состав семьи ______ человек:</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______________________________________________________________________.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(фамилия, имя, отчество (последнее - при наличии) каждого из членов семьи заявителя)</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Учетный номер ____________.</w:t>
      </w: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Глава муниципального образования ______________   ________________________</w:t>
      </w:r>
    </w:p>
    <w:p w:rsidR="00FB0DF4" w:rsidRPr="00FB0DF4" w:rsidRDefault="00FB0DF4" w:rsidP="00FB0DF4">
      <w:pPr>
        <w:pStyle w:val="ConsPlusNonformat"/>
        <w:jc w:val="right"/>
        <w:rPr>
          <w:rFonts w:ascii="Times New Roman" w:hAnsi="Times New Roman" w:cs="Times New Roman"/>
          <w:sz w:val="28"/>
          <w:szCs w:val="28"/>
        </w:rPr>
      </w:pPr>
      <w:r w:rsidRPr="00FB0DF4">
        <w:rPr>
          <w:rFonts w:ascii="Times New Roman" w:hAnsi="Times New Roman" w:cs="Times New Roman"/>
          <w:sz w:val="28"/>
          <w:szCs w:val="28"/>
        </w:rPr>
        <w:t xml:space="preserve">                         (подпись)                                       (инициалы, фамилия)</w:t>
      </w: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Исполнитель Телефон</w:t>
      </w:r>
    </w:p>
    <w:p w:rsidR="00FB0DF4" w:rsidRPr="00FB0DF4" w:rsidRDefault="00FB0DF4" w:rsidP="00FB0DF4">
      <w:pPr>
        <w:rPr>
          <w:rFonts w:ascii="Times New Roman" w:hAnsi="Times New Roman" w:cs="Times New Roman"/>
          <w:sz w:val="28"/>
          <w:szCs w:val="28"/>
        </w:rPr>
        <w:sectPr w:rsidR="00FB0DF4" w:rsidRPr="00FB0DF4">
          <w:pgSz w:w="11906" w:h="16838"/>
          <w:pgMar w:top="1134" w:right="567" w:bottom="1134" w:left="1418" w:header="408" w:footer="709" w:gutter="0"/>
          <w:pgNumType w:start="28"/>
          <w:cols w:space="720"/>
        </w:sectPr>
      </w:pPr>
    </w:p>
    <w:p w:rsidR="00FB0DF4" w:rsidRPr="00FB0DF4" w:rsidRDefault="00FB0DF4" w:rsidP="00FB0DF4">
      <w:pPr>
        <w:widowControl w:val="0"/>
        <w:shd w:val="clear" w:color="auto" w:fill="FFFFFF"/>
        <w:adjustRightInd w:val="0"/>
        <w:ind w:firstLine="709"/>
        <w:jc w:val="right"/>
        <w:rPr>
          <w:rFonts w:ascii="Times New Roman" w:hAnsi="Times New Roman" w:cs="Times New Roman"/>
          <w:b/>
          <w:sz w:val="28"/>
          <w:szCs w:val="28"/>
        </w:rPr>
      </w:pPr>
      <w:r w:rsidRPr="00FB0DF4">
        <w:rPr>
          <w:rFonts w:ascii="Times New Roman" w:hAnsi="Times New Roman" w:cs="Times New Roman"/>
          <w:b/>
          <w:sz w:val="28"/>
          <w:szCs w:val="28"/>
        </w:rPr>
        <w:t>Приложение № 4</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sz w:val="28"/>
          <w:szCs w:val="28"/>
        </w:rPr>
        <w:t xml:space="preserve">к административному регламенту </w:t>
      </w:r>
      <w:r w:rsidRPr="00FB0DF4">
        <w:rPr>
          <w:rFonts w:ascii="Times New Roman" w:hAnsi="Times New Roman" w:cs="Times New Roman"/>
          <w:sz w:val="28"/>
          <w:szCs w:val="28"/>
        </w:rPr>
        <w:br/>
        <w:t xml:space="preserve">предоставления муниципальной услуги </w:t>
      </w:r>
      <w:r w:rsidRPr="00FB0DF4">
        <w:rPr>
          <w:rFonts w:ascii="Times New Roman" w:hAnsi="Times New Roman" w:cs="Times New Roman"/>
          <w:sz w:val="28"/>
          <w:szCs w:val="28"/>
        </w:rPr>
        <w:br/>
        <w:t xml:space="preserve">по </w:t>
      </w:r>
      <w:r w:rsidRPr="00FB0DF4">
        <w:rPr>
          <w:rFonts w:ascii="Times New Roman" w:hAnsi="Times New Roman" w:cs="Times New Roman"/>
          <w:bCs/>
          <w:sz w:val="28"/>
          <w:szCs w:val="28"/>
        </w:rPr>
        <w:t xml:space="preserve">принятию на учет граждан в качестве </w:t>
      </w:r>
    </w:p>
    <w:p w:rsidR="00FB0DF4" w:rsidRPr="00FB0DF4" w:rsidRDefault="00FB0DF4" w:rsidP="00FB0DF4">
      <w:pPr>
        <w:pStyle w:val="ConsPlusNormal"/>
        <w:jc w:val="right"/>
        <w:rPr>
          <w:rFonts w:ascii="Times New Roman" w:hAnsi="Times New Roman" w:cs="Times New Roman"/>
          <w:bCs/>
          <w:sz w:val="28"/>
          <w:szCs w:val="28"/>
        </w:rPr>
      </w:pPr>
      <w:r w:rsidRPr="00FB0DF4">
        <w:rPr>
          <w:rFonts w:ascii="Times New Roman" w:hAnsi="Times New Roman" w:cs="Times New Roman"/>
          <w:bCs/>
          <w:sz w:val="28"/>
          <w:szCs w:val="28"/>
        </w:rPr>
        <w:t>нуждающихся в жилых помещениях</w:t>
      </w:r>
    </w:p>
    <w:p w:rsidR="00FB0DF4" w:rsidRPr="00FB0DF4" w:rsidRDefault="00FB0DF4" w:rsidP="00FB0DF4">
      <w:pPr>
        <w:pStyle w:val="ConsPlusNormal"/>
        <w:jc w:val="right"/>
        <w:rPr>
          <w:rFonts w:ascii="Times New Roman" w:hAnsi="Times New Roman" w:cs="Times New Roman"/>
          <w:bCs/>
          <w:sz w:val="28"/>
          <w:szCs w:val="28"/>
        </w:rPr>
      </w:pPr>
    </w:p>
    <w:p w:rsidR="00FB0DF4" w:rsidRPr="00FB0DF4" w:rsidRDefault="00FB0DF4" w:rsidP="00FB0DF4">
      <w:pPr>
        <w:pStyle w:val="ConsPlusNonformat"/>
        <w:jc w:val="center"/>
        <w:rPr>
          <w:rFonts w:ascii="Times New Roman" w:hAnsi="Times New Roman" w:cs="Times New Roman"/>
          <w:sz w:val="28"/>
          <w:szCs w:val="28"/>
        </w:rPr>
      </w:pPr>
      <w:bookmarkStart w:id="10" w:name="P651"/>
      <w:bookmarkEnd w:id="10"/>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УВЕДОМЛЕНИЕ</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об отказе в постановке на учет в качестве нуждающегося в жилых помещениях</w:t>
      </w:r>
    </w:p>
    <w:p w:rsidR="00FB0DF4" w:rsidRPr="00FB0DF4" w:rsidRDefault="00FB0DF4" w:rsidP="00FB0DF4">
      <w:pPr>
        <w:pStyle w:val="ConsPlusNonformat"/>
        <w:jc w:val="center"/>
        <w:rPr>
          <w:rFonts w:ascii="Times New Roman" w:hAnsi="Times New Roman" w:cs="Times New Roman"/>
          <w:sz w:val="28"/>
          <w:szCs w:val="28"/>
        </w:rPr>
      </w:pP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От ______________                                           № _____________</w:t>
      </w:r>
    </w:p>
    <w:p w:rsidR="00FB0DF4" w:rsidRPr="00FB0DF4" w:rsidRDefault="00FB0DF4" w:rsidP="00FB0DF4">
      <w:pPr>
        <w:pStyle w:val="ConsPlusNonformat"/>
        <w:jc w:val="center"/>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В связи с обращением ________________________________________________,</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                                              (фамилия, имя, отчество (последнее - при наличии) заявителя)</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руководствуясь 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было принято решение:</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Отказать _________________________________________________________</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                           (фамилия, имя, отчество (последнее - при наличии) заявителя)</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 xml:space="preserve">в признании нуждающимся в жилых помещениях, предоставляемых по договорам социального найма, и постановке на учет в качестве нуждающегося в жилых помещениях, на основании пункта _______ части 1 статьи 54 Жилищного кодекса Российской Федерации, в связи с </w:t>
      </w: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__________________________________________________________________</w:t>
      </w:r>
    </w:p>
    <w:p w:rsidR="00FB0DF4" w:rsidRPr="00FB0DF4" w:rsidRDefault="00FB0DF4" w:rsidP="00FB0DF4">
      <w:pPr>
        <w:pStyle w:val="ConsPlusNonformat"/>
        <w:jc w:val="center"/>
        <w:rPr>
          <w:rFonts w:ascii="Times New Roman" w:hAnsi="Times New Roman" w:cs="Times New Roman"/>
          <w:sz w:val="28"/>
          <w:szCs w:val="28"/>
        </w:rPr>
      </w:pPr>
      <w:r w:rsidRPr="00FB0DF4">
        <w:rPr>
          <w:rFonts w:ascii="Times New Roman" w:hAnsi="Times New Roman" w:cs="Times New Roman"/>
          <w:sz w:val="28"/>
          <w:szCs w:val="28"/>
        </w:rPr>
        <w:t>(конкретизируется основание отказа принятия заявителя на учет в качестве нуждающегося в жилых помещениях с обязательной ссылкой на нарушения)</w:t>
      </w: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Глава муниципального образования ______________   ________________________</w:t>
      </w:r>
    </w:p>
    <w:p w:rsidR="00FB0DF4" w:rsidRPr="00FB0DF4" w:rsidRDefault="00FB0DF4" w:rsidP="00D6559C">
      <w:pPr>
        <w:pStyle w:val="ConsPlusNonformat"/>
        <w:jc w:val="right"/>
        <w:rPr>
          <w:rFonts w:ascii="Times New Roman" w:hAnsi="Times New Roman" w:cs="Times New Roman"/>
          <w:sz w:val="28"/>
          <w:szCs w:val="28"/>
        </w:rPr>
      </w:pPr>
      <w:r w:rsidRPr="00FB0DF4">
        <w:rPr>
          <w:rFonts w:ascii="Times New Roman" w:hAnsi="Times New Roman" w:cs="Times New Roman"/>
          <w:sz w:val="28"/>
          <w:szCs w:val="28"/>
        </w:rPr>
        <w:t xml:space="preserve">                         (подпись)                                       (инициалы, фамилия)</w:t>
      </w: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FB0DF4" w:rsidRPr="00FB0DF4" w:rsidRDefault="00FB0DF4" w:rsidP="00FB0DF4">
      <w:pPr>
        <w:pStyle w:val="ConsPlusNonformat"/>
        <w:jc w:val="both"/>
        <w:rPr>
          <w:rFonts w:ascii="Times New Roman" w:hAnsi="Times New Roman" w:cs="Times New Roman"/>
          <w:sz w:val="28"/>
          <w:szCs w:val="28"/>
        </w:rPr>
      </w:pPr>
    </w:p>
    <w:p w:rsidR="000B69BA" w:rsidRPr="00D6559C" w:rsidRDefault="00FB0DF4" w:rsidP="00D6559C">
      <w:pPr>
        <w:pStyle w:val="ConsPlusNonformat"/>
        <w:jc w:val="both"/>
        <w:rPr>
          <w:rFonts w:ascii="Times New Roman" w:hAnsi="Times New Roman" w:cs="Times New Roman"/>
          <w:sz w:val="28"/>
          <w:szCs w:val="28"/>
        </w:rPr>
      </w:pPr>
      <w:r w:rsidRPr="00FB0DF4">
        <w:rPr>
          <w:rFonts w:ascii="Times New Roman" w:hAnsi="Times New Roman" w:cs="Times New Roman"/>
          <w:sz w:val="28"/>
          <w:szCs w:val="28"/>
        </w:rPr>
        <w:t>Исполнитель Телеф</w:t>
      </w:r>
      <w:r w:rsidR="00D6559C">
        <w:rPr>
          <w:rFonts w:ascii="Times New Roman" w:hAnsi="Times New Roman" w:cs="Times New Roman"/>
          <w:sz w:val="28"/>
          <w:szCs w:val="28"/>
        </w:rPr>
        <w:t>он</w:t>
      </w:r>
    </w:p>
    <w:p w:rsidR="000B69BA" w:rsidRPr="00FB0DF4" w:rsidRDefault="000B69BA" w:rsidP="000B69BA">
      <w:pPr>
        <w:tabs>
          <w:tab w:val="left" w:pos="1209"/>
        </w:tabs>
        <w:jc w:val="center"/>
        <w:rPr>
          <w:rFonts w:ascii="Times New Roman" w:hAnsi="Times New Roman" w:cs="Times New Roman"/>
          <w:b/>
          <w:bCs/>
          <w:sz w:val="28"/>
          <w:szCs w:val="28"/>
        </w:rPr>
      </w:pPr>
    </w:p>
    <w:p w:rsidR="00580E22"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                                                                                                                       </w:t>
      </w:r>
    </w:p>
    <w:p w:rsidR="00580E22" w:rsidRPr="004349D8" w:rsidRDefault="00580E22" w:rsidP="00837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8"/>
          <w:szCs w:val="28"/>
        </w:rPr>
      </w:pPr>
      <w:r w:rsidRPr="004349D8">
        <w:rPr>
          <w:b/>
          <w:sz w:val="28"/>
          <w:szCs w:val="28"/>
        </w:rPr>
        <w:t>СОВЕТ ДЕПУТАТОВ</w:t>
      </w:r>
    </w:p>
    <w:p w:rsidR="00580E22" w:rsidRPr="004349D8" w:rsidRDefault="00580E22" w:rsidP="00837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8"/>
          <w:szCs w:val="28"/>
        </w:rPr>
      </w:pPr>
      <w:r w:rsidRPr="004349D8">
        <w:rPr>
          <w:b/>
          <w:sz w:val="28"/>
          <w:szCs w:val="28"/>
        </w:rPr>
        <w:t xml:space="preserve"> </w:t>
      </w:r>
      <w:r>
        <w:rPr>
          <w:b/>
          <w:sz w:val="28"/>
          <w:szCs w:val="28"/>
        </w:rPr>
        <w:t xml:space="preserve">БЛАГОДАТСКОГО </w:t>
      </w:r>
      <w:r w:rsidRPr="004349D8">
        <w:rPr>
          <w:b/>
          <w:sz w:val="28"/>
          <w:szCs w:val="28"/>
        </w:rPr>
        <w:t xml:space="preserve">СЕЛЬСОВЕТА </w:t>
      </w:r>
    </w:p>
    <w:p w:rsidR="00580E22" w:rsidRPr="004349D8" w:rsidRDefault="00580E22" w:rsidP="00837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8"/>
          <w:szCs w:val="28"/>
        </w:rPr>
      </w:pPr>
      <w:r w:rsidRPr="004349D8">
        <w:rPr>
          <w:b/>
          <w:sz w:val="28"/>
          <w:szCs w:val="28"/>
        </w:rPr>
        <w:t>КАРАСУКСКОГО РАЙОНА НОВОС</w:t>
      </w:r>
      <w:r>
        <w:rPr>
          <w:b/>
          <w:sz w:val="28"/>
          <w:szCs w:val="28"/>
        </w:rPr>
        <w:t>ИБИРСКОЙ ОБЛАСТИ</w:t>
      </w:r>
      <w:r>
        <w:rPr>
          <w:b/>
          <w:sz w:val="28"/>
          <w:szCs w:val="28"/>
        </w:rPr>
        <w:br/>
        <w:t xml:space="preserve">пятого </w:t>
      </w:r>
      <w:r w:rsidRPr="003A026B">
        <w:rPr>
          <w:b/>
          <w:sz w:val="28"/>
          <w:szCs w:val="28"/>
        </w:rPr>
        <w:t xml:space="preserve"> созыва</w:t>
      </w:r>
    </w:p>
    <w:p w:rsidR="00580E22"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80E22"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80E22" w:rsidRPr="004349D8"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80E22"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РЕШЕНИЕ № 113</w:t>
      </w:r>
    </w:p>
    <w:p w:rsidR="00580E22"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(26-ая сессия)</w:t>
      </w:r>
    </w:p>
    <w:p w:rsidR="00580E22" w:rsidRPr="004349D8" w:rsidRDefault="00580E22" w:rsidP="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580E22" w:rsidRPr="00215423" w:rsidRDefault="00580E22" w:rsidP="00580E22">
      <w:pPr>
        <w:pStyle w:val="ConsPlus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r>
        <w:rPr>
          <w:sz w:val="28"/>
        </w:rPr>
        <w:t xml:space="preserve"> 27.12.2017 г.         </w:t>
      </w:r>
      <w:r w:rsidRPr="00215423">
        <w:rPr>
          <w:sz w:val="28"/>
        </w:rPr>
        <w:t xml:space="preserve">                                                </w:t>
      </w:r>
      <w:r w:rsidR="0083782E">
        <w:rPr>
          <w:sz w:val="28"/>
        </w:rPr>
        <w:t xml:space="preserve">                        </w:t>
      </w:r>
      <w:r w:rsidRPr="00215423">
        <w:rPr>
          <w:sz w:val="28"/>
        </w:rPr>
        <w:t xml:space="preserve">   с.</w:t>
      </w:r>
      <w:r>
        <w:rPr>
          <w:sz w:val="28"/>
        </w:rPr>
        <w:t xml:space="preserve"> Благодатное</w:t>
      </w:r>
      <w:r w:rsidRPr="00215423">
        <w:rPr>
          <w:sz w:val="28"/>
        </w:rPr>
        <w:t xml:space="preserve">                                                                                          </w:t>
      </w:r>
    </w:p>
    <w:p w:rsidR="00580E22" w:rsidRDefault="00580E22" w:rsidP="00580E22">
      <w:pPr>
        <w:rPr>
          <w:bCs/>
          <w:sz w:val="28"/>
          <w:szCs w:val="24"/>
        </w:rPr>
      </w:pPr>
    </w:p>
    <w:p w:rsidR="00580E22" w:rsidRDefault="00580E22" w:rsidP="0083782E">
      <w:pPr>
        <w:contextualSpacing/>
        <w:rPr>
          <w:b/>
          <w:sz w:val="28"/>
          <w:szCs w:val="28"/>
        </w:rPr>
      </w:pPr>
      <w:r>
        <w:rPr>
          <w:bCs/>
          <w:sz w:val="28"/>
          <w:szCs w:val="24"/>
        </w:rPr>
        <w:t xml:space="preserve"> </w:t>
      </w:r>
      <w:r w:rsidRPr="004349D8">
        <w:rPr>
          <w:b/>
          <w:sz w:val="28"/>
          <w:szCs w:val="28"/>
        </w:rPr>
        <w:t>О</w:t>
      </w:r>
      <w:r>
        <w:rPr>
          <w:b/>
          <w:sz w:val="28"/>
          <w:szCs w:val="28"/>
        </w:rPr>
        <w:t xml:space="preserve"> бюджете Благодатского сельсовета</w:t>
      </w:r>
    </w:p>
    <w:p w:rsidR="00580E22" w:rsidRDefault="00580E22" w:rsidP="0083782E">
      <w:pPr>
        <w:contextualSpacing/>
        <w:rPr>
          <w:b/>
          <w:sz w:val="28"/>
          <w:szCs w:val="28"/>
        </w:rPr>
      </w:pPr>
      <w:r>
        <w:rPr>
          <w:b/>
          <w:sz w:val="28"/>
          <w:szCs w:val="28"/>
        </w:rPr>
        <w:t xml:space="preserve"> Карасукского района   на 2018</w:t>
      </w:r>
      <w:r w:rsidRPr="004349D8">
        <w:rPr>
          <w:b/>
          <w:sz w:val="28"/>
          <w:szCs w:val="28"/>
        </w:rPr>
        <w:t xml:space="preserve"> го</w:t>
      </w:r>
      <w:r>
        <w:rPr>
          <w:b/>
          <w:sz w:val="28"/>
          <w:szCs w:val="28"/>
        </w:rPr>
        <w:t>д  и</w:t>
      </w:r>
    </w:p>
    <w:p w:rsidR="00580E22" w:rsidRDefault="00580E22" w:rsidP="0083782E">
      <w:pPr>
        <w:contextualSpacing/>
        <w:rPr>
          <w:b/>
          <w:sz w:val="28"/>
          <w:szCs w:val="28"/>
        </w:rPr>
      </w:pPr>
      <w:r>
        <w:rPr>
          <w:b/>
          <w:sz w:val="28"/>
          <w:szCs w:val="28"/>
        </w:rPr>
        <w:t xml:space="preserve"> плановый период 2019 и 2020 годов</w:t>
      </w:r>
    </w:p>
    <w:p w:rsidR="00580E22" w:rsidRDefault="00580E22" w:rsidP="00580E22">
      <w:pPr>
        <w:rPr>
          <w:b/>
          <w:sz w:val="28"/>
          <w:szCs w:val="28"/>
        </w:rPr>
      </w:pPr>
    </w:p>
    <w:p w:rsidR="00580E22" w:rsidRDefault="00580E22" w:rsidP="00580E22">
      <w:pPr>
        <w:rPr>
          <w:b/>
          <w:sz w:val="28"/>
          <w:szCs w:val="28"/>
        </w:rPr>
      </w:pPr>
    </w:p>
    <w:p w:rsidR="00580E22" w:rsidRPr="00D44219" w:rsidRDefault="00580E22" w:rsidP="00580E22">
      <w:pPr>
        <w:jc w:val="both"/>
        <w:rPr>
          <w:sz w:val="28"/>
          <w:szCs w:val="28"/>
        </w:rPr>
      </w:pPr>
      <w:r>
        <w:rPr>
          <w:sz w:val="28"/>
        </w:rPr>
        <w:t xml:space="preserve">      </w:t>
      </w:r>
      <w:r w:rsidRPr="006364F4">
        <w:rPr>
          <w:sz w:val="28"/>
        </w:rPr>
        <w:t>В соответствии с Бюджетным кодексом РФ от 3</w:t>
      </w:r>
      <w:r>
        <w:rPr>
          <w:sz w:val="28"/>
        </w:rPr>
        <w:t>1</w:t>
      </w:r>
      <w:r w:rsidRPr="006364F4">
        <w:rPr>
          <w:sz w:val="28"/>
        </w:rPr>
        <w:t xml:space="preserve">.07.1998  № 145-ФЗ, Федеральным законом </w:t>
      </w:r>
      <w:r w:rsidRPr="006364F4">
        <w:rPr>
          <w:sz w:val="28"/>
          <w:szCs w:val="28"/>
        </w:rPr>
        <w:t>от 06.10.2003  № 131-ФЗ</w:t>
      </w:r>
      <w:r w:rsidRPr="006364F4">
        <w:rPr>
          <w:sz w:val="28"/>
        </w:rPr>
        <w:t xml:space="preserve"> «</w:t>
      </w:r>
      <w:r w:rsidRPr="006364F4">
        <w:rPr>
          <w:sz w:val="28"/>
          <w:szCs w:val="28"/>
        </w:rPr>
        <w:t xml:space="preserve">Об общих принципах организации местного самоуправления в Российской Федерации», руководствуясь Уставом </w:t>
      </w:r>
      <w:r>
        <w:rPr>
          <w:sz w:val="28"/>
          <w:szCs w:val="28"/>
        </w:rPr>
        <w:t xml:space="preserve">Благодатского сельсовета </w:t>
      </w:r>
      <w:r w:rsidRPr="006364F4">
        <w:rPr>
          <w:sz w:val="28"/>
          <w:szCs w:val="28"/>
        </w:rPr>
        <w:t xml:space="preserve"> Карасукского района Новосибирской области,  </w:t>
      </w:r>
      <w:r>
        <w:rPr>
          <w:sz w:val="28"/>
          <w:szCs w:val="28"/>
        </w:rPr>
        <w:t xml:space="preserve">Положением о  бюджетном процессе Благодатского сельсовета Карасукского района Новосибирской области, утвержденным решением тринадцатой сессии Совета депутатов  Благодатского  сельсовета Карасукского района Новосибирской области четвертого созыва от 30.05.2012 года № 43 </w:t>
      </w:r>
    </w:p>
    <w:p w:rsidR="00580E22" w:rsidRPr="006364F4" w:rsidRDefault="00580E22" w:rsidP="00580E22">
      <w:pPr>
        <w:spacing w:after="225" w:line="234" w:lineRule="atLeast"/>
        <w:jc w:val="both"/>
        <w:rPr>
          <w:sz w:val="28"/>
        </w:rPr>
      </w:pPr>
      <w:r w:rsidRPr="006364F4">
        <w:rPr>
          <w:sz w:val="28"/>
        </w:rPr>
        <w:t xml:space="preserve">Совет депутатов </w:t>
      </w:r>
      <w:r>
        <w:rPr>
          <w:sz w:val="28"/>
        </w:rPr>
        <w:t xml:space="preserve">Благодатского сельсовета </w:t>
      </w:r>
      <w:r w:rsidRPr="006364F4">
        <w:rPr>
          <w:sz w:val="28"/>
        </w:rPr>
        <w:t xml:space="preserve"> Карасукского района Новосибирской области </w:t>
      </w:r>
    </w:p>
    <w:p w:rsidR="00580E22" w:rsidRPr="006364F4" w:rsidRDefault="00580E22" w:rsidP="00580E22">
      <w:pPr>
        <w:tabs>
          <w:tab w:val="left" w:pos="709"/>
        </w:tabs>
        <w:jc w:val="both"/>
        <w:rPr>
          <w:sz w:val="28"/>
        </w:rPr>
      </w:pPr>
    </w:p>
    <w:p w:rsidR="00580E22" w:rsidRPr="006364F4" w:rsidRDefault="00580E22" w:rsidP="00580E22">
      <w:pPr>
        <w:tabs>
          <w:tab w:val="left" w:pos="709"/>
        </w:tabs>
        <w:jc w:val="both"/>
        <w:rPr>
          <w:sz w:val="28"/>
        </w:rPr>
      </w:pPr>
      <w:r w:rsidRPr="006364F4">
        <w:rPr>
          <w:sz w:val="28"/>
        </w:rPr>
        <w:t>РЕШИЛ:</w:t>
      </w:r>
    </w:p>
    <w:p w:rsidR="00580E22" w:rsidRPr="004528AA" w:rsidRDefault="00580E22" w:rsidP="00580E22">
      <w:pPr>
        <w:tabs>
          <w:tab w:val="left" w:pos="709"/>
        </w:tabs>
        <w:ind w:firstLine="709"/>
        <w:jc w:val="both"/>
        <w:rPr>
          <w:sz w:val="28"/>
        </w:rPr>
      </w:pPr>
      <w:r w:rsidRPr="006364F4">
        <w:rPr>
          <w:sz w:val="28"/>
        </w:rPr>
        <w:t xml:space="preserve">1. </w:t>
      </w:r>
      <w:r w:rsidRPr="004528AA">
        <w:rPr>
          <w:sz w:val="28"/>
        </w:rPr>
        <w:t xml:space="preserve">Утвердить основные характеристики бюджета </w:t>
      </w:r>
      <w:r>
        <w:rPr>
          <w:sz w:val="28"/>
        </w:rPr>
        <w:t>Благодатского</w:t>
      </w:r>
      <w:r w:rsidRPr="004528AA">
        <w:rPr>
          <w:sz w:val="28"/>
        </w:rPr>
        <w:t xml:space="preserve"> сельсовета Карасукского  района Новосибирской области (далее - бюджет </w:t>
      </w:r>
      <w:r>
        <w:rPr>
          <w:sz w:val="28"/>
        </w:rPr>
        <w:t>Благодатского сельсовета) на 2018</w:t>
      </w:r>
      <w:r w:rsidRPr="004528AA">
        <w:rPr>
          <w:sz w:val="28"/>
        </w:rPr>
        <w:t xml:space="preserve"> год:</w:t>
      </w:r>
    </w:p>
    <w:p w:rsidR="00580E22" w:rsidRPr="004528AA" w:rsidRDefault="00580E22" w:rsidP="00580E22">
      <w:pPr>
        <w:tabs>
          <w:tab w:val="left" w:pos="709"/>
        </w:tabs>
        <w:ind w:firstLine="709"/>
        <w:jc w:val="both"/>
        <w:rPr>
          <w:sz w:val="28"/>
        </w:rPr>
      </w:pPr>
      <w:r w:rsidRPr="004528AA">
        <w:rPr>
          <w:sz w:val="28"/>
        </w:rPr>
        <w:t xml:space="preserve"> прогнозируемый общий объем доходов бюджета </w:t>
      </w:r>
      <w:r>
        <w:rPr>
          <w:sz w:val="28"/>
        </w:rPr>
        <w:t>Благодатского</w:t>
      </w:r>
      <w:r w:rsidRPr="004528AA">
        <w:rPr>
          <w:sz w:val="28"/>
        </w:rPr>
        <w:t xml:space="preserve"> сельсовета в сумме  </w:t>
      </w:r>
      <w:r>
        <w:rPr>
          <w:sz w:val="28"/>
        </w:rPr>
        <w:t>9 083 039</w:t>
      </w:r>
      <w:r w:rsidRPr="004528AA">
        <w:rPr>
          <w:sz w:val="28"/>
        </w:rPr>
        <w:t xml:space="preserve">  рублей, в том числе общий объем межбюджетных трансфертов, получаемых из  других бюджетов бюджетной систе</w:t>
      </w:r>
      <w:r>
        <w:rPr>
          <w:sz w:val="28"/>
        </w:rPr>
        <w:t>мы Российской Федерации в сумме 5 372 439</w:t>
      </w:r>
      <w:r w:rsidRPr="004528AA">
        <w:rPr>
          <w:sz w:val="28"/>
        </w:rPr>
        <w:t xml:space="preserve"> рублей;</w:t>
      </w: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w:t>
      </w:r>
      <w:r w:rsidRPr="004528AA">
        <w:rPr>
          <w:sz w:val="28"/>
        </w:rPr>
        <w:t xml:space="preserve"> сельсовета в сумме </w:t>
      </w:r>
      <w:r>
        <w:rPr>
          <w:sz w:val="28"/>
        </w:rPr>
        <w:t>9 083 039</w:t>
      </w:r>
      <w:r w:rsidRPr="004528AA">
        <w:rPr>
          <w:sz w:val="28"/>
        </w:rPr>
        <w:t xml:space="preserve">  рублей;</w:t>
      </w:r>
    </w:p>
    <w:p w:rsidR="00580E22" w:rsidRPr="004528AA" w:rsidRDefault="00580E22" w:rsidP="00580E22">
      <w:pPr>
        <w:tabs>
          <w:tab w:val="left" w:pos="709"/>
        </w:tabs>
        <w:jc w:val="both"/>
        <w:rPr>
          <w:sz w:val="28"/>
        </w:rPr>
      </w:pPr>
      <w:r w:rsidRPr="004528AA">
        <w:rPr>
          <w:sz w:val="28"/>
        </w:rPr>
        <w:t xml:space="preserve">        объем дефицита бюджета </w:t>
      </w:r>
      <w:r>
        <w:rPr>
          <w:sz w:val="28"/>
        </w:rPr>
        <w:t>Благодатского сельсовета  на 2018</w:t>
      </w:r>
      <w:r w:rsidRPr="004528AA">
        <w:rPr>
          <w:sz w:val="28"/>
        </w:rPr>
        <w:t xml:space="preserve"> год  в сумме 0 рублей.    </w:t>
      </w:r>
    </w:p>
    <w:p w:rsidR="00580E22" w:rsidRPr="004528AA" w:rsidRDefault="00580E22" w:rsidP="00580E22">
      <w:pPr>
        <w:tabs>
          <w:tab w:val="left" w:pos="709"/>
        </w:tabs>
        <w:jc w:val="both"/>
        <w:rPr>
          <w:sz w:val="28"/>
        </w:rPr>
      </w:pPr>
      <w:r w:rsidRPr="004528AA">
        <w:rPr>
          <w:sz w:val="28"/>
        </w:rPr>
        <w:t xml:space="preserve">     2. Утвердить основные характеристики  бюджета </w:t>
      </w:r>
      <w:r>
        <w:rPr>
          <w:sz w:val="28"/>
        </w:rPr>
        <w:t>Благодатского</w:t>
      </w:r>
      <w:r w:rsidRPr="004528AA">
        <w:rPr>
          <w:sz w:val="28"/>
        </w:rPr>
        <w:t xml:space="preserve"> сель</w:t>
      </w:r>
      <w:r>
        <w:rPr>
          <w:sz w:val="28"/>
        </w:rPr>
        <w:t>совета на плановый период 2019 и 2020</w:t>
      </w:r>
      <w:r w:rsidRPr="004528AA">
        <w:rPr>
          <w:sz w:val="28"/>
        </w:rPr>
        <w:t xml:space="preserve"> годов:</w:t>
      </w:r>
    </w:p>
    <w:p w:rsidR="00580E22" w:rsidRPr="004528AA" w:rsidRDefault="00580E22" w:rsidP="00580E22">
      <w:pPr>
        <w:tabs>
          <w:tab w:val="left" w:pos="709"/>
        </w:tabs>
        <w:ind w:firstLine="709"/>
        <w:jc w:val="both"/>
        <w:rPr>
          <w:sz w:val="28"/>
        </w:rPr>
      </w:pPr>
      <w:r w:rsidRPr="004528AA">
        <w:rPr>
          <w:sz w:val="28"/>
        </w:rPr>
        <w:t xml:space="preserve"> прогнозируемый общий  объем доходов бюджета </w:t>
      </w:r>
      <w:r>
        <w:rPr>
          <w:sz w:val="28"/>
        </w:rPr>
        <w:t>Благодатского сельсовета на 2019</w:t>
      </w:r>
      <w:r w:rsidRPr="004528AA">
        <w:rPr>
          <w:sz w:val="28"/>
        </w:rPr>
        <w:t xml:space="preserve"> год в сумме </w:t>
      </w:r>
      <w:r>
        <w:rPr>
          <w:sz w:val="28"/>
        </w:rPr>
        <w:t>8 568 315</w:t>
      </w:r>
      <w:r w:rsidRPr="004528AA">
        <w:rPr>
          <w:sz w:val="28"/>
        </w:rPr>
        <w:t xml:space="preserve">  рублей, в том числе общий объем межбюджетных трансфертов, получаемых из  других бюджетов бюджетной системы Российской Федерации в сумме </w:t>
      </w:r>
      <w:r>
        <w:rPr>
          <w:sz w:val="28"/>
        </w:rPr>
        <w:t>4 635 815</w:t>
      </w:r>
      <w:r w:rsidRPr="004528AA">
        <w:rPr>
          <w:sz w:val="28"/>
        </w:rPr>
        <w:t>;</w:t>
      </w:r>
    </w:p>
    <w:p w:rsidR="00580E22" w:rsidRPr="004528AA" w:rsidRDefault="00580E22" w:rsidP="00580E22">
      <w:pPr>
        <w:tabs>
          <w:tab w:val="left" w:pos="709"/>
        </w:tabs>
        <w:ind w:firstLine="709"/>
        <w:jc w:val="both"/>
        <w:rPr>
          <w:sz w:val="28"/>
        </w:rPr>
      </w:pP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 сельсовета на 2019</w:t>
      </w:r>
      <w:r w:rsidRPr="004528AA">
        <w:rPr>
          <w:sz w:val="28"/>
        </w:rPr>
        <w:t xml:space="preserve"> год в сумме  </w:t>
      </w:r>
      <w:r>
        <w:rPr>
          <w:sz w:val="28"/>
        </w:rPr>
        <w:t>8 568 315</w:t>
      </w:r>
      <w:r w:rsidRPr="004528AA">
        <w:rPr>
          <w:sz w:val="28"/>
        </w:rPr>
        <w:t xml:space="preserve">  рублей;</w:t>
      </w:r>
    </w:p>
    <w:p w:rsidR="00580E22" w:rsidRPr="004528AA" w:rsidRDefault="00580E22" w:rsidP="00580E22">
      <w:pPr>
        <w:tabs>
          <w:tab w:val="left" w:pos="709"/>
        </w:tabs>
        <w:ind w:firstLine="709"/>
        <w:jc w:val="both"/>
        <w:rPr>
          <w:sz w:val="28"/>
        </w:rPr>
      </w:pPr>
      <w:r w:rsidRPr="004528AA">
        <w:rPr>
          <w:sz w:val="28"/>
        </w:rPr>
        <w:t xml:space="preserve">объем дефицита бюджета </w:t>
      </w:r>
      <w:r>
        <w:rPr>
          <w:sz w:val="28"/>
        </w:rPr>
        <w:t>Благодатского сельсовета  на 2019</w:t>
      </w:r>
      <w:r w:rsidRPr="004528AA">
        <w:rPr>
          <w:sz w:val="28"/>
        </w:rPr>
        <w:t xml:space="preserve"> год  в сумме 0 рублей.</w:t>
      </w:r>
    </w:p>
    <w:p w:rsidR="00580E22" w:rsidRPr="004528AA" w:rsidRDefault="00580E22" w:rsidP="00580E22">
      <w:pPr>
        <w:tabs>
          <w:tab w:val="left" w:pos="709"/>
        </w:tabs>
        <w:ind w:firstLine="709"/>
        <w:jc w:val="both"/>
        <w:rPr>
          <w:sz w:val="28"/>
        </w:rPr>
      </w:pPr>
      <w:r w:rsidRPr="004528AA">
        <w:rPr>
          <w:sz w:val="28"/>
        </w:rPr>
        <w:t xml:space="preserve">Прогнозируемый общий объем доходов бюджета </w:t>
      </w:r>
      <w:r>
        <w:rPr>
          <w:sz w:val="28"/>
        </w:rPr>
        <w:t>Благодатского сельсовета на 2020</w:t>
      </w:r>
      <w:r w:rsidRPr="004528AA">
        <w:rPr>
          <w:sz w:val="28"/>
        </w:rPr>
        <w:t xml:space="preserve">  год в сумме   </w:t>
      </w:r>
      <w:r>
        <w:rPr>
          <w:sz w:val="28"/>
        </w:rPr>
        <w:t>8 755 093</w:t>
      </w:r>
      <w:r w:rsidRPr="004528AA">
        <w:rPr>
          <w:sz w:val="28"/>
        </w:rPr>
        <w:t xml:space="preserve">  рублей, в том числе общий объем межбюджетных трансфертов, получаемых из  других бюджетов бюджетной системы Российской Федерации в сумме  </w:t>
      </w:r>
      <w:r>
        <w:rPr>
          <w:sz w:val="28"/>
        </w:rPr>
        <w:t>4 822 693</w:t>
      </w:r>
      <w:r w:rsidRPr="004528AA">
        <w:rPr>
          <w:sz w:val="28"/>
        </w:rPr>
        <w:t xml:space="preserve"> рублей;</w:t>
      </w: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w:t>
      </w:r>
      <w:r w:rsidRPr="004528AA">
        <w:rPr>
          <w:sz w:val="28"/>
        </w:rPr>
        <w:t xml:space="preserve"> сельсовета </w:t>
      </w:r>
      <w:r>
        <w:rPr>
          <w:sz w:val="28"/>
        </w:rPr>
        <w:t xml:space="preserve">на 2020 год </w:t>
      </w:r>
      <w:r w:rsidRPr="004528AA">
        <w:rPr>
          <w:sz w:val="28"/>
        </w:rPr>
        <w:t xml:space="preserve">в сумме  </w:t>
      </w:r>
      <w:r>
        <w:rPr>
          <w:sz w:val="28"/>
        </w:rPr>
        <w:t>8 755 093 рублей</w:t>
      </w:r>
      <w:r w:rsidRPr="004528AA">
        <w:rPr>
          <w:sz w:val="28"/>
        </w:rPr>
        <w:t>;</w:t>
      </w:r>
    </w:p>
    <w:p w:rsidR="00580E22" w:rsidRPr="004528AA" w:rsidRDefault="00580E22" w:rsidP="00580E22">
      <w:pPr>
        <w:tabs>
          <w:tab w:val="left" w:pos="709"/>
        </w:tabs>
        <w:ind w:firstLine="709"/>
        <w:jc w:val="both"/>
        <w:rPr>
          <w:sz w:val="28"/>
        </w:rPr>
      </w:pPr>
      <w:r w:rsidRPr="004528AA">
        <w:rPr>
          <w:sz w:val="28"/>
        </w:rPr>
        <w:t xml:space="preserve">объем дефицита бюджета </w:t>
      </w:r>
      <w:r>
        <w:rPr>
          <w:sz w:val="28"/>
        </w:rPr>
        <w:t>Благодатского сельсовета  на 2020</w:t>
      </w:r>
      <w:r w:rsidRPr="004528AA">
        <w:rPr>
          <w:sz w:val="28"/>
        </w:rPr>
        <w:t xml:space="preserve"> год  в сумме 0 рублей</w:t>
      </w:r>
    </w:p>
    <w:p w:rsidR="00580E22" w:rsidRPr="004528AA" w:rsidRDefault="00580E22" w:rsidP="00580E22">
      <w:pPr>
        <w:tabs>
          <w:tab w:val="left" w:pos="709"/>
        </w:tabs>
        <w:ind w:firstLine="720"/>
        <w:jc w:val="both"/>
        <w:rPr>
          <w:sz w:val="28"/>
        </w:rPr>
      </w:pPr>
      <w:r w:rsidRPr="004528AA">
        <w:rPr>
          <w:sz w:val="28"/>
        </w:rPr>
        <w:t xml:space="preserve">3.  Утвердить  перечень главных администраторов доходов бюджета </w:t>
      </w:r>
      <w:r>
        <w:rPr>
          <w:sz w:val="28"/>
        </w:rPr>
        <w:t>Благодатского сельсовета на  2018</w:t>
      </w:r>
      <w:r w:rsidRPr="004528AA">
        <w:rPr>
          <w:sz w:val="28"/>
        </w:rPr>
        <w:t xml:space="preserve"> год  и плановый</w:t>
      </w:r>
      <w:r>
        <w:rPr>
          <w:sz w:val="28"/>
        </w:rPr>
        <w:t xml:space="preserve"> период 2019 и 2020</w:t>
      </w:r>
      <w:r w:rsidRPr="004528AA">
        <w:rPr>
          <w:sz w:val="28"/>
        </w:rPr>
        <w:t xml:space="preserve"> годов согласно приложению 1 к настоящему решению.</w:t>
      </w:r>
    </w:p>
    <w:p w:rsidR="00580E22" w:rsidRPr="004528AA" w:rsidRDefault="00580E22" w:rsidP="00580E22">
      <w:pPr>
        <w:tabs>
          <w:tab w:val="left" w:pos="709"/>
        </w:tabs>
        <w:ind w:firstLine="720"/>
        <w:jc w:val="both"/>
        <w:rPr>
          <w:sz w:val="28"/>
        </w:rPr>
      </w:pPr>
      <w:r w:rsidRPr="004528AA">
        <w:rPr>
          <w:sz w:val="28"/>
        </w:rPr>
        <w:t xml:space="preserve">4. Утвердить перечень главных администраторов источников финансирования дефицита бюджета </w:t>
      </w:r>
      <w:r>
        <w:rPr>
          <w:sz w:val="28"/>
        </w:rPr>
        <w:t>Благодатского сельсовета на 2018 год  и плановый период 2019 и 2020</w:t>
      </w:r>
      <w:r w:rsidRPr="004528AA">
        <w:rPr>
          <w:sz w:val="28"/>
        </w:rPr>
        <w:t xml:space="preserve"> годов согласно приложению 2 к настоящему решению.</w:t>
      </w:r>
    </w:p>
    <w:p w:rsidR="00580E22" w:rsidRPr="004528AA" w:rsidRDefault="00580E22" w:rsidP="00580E22">
      <w:pPr>
        <w:tabs>
          <w:tab w:val="left" w:pos="709"/>
        </w:tabs>
        <w:ind w:firstLine="720"/>
        <w:jc w:val="both"/>
        <w:rPr>
          <w:sz w:val="28"/>
        </w:rPr>
      </w:pPr>
      <w:r w:rsidRPr="004528AA">
        <w:rPr>
          <w:sz w:val="28"/>
        </w:rPr>
        <w:t>5.  Утвердить нормативы распределения доходов между  бюджетами бюджетной системы Российской Федерации, не установленные бюджетным законодательств</w:t>
      </w:r>
      <w:r>
        <w:rPr>
          <w:sz w:val="28"/>
        </w:rPr>
        <w:t>ом Российской Федерации  на 2018 год и плановый период 2019 и  2020</w:t>
      </w:r>
      <w:r w:rsidRPr="004528AA">
        <w:rPr>
          <w:sz w:val="28"/>
        </w:rPr>
        <w:t xml:space="preserve"> годов согласно приложению 3 к настоящему решению.</w:t>
      </w:r>
    </w:p>
    <w:p w:rsidR="00580E22" w:rsidRPr="004528AA" w:rsidRDefault="00580E22" w:rsidP="00580E22">
      <w:pPr>
        <w:tabs>
          <w:tab w:val="left" w:pos="709"/>
        </w:tabs>
        <w:jc w:val="both"/>
        <w:rPr>
          <w:sz w:val="28"/>
        </w:rPr>
      </w:pPr>
      <w:r w:rsidRPr="004528AA">
        <w:rPr>
          <w:sz w:val="28"/>
        </w:rPr>
        <w:t xml:space="preserve">           6.  Установить, что администрация </w:t>
      </w:r>
      <w:r>
        <w:rPr>
          <w:sz w:val="28"/>
        </w:rPr>
        <w:t>Благодатского</w:t>
      </w:r>
      <w:r w:rsidRPr="004528AA">
        <w:rPr>
          <w:sz w:val="28"/>
        </w:rPr>
        <w:t xml:space="preserve"> сельсовета Карасукского района  Новосибирской о</w:t>
      </w:r>
      <w:r>
        <w:rPr>
          <w:sz w:val="28"/>
        </w:rPr>
        <w:t>бласти в случае изменения в 2018</w:t>
      </w:r>
      <w:r w:rsidRPr="004528AA">
        <w:rPr>
          <w:sz w:val="28"/>
        </w:rPr>
        <w:t xml:space="preserve"> году состава и (или) функций главных администраторов доходов бюджета </w:t>
      </w:r>
      <w:r>
        <w:rPr>
          <w:sz w:val="28"/>
        </w:rPr>
        <w:t>Благодатского</w:t>
      </w:r>
      <w:r w:rsidRPr="004528AA">
        <w:rPr>
          <w:sz w:val="28"/>
        </w:rPr>
        <w:t xml:space="preserve"> сельсовета или главных администраторов источников финансирования дефицита бюджета </w:t>
      </w:r>
      <w:r>
        <w:rPr>
          <w:sz w:val="28"/>
        </w:rPr>
        <w:t>Благодатского</w:t>
      </w:r>
      <w:r w:rsidRPr="004528AA">
        <w:rPr>
          <w:sz w:val="28"/>
        </w:rPr>
        <w:t xml:space="preserve"> сельсовета при определении принципов назначения, структуры кодов и присвоении кодов классификации доходов бюджета и источников финансирования дефицита бюджета </w:t>
      </w:r>
      <w:r>
        <w:rPr>
          <w:sz w:val="28"/>
        </w:rPr>
        <w:t>Благодатского</w:t>
      </w:r>
      <w:r w:rsidRPr="004528AA">
        <w:rPr>
          <w:sz w:val="28"/>
        </w:rPr>
        <w:t xml:space="preserve"> сельсовета вправе вносить соответствующие изменения в состав закрепленных за ними кодов классификации доходов бюджета </w:t>
      </w:r>
      <w:r>
        <w:rPr>
          <w:sz w:val="28"/>
        </w:rPr>
        <w:t>Благодатского</w:t>
      </w:r>
      <w:r w:rsidRPr="004528AA">
        <w:rPr>
          <w:sz w:val="28"/>
        </w:rPr>
        <w:t xml:space="preserve"> сельсовета или классификации источников финансирования дефицита бюджета </w:t>
      </w:r>
      <w:r>
        <w:rPr>
          <w:sz w:val="28"/>
        </w:rPr>
        <w:t>Благодатского</w:t>
      </w:r>
      <w:r w:rsidRPr="004528AA">
        <w:rPr>
          <w:sz w:val="28"/>
        </w:rPr>
        <w:t xml:space="preserve"> сельсовета.</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ind w:firstLine="709"/>
        <w:jc w:val="both"/>
        <w:rPr>
          <w:sz w:val="28"/>
        </w:rPr>
      </w:pPr>
      <w:r w:rsidRPr="004528AA">
        <w:rPr>
          <w:sz w:val="28"/>
        </w:rPr>
        <w:t xml:space="preserve">7.  Установить, что доходы  бюджета </w:t>
      </w:r>
      <w:r>
        <w:rPr>
          <w:sz w:val="28"/>
        </w:rPr>
        <w:t>Благодатского сельсовета, поступающие в 2018 году и плановом периоде 2019  и 2020</w:t>
      </w:r>
      <w:r w:rsidRPr="004528AA">
        <w:rPr>
          <w:sz w:val="28"/>
        </w:rPr>
        <w:t xml:space="preserve"> годов, формируются за счет  </w:t>
      </w:r>
      <w:r w:rsidRPr="004528AA">
        <w:rPr>
          <w:sz w:val="28"/>
          <w:szCs w:val="28"/>
        </w:rPr>
        <w:t>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пеней и штрафов по ним, неналоговых доходов, безвозмездных поступлений</w:t>
      </w:r>
      <w:r w:rsidRPr="004528AA">
        <w:rPr>
          <w:sz w:val="28"/>
        </w:rPr>
        <w:t>, с учетом единых  нормативов  отчислений в бюджеты муниципальных образований Новосибирской области от налога  на доходы  физических лиц, установленных частью 1 статьи 1 Закона  Новосибирской области от 07.11.2011 № 132 –ОЗ «О единых нормативах отчислений в бюджеты муниципальных образований Новосибирской области от налога  на доходы физических лиц, передаче  в бюджеты сельских поселений Новосибирской области налоговых доходов от федеральных налогов, в том числе налогов, предусмотренных специальными  налоговыми режимами, подлежащих зачислению в бюджет муниципального района, и межбюджетных трансфертах между областным бюджетом Новосибирской области и бюджетами муниципальных образований Новосибирской области»:</w:t>
      </w:r>
    </w:p>
    <w:p w:rsidR="00580E22" w:rsidRPr="004528AA" w:rsidRDefault="00580E22" w:rsidP="00BD1340">
      <w:pPr>
        <w:pStyle w:val="af5"/>
        <w:numPr>
          <w:ilvl w:val="0"/>
          <w:numId w:val="4"/>
        </w:numPr>
        <w:tabs>
          <w:tab w:val="left" w:pos="709"/>
        </w:tabs>
        <w:suppressAutoHyphens/>
        <w:spacing w:after="0" w:line="240" w:lineRule="auto"/>
        <w:jc w:val="both"/>
        <w:rPr>
          <w:sz w:val="28"/>
        </w:rPr>
      </w:pPr>
      <w:r>
        <w:rPr>
          <w:sz w:val="28"/>
        </w:rPr>
        <w:t>на 2018</w:t>
      </w:r>
      <w:r w:rsidRPr="004528AA">
        <w:rPr>
          <w:sz w:val="28"/>
        </w:rPr>
        <w:t xml:space="preserve"> год  согласно таблице 1 приложения 4 к настоящему решению;</w:t>
      </w:r>
    </w:p>
    <w:p w:rsidR="00580E22" w:rsidRPr="004528AA" w:rsidRDefault="00580E22" w:rsidP="00BD1340">
      <w:pPr>
        <w:pStyle w:val="af5"/>
        <w:numPr>
          <w:ilvl w:val="0"/>
          <w:numId w:val="4"/>
        </w:numPr>
        <w:tabs>
          <w:tab w:val="left" w:pos="709"/>
        </w:tabs>
        <w:suppressAutoHyphens/>
        <w:spacing w:after="0" w:line="240" w:lineRule="auto"/>
        <w:jc w:val="both"/>
        <w:rPr>
          <w:sz w:val="28"/>
        </w:rPr>
      </w:pPr>
      <w:r>
        <w:rPr>
          <w:sz w:val="28"/>
        </w:rPr>
        <w:t>на 2019 и 2020</w:t>
      </w:r>
      <w:r w:rsidRPr="004528AA">
        <w:rPr>
          <w:sz w:val="28"/>
        </w:rPr>
        <w:t xml:space="preserve"> годы согласно таблице 1 приложения 5 к настоящему решению.</w:t>
      </w:r>
    </w:p>
    <w:p w:rsidR="00580E22" w:rsidRPr="004528AA" w:rsidRDefault="00580E22" w:rsidP="00580E22">
      <w:pPr>
        <w:pStyle w:val="af5"/>
        <w:tabs>
          <w:tab w:val="left" w:pos="709"/>
        </w:tabs>
        <w:ind w:left="1080"/>
        <w:jc w:val="both"/>
        <w:rPr>
          <w:sz w:val="28"/>
        </w:rPr>
      </w:pPr>
    </w:p>
    <w:p w:rsidR="00580E22" w:rsidRPr="004528AA" w:rsidRDefault="00580E22" w:rsidP="00580E22">
      <w:pPr>
        <w:tabs>
          <w:tab w:val="left" w:pos="709"/>
        </w:tabs>
        <w:ind w:firstLine="720"/>
        <w:jc w:val="both"/>
        <w:rPr>
          <w:sz w:val="28"/>
        </w:rPr>
      </w:pPr>
      <w:r w:rsidRPr="004528AA">
        <w:rPr>
          <w:sz w:val="28"/>
        </w:rPr>
        <w:t xml:space="preserve">8. Заключение и оплата  администрацией </w:t>
      </w:r>
      <w:r>
        <w:rPr>
          <w:sz w:val="28"/>
        </w:rPr>
        <w:t>Благодатского</w:t>
      </w:r>
      <w:r w:rsidRPr="004528AA">
        <w:rPr>
          <w:sz w:val="28"/>
        </w:rPr>
        <w:t xml:space="preserve"> сельсовета  Карасукского района Новосибирской области    договоров,   исполнение которых  осуществляется за счет средств бюджета </w:t>
      </w:r>
      <w:r>
        <w:rPr>
          <w:sz w:val="28"/>
        </w:rPr>
        <w:t>Благодатского</w:t>
      </w:r>
      <w:r w:rsidRPr="004528AA">
        <w:rPr>
          <w:sz w:val="28"/>
        </w:rPr>
        <w:t xml:space="preserve"> сельсовета, производится в пределах доведенных    лимитов бюджетных обязательств в соответствии с классификацией  расходов  бюджетов и с учетом  принятых и неисполненных  обязательств.</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ind w:firstLine="720"/>
        <w:jc w:val="both"/>
        <w:rPr>
          <w:sz w:val="28"/>
        </w:rPr>
      </w:pPr>
      <w:r w:rsidRPr="004528AA">
        <w:rPr>
          <w:sz w:val="28"/>
        </w:rPr>
        <w:t xml:space="preserve">9. Обязательства по договорам, исполнение которых  осуществляется за счет средств бюджета </w:t>
      </w:r>
      <w:r>
        <w:rPr>
          <w:sz w:val="28"/>
        </w:rPr>
        <w:t>Благодатского</w:t>
      </w:r>
      <w:r w:rsidRPr="004528AA">
        <w:rPr>
          <w:sz w:val="28"/>
        </w:rPr>
        <w:t xml:space="preserve"> сельсовета, принятые администрацией  </w:t>
      </w:r>
      <w:r>
        <w:rPr>
          <w:sz w:val="28"/>
        </w:rPr>
        <w:t>Благодатского</w:t>
      </w:r>
      <w:r w:rsidRPr="004528AA">
        <w:rPr>
          <w:sz w:val="28"/>
        </w:rPr>
        <w:t xml:space="preserve"> сельсовета Карасукского района Новосибирской области  сверх  утвержденных  лимитов бюджетных  обязательств, не подлежат санкционированию  органом, осуществляющим открытие и ведение лицевых счетов  для учета  операций  по исполнению  бюджета.</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ind w:firstLine="720"/>
        <w:jc w:val="both"/>
        <w:rPr>
          <w:sz w:val="28"/>
        </w:rPr>
      </w:pPr>
      <w:r w:rsidRPr="004528AA">
        <w:rPr>
          <w:sz w:val="28"/>
        </w:rPr>
        <w:t xml:space="preserve">10. Установить, что  администрация  </w:t>
      </w:r>
      <w:r>
        <w:rPr>
          <w:sz w:val="28"/>
        </w:rPr>
        <w:t>Благодатского</w:t>
      </w:r>
      <w:r w:rsidRPr="004528AA">
        <w:rPr>
          <w:sz w:val="28"/>
        </w:rPr>
        <w:t xml:space="preserve"> сельсовета Карасукского района  Новосибирской области, муниципальные учреждения, финансируемые из бюджета </w:t>
      </w:r>
      <w:r>
        <w:rPr>
          <w:sz w:val="28"/>
        </w:rPr>
        <w:t>Благодатского</w:t>
      </w:r>
      <w:r w:rsidRPr="004528AA">
        <w:rPr>
          <w:sz w:val="28"/>
        </w:rPr>
        <w:t xml:space="preserve"> сельсовета,   при заключении  договоров (муниципальных контрактов) на поставку товаров (работ, услуг), а также договоров аренды,  вправе предусматривать авансовые платежи:</w:t>
      </w:r>
    </w:p>
    <w:p w:rsidR="00580E22" w:rsidRPr="004528AA" w:rsidRDefault="00580E22" w:rsidP="00580E22">
      <w:pPr>
        <w:tabs>
          <w:tab w:val="left" w:pos="709"/>
        </w:tabs>
        <w:ind w:firstLine="720"/>
        <w:jc w:val="both"/>
        <w:rPr>
          <w:sz w:val="28"/>
        </w:rPr>
      </w:pPr>
      <w:r w:rsidRPr="004528AA">
        <w:rPr>
          <w:sz w:val="28"/>
        </w:rPr>
        <w:t>-  в размере 100 процентов суммы договора  (муниципального контракта)  по договорам (муниципальным контрактам):</w:t>
      </w:r>
    </w:p>
    <w:p w:rsidR="00580E22" w:rsidRPr="004528AA" w:rsidRDefault="00580E22" w:rsidP="00580E22">
      <w:pPr>
        <w:tabs>
          <w:tab w:val="left" w:pos="709"/>
        </w:tabs>
        <w:ind w:firstLine="720"/>
        <w:jc w:val="both"/>
        <w:rPr>
          <w:sz w:val="28"/>
        </w:rPr>
      </w:pPr>
      <w:r w:rsidRPr="004528AA">
        <w:rPr>
          <w:sz w:val="28"/>
        </w:rPr>
        <w:t>а) о предоставлении услуг связи, услуг проживания в гостиницах;</w:t>
      </w:r>
    </w:p>
    <w:p w:rsidR="00580E22" w:rsidRPr="004528AA" w:rsidRDefault="00580E22" w:rsidP="00580E22">
      <w:pPr>
        <w:tabs>
          <w:tab w:val="left" w:pos="709"/>
        </w:tabs>
        <w:ind w:firstLine="720"/>
        <w:jc w:val="both"/>
        <w:rPr>
          <w:sz w:val="28"/>
        </w:rPr>
      </w:pPr>
      <w:r w:rsidRPr="004528AA">
        <w:rPr>
          <w:sz w:val="28"/>
        </w:rPr>
        <w:t>б) о подписке на печатные издания и об их приобретении;</w:t>
      </w:r>
    </w:p>
    <w:p w:rsidR="00580E22" w:rsidRPr="004528AA" w:rsidRDefault="00580E22" w:rsidP="00580E22">
      <w:pPr>
        <w:tabs>
          <w:tab w:val="left" w:pos="709"/>
        </w:tabs>
        <w:ind w:firstLine="720"/>
        <w:jc w:val="both"/>
        <w:rPr>
          <w:sz w:val="28"/>
        </w:rPr>
      </w:pPr>
      <w:r w:rsidRPr="004528AA">
        <w:rPr>
          <w:sz w:val="28"/>
        </w:rPr>
        <w:t>в) об  обучении на курсах  повышения квалификации;</w:t>
      </w:r>
    </w:p>
    <w:p w:rsidR="00580E22" w:rsidRPr="004528AA" w:rsidRDefault="00580E22" w:rsidP="00580E22">
      <w:pPr>
        <w:tabs>
          <w:tab w:val="left" w:pos="709"/>
        </w:tabs>
        <w:ind w:firstLine="720"/>
        <w:jc w:val="both"/>
        <w:rPr>
          <w:sz w:val="28"/>
        </w:rPr>
      </w:pPr>
      <w:r w:rsidRPr="004528AA">
        <w:rPr>
          <w:sz w:val="2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580E22" w:rsidRPr="004528AA" w:rsidRDefault="00580E22" w:rsidP="00580E22">
      <w:pPr>
        <w:tabs>
          <w:tab w:val="left" w:pos="709"/>
        </w:tabs>
        <w:ind w:firstLine="720"/>
        <w:jc w:val="both"/>
        <w:rPr>
          <w:sz w:val="28"/>
        </w:rPr>
      </w:pPr>
      <w:r w:rsidRPr="004528AA">
        <w:rPr>
          <w:sz w:val="28"/>
        </w:rPr>
        <w:t>д) страхования;</w:t>
      </w:r>
    </w:p>
    <w:p w:rsidR="00580E22" w:rsidRPr="004528AA" w:rsidRDefault="00580E22" w:rsidP="00580E22">
      <w:pPr>
        <w:tabs>
          <w:tab w:val="left" w:pos="709"/>
        </w:tabs>
        <w:ind w:firstLine="720"/>
        <w:jc w:val="both"/>
        <w:rPr>
          <w:sz w:val="28"/>
        </w:rPr>
      </w:pPr>
      <w:r w:rsidRPr="004528AA">
        <w:rPr>
          <w:sz w:val="28"/>
        </w:rPr>
        <w:t>е) подлежащим оплате за  счет средств, полученных от иной приносящей доход деятельности;</w:t>
      </w:r>
    </w:p>
    <w:p w:rsidR="00580E22" w:rsidRPr="004528AA" w:rsidRDefault="00580E22" w:rsidP="00580E22">
      <w:pPr>
        <w:tabs>
          <w:tab w:val="left" w:pos="709"/>
        </w:tabs>
        <w:ind w:firstLine="720"/>
        <w:jc w:val="both"/>
        <w:rPr>
          <w:sz w:val="28"/>
        </w:rPr>
      </w:pPr>
      <w:r w:rsidRPr="004528AA">
        <w:rPr>
          <w:sz w:val="28"/>
        </w:rPr>
        <w:t>ж) аренды;</w:t>
      </w:r>
    </w:p>
    <w:p w:rsidR="00580E22" w:rsidRPr="004528AA" w:rsidRDefault="00580E22" w:rsidP="00580E22">
      <w:pPr>
        <w:tabs>
          <w:tab w:val="left" w:pos="709"/>
        </w:tabs>
        <w:ind w:firstLine="720"/>
        <w:jc w:val="both"/>
        <w:rPr>
          <w:sz w:val="28"/>
        </w:rPr>
      </w:pPr>
      <w:r w:rsidRPr="004528AA">
        <w:rPr>
          <w:sz w:val="28"/>
        </w:rPr>
        <w:t>з) об оплате услуг по зачислению денежных средств (социальных выплат и государственных пособий) на счета физических лиц;</w:t>
      </w:r>
    </w:p>
    <w:p w:rsidR="00580E22" w:rsidRPr="004528AA" w:rsidRDefault="00580E22" w:rsidP="00580E22">
      <w:pPr>
        <w:tabs>
          <w:tab w:val="left" w:pos="709"/>
        </w:tabs>
        <w:ind w:firstLine="720"/>
        <w:jc w:val="both"/>
        <w:rPr>
          <w:sz w:val="28"/>
        </w:rPr>
      </w:pPr>
      <w:r w:rsidRPr="004528AA">
        <w:rPr>
          <w:sz w:val="28"/>
        </w:rPr>
        <w:t>ж) в размере 90 процентов суммы договора (муниципального контракта) -  по договорам (муниципальным контрактам)  об осуществлении технологического присоединения к электрическим сетям;</w:t>
      </w:r>
    </w:p>
    <w:p w:rsidR="00580E22" w:rsidRPr="004528AA" w:rsidRDefault="00580E22" w:rsidP="00580E22">
      <w:pPr>
        <w:tabs>
          <w:tab w:val="left" w:pos="709"/>
        </w:tabs>
        <w:ind w:firstLine="720"/>
        <w:jc w:val="both"/>
        <w:rPr>
          <w:sz w:val="28"/>
        </w:rPr>
      </w:pPr>
      <w:r w:rsidRPr="004528AA">
        <w:rPr>
          <w:sz w:val="28"/>
        </w:rPr>
        <w:t>з) в размере 20   процентов  суммы договора (муниципального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580E22" w:rsidRPr="004528AA" w:rsidRDefault="00580E22" w:rsidP="00580E22">
      <w:pPr>
        <w:tabs>
          <w:tab w:val="left" w:pos="709"/>
        </w:tabs>
        <w:ind w:firstLine="720"/>
        <w:jc w:val="both"/>
        <w:rPr>
          <w:sz w:val="28"/>
        </w:rPr>
      </w:pPr>
      <w:r w:rsidRPr="004528AA">
        <w:rPr>
          <w:sz w:val="28"/>
        </w:rPr>
        <w:t xml:space="preserve">и) в размере 100 процентов договора (муниципального контракта) – по  распоряжению администрации </w:t>
      </w:r>
      <w:r>
        <w:rPr>
          <w:sz w:val="28"/>
        </w:rPr>
        <w:t>Благодатского</w:t>
      </w:r>
      <w:r w:rsidRPr="004528AA">
        <w:rPr>
          <w:sz w:val="28"/>
        </w:rPr>
        <w:t xml:space="preserve"> сельсовета Карасукского района.</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ind w:firstLine="720"/>
        <w:jc w:val="both"/>
        <w:rPr>
          <w:sz w:val="28"/>
        </w:rPr>
      </w:pPr>
      <w:r w:rsidRPr="004528AA">
        <w:rPr>
          <w:sz w:val="28"/>
        </w:rPr>
        <w:t xml:space="preserve">11. Утвердить объем остатков  по бюджету </w:t>
      </w:r>
      <w:r>
        <w:rPr>
          <w:sz w:val="28"/>
        </w:rPr>
        <w:t>Благодатского</w:t>
      </w:r>
      <w:r w:rsidRPr="004528AA">
        <w:rPr>
          <w:sz w:val="28"/>
        </w:rPr>
        <w:t xml:space="preserve"> сельсовета Кар</w:t>
      </w:r>
      <w:r>
        <w:rPr>
          <w:sz w:val="28"/>
        </w:rPr>
        <w:t>асукского района  на начало 2018</w:t>
      </w:r>
      <w:r w:rsidRPr="004528AA">
        <w:rPr>
          <w:sz w:val="28"/>
        </w:rPr>
        <w:t xml:space="preserve"> года, которые могут направляться на покрытие  вре</w:t>
      </w:r>
      <w:r>
        <w:rPr>
          <w:sz w:val="28"/>
        </w:rPr>
        <w:t>менных кассовых  разрывов в 2018</w:t>
      </w:r>
      <w:r w:rsidRPr="004528AA">
        <w:rPr>
          <w:sz w:val="28"/>
        </w:rPr>
        <w:t xml:space="preserve"> году, в сумме </w:t>
      </w:r>
      <w:r>
        <w:rPr>
          <w:sz w:val="28"/>
        </w:rPr>
        <w:t>200</w:t>
      </w:r>
      <w:r w:rsidRPr="004528AA">
        <w:rPr>
          <w:sz w:val="28"/>
        </w:rPr>
        <w:t>,0 тыс.рублей.</w:t>
      </w:r>
    </w:p>
    <w:p w:rsidR="00580E22" w:rsidRPr="004528AA" w:rsidRDefault="00580E22" w:rsidP="00580E22">
      <w:pPr>
        <w:tabs>
          <w:tab w:val="left" w:pos="709"/>
        </w:tabs>
        <w:ind w:firstLine="720"/>
        <w:jc w:val="both"/>
        <w:rPr>
          <w:sz w:val="28"/>
        </w:rPr>
      </w:pPr>
      <w:r w:rsidRPr="004528AA">
        <w:rPr>
          <w:sz w:val="28"/>
        </w:rPr>
        <w:t xml:space="preserve"> </w:t>
      </w:r>
    </w:p>
    <w:p w:rsidR="00580E22" w:rsidRPr="004528AA" w:rsidRDefault="00580E22" w:rsidP="00580E22">
      <w:pPr>
        <w:tabs>
          <w:tab w:val="left" w:pos="709"/>
        </w:tabs>
        <w:ind w:firstLine="720"/>
        <w:jc w:val="both"/>
        <w:rPr>
          <w:sz w:val="28"/>
          <w:szCs w:val="28"/>
        </w:rPr>
      </w:pPr>
      <w:r w:rsidRPr="004528AA">
        <w:rPr>
          <w:sz w:val="28"/>
          <w:szCs w:val="28"/>
        </w:rPr>
        <w:t xml:space="preserve">12. Установить в пределах общего объема расходов, установленного пунктом 1 решения, распределение бюджетных ассигнований по разделам, подразделам, целевым статьям, группам и подгруппам видов расходов классификации расходов бюджетов в ведомственной структуре </w:t>
      </w:r>
    </w:p>
    <w:p w:rsidR="00580E22" w:rsidRPr="004528AA" w:rsidRDefault="00580E22" w:rsidP="00580E22">
      <w:pPr>
        <w:tabs>
          <w:tab w:val="left" w:pos="709"/>
        </w:tabs>
        <w:ind w:firstLine="720"/>
        <w:jc w:val="both"/>
        <w:rPr>
          <w:sz w:val="28"/>
        </w:rPr>
      </w:pPr>
      <w:r>
        <w:rPr>
          <w:sz w:val="28"/>
          <w:szCs w:val="28"/>
        </w:rPr>
        <w:t>на 2018</w:t>
      </w:r>
      <w:r w:rsidRPr="004528AA">
        <w:rPr>
          <w:sz w:val="28"/>
          <w:szCs w:val="28"/>
        </w:rPr>
        <w:t xml:space="preserve"> год  </w:t>
      </w:r>
      <w:r w:rsidRPr="004528AA">
        <w:rPr>
          <w:sz w:val="28"/>
        </w:rPr>
        <w:t xml:space="preserve">согласно приложению 6 к настоящему решению; </w:t>
      </w:r>
    </w:p>
    <w:p w:rsidR="00580E22" w:rsidRPr="004528AA" w:rsidRDefault="00580E22" w:rsidP="00580E22">
      <w:pPr>
        <w:tabs>
          <w:tab w:val="left" w:pos="709"/>
        </w:tabs>
        <w:ind w:firstLine="720"/>
        <w:jc w:val="both"/>
        <w:rPr>
          <w:sz w:val="28"/>
        </w:rPr>
      </w:pPr>
      <w:r>
        <w:rPr>
          <w:sz w:val="28"/>
        </w:rPr>
        <w:t>на 2019 и 2020</w:t>
      </w:r>
      <w:r w:rsidRPr="004528AA">
        <w:rPr>
          <w:sz w:val="28"/>
        </w:rPr>
        <w:t xml:space="preserve"> годы согласно приложению 7 к настоящему решению.</w:t>
      </w:r>
    </w:p>
    <w:p w:rsidR="00580E22" w:rsidRDefault="00580E22" w:rsidP="00580E22">
      <w:pPr>
        <w:tabs>
          <w:tab w:val="left" w:pos="709"/>
        </w:tabs>
        <w:ind w:firstLine="720"/>
        <w:jc w:val="both"/>
        <w:rPr>
          <w:sz w:val="28"/>
        </w:rPr>
      </w:pPr>
    </w:p>
    <w:p w:rsidR="00580E22" w:rsidRPr="00655C81" w:rsidRDefault="00580E22" w:rsidP="00580E22">
      <w:pPr>
        <w:pStyle w:val="ConsPlusNormal"/>
        <w:ind w:firstLine="709"/>
        <w:jc w:val="both"/>
        <w:rPr>
          <w:rFonts w:ascii="Times New Roman" w:hAnsi="Times New Roman" w:cs="Times New Roman"/>
          <w:sz w:val="28"/>
          <w:szCs w:val="28"/>
        </w:rPr>
      </w:pPr>
      <w:r w:rsidRPr="001D63EE">
        <w:rPr>
          <w:rFonts w:ascii="Times New Roman" w:hAnsi="Times New Roman" w:cs="Times New Roman"/>
          <w:sz w:val="28"/>
        </w:rPr>
        <w:t>1</w:t>
      </w:r>
      <w:r>
        <w:rPr>
          <w:rFonts w:ascii="Times New Roman" w:hAnsi="Times New Roman" w:cs="Times New Roman"/>
          <w:sz w:val="28"/>
        </w:rPr>
        <w:t>3</w:t>
      </w:r>
      <w:r>
        <w:rPr>
          <w:sz w:val="28"/>
        </w:rPr>
        <w:t xml:space="preserve">. </w:t>
      </w:r>
      <w:r w:rsidRPr="00655C81">
        <w:rPr>
          <w:rFonts w:ascii="Times New Roman" w:hAnsi="Times New Roman" w:cs="Times New Roman"/>
          <w:sz w:val="28"/>
          <w:szCs w:val="28"/>
        </w:rPr>
        <w:t>Утвердить объем бюджетных ассигнований дорожного фонда:</w:t>
      </w:r>
    </w:p>
    <w:p w:rsidR="00580E22" w:rsidRPr="00655C81" w:rsidRDefault="00580E22" w:rsidP="00580E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на 2018</w:t>
      </w:r>
      <w:r w:rsidRPr="00655C81">
        <w:rPr>
          <w:rFonts w:ascii="Times New Roman" w:hAnsi="Times New Roman" w:cs="Times New Roman"/>
          <w:sz w:val="28"/>
          <w:szCs w:val="28"/>
        </w:rPr>
        <w:t xml:space="preserve"> год в сумме </w:t>
      </w:r>
      <w:r>
        <w:rPr>
          <w:rFonts w:ascii="Times New Roman" w:hAnsi="Times New Roman" w:cs="Times New Roman"/>
          <w:sz w:val="28"/>
          <w:szCs w:val="28"/>
        </w:rPr>
        <w:t>1758,1</w:t>
      </w:r>
      <w:r w:rsidRPr="00655C81">
        <w:rPr>
          <w:rFonts w:ascii="Times New Roman" w:hAnsi="Times New Roman" w:cs="Times New Roman"/>
          <w:sz w:val="28"/>
          <w:szCs w:val="28"/>
        </w:rPr>
        <w:t xml:space="preserve"> тыс. рублей;</w:t>
      </w:r>
    </w:p>
    <w:p w:rsidR="00580E22" w:rsidRDefault="00580E22" w:rsidP="00580E22">
      <w:pPr>
        <w:tabs>
          <w:tab w:val="left" w:pos="709"/>
        </w:tabs>
        <w:ind w:firstLine="720"/>
        <w:jc w:val="both"/>
        <w:rPr>
          <w:sz w:val="28"/>
          <w:szCs w:val="28"/>
        </w:rPr>
      </w:pPr>
      <w:r>
        <w:rPr>
          <w:sz w:val="28"/>
          <w:szCs w:val="28"/>
        </w:rPr>
        <w:t>2) на 2019</w:t>
      </w:r>
      <w:r w:rsidRPr="00655C81">
        <w:rPr>
          <w:sz w:val="28"/>
          <w:szCs w:val="28"/>
        </w:rPr>
        <w:t xml:space="preserve"> год в сумме </w:t>
      </w:r>
      <w:r>
        <w:rPr>
          <w:sz w:val="28"/>
          <w:szCs w:val="28"/>
        </w:rPr>
        <w:t>1948,70</w:t>
      </w:r>
      <w:r w:rsidRPr="00655C81">
        <w:rPr>
          <w:sz w:val="28"/>
          <w:szCs w:val="28"/>
        </w:rPr>
        <w:t xml:space="preserve"> тыс. рублей </w:t>
      </w:r>
      <w:r>
        <w:rPr>
          <w:sz w:val="28"/>
          <w:szCs w:val="28"/>
        </w:rPr>
        <w:t>и на 2020</w:t>
      </w:r>
      <w:r w:rsidRPr="00655C81">
        <w:rPr>
          <w:sz w:val="28"/>
          <w:szCs w:val="28"/>
        </w:rPr>
        <w:t xml:space="preserve"> год в сумме </w:t>
      </w:r>
      <w:r>
        <w:rPr>
          <w:sz w:val="28"/>
          <w:szCs w:val="28"/>
        </w:rPr>
        <w:t>1902,50</w:t>
      </w:r>
      <w:r w:rsidRPr="00655C81">
        <w:rPr>
          <w:sz w:val="28"/>
          <w:szCs w:val="28"/>
        </w:rPr>
        <w:t xml:space="preserve"> тыс. рублей.</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jc w:val="both"/>
        <w:rPr>
          <w:sz w:val="28"/>
          <w:szCs w:val="28"/>
        </w:rPr>
      </w:pPr>
      <w:r>
        <w:rPr>
          <w:sz w:val="28"/>
        </w:rPr>
        <w:t xml:space="preserve">          14</w:t>
      </w:r>
      <w:r w:rsidRPr="004528AA">
        <w:rPr>
          <w:sz w:val="28"/>
        </w:rPr>
        <w:t xml:space="preserve">. </w:t>
      </w:r>
      <w:r w:rsidRPr="004528AA">
        <w:rPr>
          <w:sz w:val="28"/>
          <w:szCs w:val="28"/>
        </w:rPr>
        <w:t xml:space="preserve">Утвердить источники финансирования дефицита бюджета </w:t>
      </w:r>
      <w:r>
        <w:rPr>
          <w:sz w:val="28"/>
        </w:rPr>
        <w:t>Благодатского</w:t>
      </w:r>
      <w:r w:rsidRPr="004528AA">
        <w:rPr>
          <w:sz w:val="28"/>
        </w:rPr>
        <w:t xml:space="preserve"> сельсовета</w:t>
      </w:r>
      <w:r w:rsidRPr="004528AA">
        <w:rPr>
          <w:sz w:val="28"/>
          <w:szCs w:val="28"/>
        </w:rPr>
        <w:t xml:space="preserve">        </w:t>
      </w:r>
    </w:p>
    <w:p w:rsidR="00580E22" w:rsidRPr="004528AA" w:rsidRDefault="00580E22" w:rsidP="00580E22">
      <w:pPr>
        <w:tabs>
          <w:tab w:val="left" w:pos="709"/>
        </w:tabs>
        <w:jc w:val="both"/>
        <w:rPr>
          <w:sz w:val="28"/>
        </w:rPr>
      </w:pPr>
      <w:r>
        <w:rPr>
          <w:sz w:val="28"/>
          <w:szCs w:val="28"/>
        </w:rPr>
        <w:t xml:space="preserve">         на 2018</w:t>
      </w:r>
      <w:r w:rsidRPr="004528AA">
        <w:rPr>
          <w:sz w:val="28"/>
          <w:szCs w:val="28"/>
        </w:rPr>
        <w:t xml:space="preserve"> год </w:t>
      </w:r>
      <w:r w:rsidRPr="004528AA">
        <w:rPr>
          <w:sz w:val="28"/>
        </w:rPr>
        <w:t xml:space="preserve">согласно приложению 8 к настоящему решению, </w:t>
      </w:r>
    </w:p>
    <w:p w:rsidR="00580E22" w:rsidRPr="004528AA" w:rsidRDefault="00580E22" w:rsidP="00580E22">
      <w:pPr>
        <w:tabs>
          <w:tab w:val="left" w:pos="709"/>
        </w:tabs>
        <w:jc w:val="both"/>
        <w:rPr>
          <w:sz w:val="28"/>
        </w:rPr>
      </w:pPr>
      <w:r>
        <w:rPr>
          <w:sz w:val="28"/>
        </w:rPr>
        <w:t xml:space="preserve">         на 2019 – 2020</w:t>
      </w:r>
      <w:r w:rsidRPr="004528AA">
        <w:rPr>
          <w:sz w:val="28"/>
        </w:rPr>
        <w:t xml:space="preserve"> годы согласно приложению 9 к настоящему решению.</w:t>
      </w:r>
    </w:p>
    <w:p w:rsidR="00580E22" w:rsidRPr="004528AA" w:rsidRDefault="00580E22" w:rsidP="00580E22">
      <w:pPr>
        <w:tabs>
          <w:tab w:val="left" w:pos="709"/>
        </w:tabs>
        <w:jc w:val="both"/>
        <w:rPr>
          <w:sz w:val="28"/>
        </w:rPr>
      </w:pPr>
    </w:p>
    <w:p w:rsidR="00580E22" w:rsidRPr="004528AA" w:rsidRDefault="00580E22" w:rsidP="00580E22">
      <w:pPr>
        <w:tabs>
          <w:tab w:val="left" w:pos="709"/>
        </w:tabs>
        <w:jc w:val="both"/>
        <w:rPr>
          <w:sz w:val="28"/>
        </w:rPr>
      </w:pPr>
      <w:r>
        <w:rPr>
          <w:sz w:val="28"/>
        </w:rPr>
        <w:t xml:space="preserve">           15</w:t>
      </w:r>
      <w:r w:rsidRPr="004528AA">
        <w:rPr>
          <w:sz w:val="28"/>
        </w:rPr>
        <w:t xml:space="preserve">. Утвердить программу муниципальных внутренних заимствований </w:t>
      </w:r>
    </w:p>
    <w:p w:rsidR="00580E22" w:rsidRPr="004528AA" w:rsidRDefault="00580E22" w:rsidP="00580E22">
      <w:pPr>
        <w:tabs>
          <w:tab w:val="left" w:pos="709"/>
        </w:tabs>
        <w:jc w:val="both"/>
        <w:rPr>
          <w:sz w:val="28"/>
        </w:rPr>
      </w:pPr>
      <w:r>
        <w:rPr>
          <w:sz w:val="28"/>
        </w:rPr>
        <w:t>на 2018</w:t>
      </w:r>
      <w:r w:rsidRPr="004528AA">
        <w:rPr>
          <w:sz w:val="28"/>
        </w:rPr>
        <w:t xml:space="preserve"> год согласно таблице 1 приложения 10 к настоящему решению; </w:t>
      </w:r>
    </w:p>
    <w:p w:rsidR="00580E22" w:rsidRPr="004528AA" w:rsidRDefault="00580E22" w:rsidP="00580E22">
      <w:pPr>
        <w:tabs>
          <w:tab w:val="left" w:pos="709"/>
        </w:tabs>
        <w:jc w:val="both"/>
        <w:rPr>
          <w:sz w:val="28"/>
        </w:rPr>
      </w:pPr>
      <w:r>
        <w:rPr>
          <w:sz w:val="28"/>
        </w:rPr>
        <w:t>на 2019-2020</w:t>
      </w:r>
      <w:r w:rsidRPr="004528AA">
        <w:rPr>
          <w:sz w:val="28"/>
        </w:rPr>
        <w:t xml:space="preserve"> год  согласно таблице 2  приложения 10 к настоящему решению.</w:t>
      </w:r>
    </w:p>
    <w:p w:rsidR="00580E22" w:rsidRPr="004528AA" w:rsidRDefault="00580E22" w:rsidP="00580E22">
      <w:pPr>
        <w:tabs>
          <w:tab w:val="left" w:pos="709"/>
        </w:tabs>
        <w:jc w:val="both"/>
        <w:rPr>
          <w:sz w:val="28"/>
          <w:szCs w:val="28"/>
        </w:rPr>
      </w:pPr>
    </w:p>
    <w:p w:rsidR="00580E22" w:rsidRPr="004528AA" w:rsidRDefault="00580E22" w:rsidP="00580E22">
      <w:pPr>
        <w:tabs>
          <w:tab w:val="left" w:pos="709"/>
        </w:tabs>
        <w:ind w:firstLine="720"/>
        <w:jc w:val="both"/>
        <w:rPr>
          <w:sz w:val="28"/>
        </w:rPr>
      </w:pPr>
      <w:r>
        <w:rPr>
          <w:sz w:val="28"/>
        </w:rPr>
        <w:t>16</w:t>
      </w:r>
      <w:r w:rsidRPr="004528AA">
        <w:rPr>
          <w:sz w:val="28"/>
        </w:rPr>
        <w:t>. Установить, чт</w:t>
      </w:r>
      <w:r>
        <w:rPr>
          <w:sz w:val="28"/>
        </w:rPr>
        <w:t>о муниципальные  гарантии в 2018 году и плановом периоде  2019 и 2020</w:t>
      </w:r>
      <w:r w:rsidRPr="004528AA">
        <w:rPr>
          <w:sz w:val="28"/>
        </w:rPr>
        <w:t xml:space="preserve"> годов предоставляться не будут.</w:t>
      </w:r>
    </w:p>
    <w:p w:rsidR="00580E22" w:rsidRPr="004528AA" w:rsidRDefault="00580E22" w:rsidP="00580E22">
      <w:pPr>
        <w:tabs>
          <w:tab w:val="left" w:pos="709"/>
        </w:tabs>
        <w:ind w:firstLine="720"/>
        <w:jc w:val="both"/>
        <w:rPr>
          <w:sz w:val="28"/>
        </w:rPr>
      </w:pPr>
    </w:p>
    <w:p w:rsidR="00580E22" w:rsidRPr="004528AA" w:rsidRDefault="00580E22" w:rsidP="00580E22">
      <w:pPr>
        <w:tabs>
          <w:tab w:val="left" w:pos="709"/>
        </w:tabs>
        <w:jc w:val="both"/>
        <w:rPr>
          <w:sz w:val="28"/>
        </w:rPr>
      </w:pPr>
      <w:r>
        <w:rPr>
          <w:sz w:val="28"/>
        </w:rPr>
        <w:t xml:space="preserve">          17</w:t>
      </w:r>
      <w:r w:rsidRPr="004528AA">
        <w:rPr>
          <w:sz w:val="28"/>
        </w:rPr>
        <w:t xml:space="preserve">. Утвердить  общий объем бюджетных ассигнований, направляемых на исполнение публичных нормативных обязательств  за счет средств бюджета </w:t>
      </w:r>
      <w:r>
        <w:rPr>
          <w:sz w:val="28"/>
        </w:rPr>
        <w:t>Благодатского</w:t>
      </w:r>
      <w:r w:rsidRPr="004528AA">
        <w:rPr>
          <w:sz w:val="28"/>
        </w:rPr>
        <w:t xml:space="preserve"> сельсовета  Карасукского района Новосибирской области </w:t>
      </w:r>
    </w:p>
    <w:p w:rsidR="00580E22" w:rsidRPr="004528AA" w:rsidRDefault="00580E22" w:rsidP="00580E22">
      <w:pPr>
        <w:tabs>
          <w:tab w:val="left" w:pos="709"/>
        </w:tabs>
        <w:jc w:val="both"/>
        <w:rPr>
          <w:sz w:val="28"/>
        </w:rPr>
      </w:pPr>
      <w:r>
        <w:rPr>
          <w:sz w:val="28"/>
        </w:rPr>
        <w:t xml:space="preserve">      на 2018</w:t>
      </w:r>
      <w:r w:rsidRPr="004528AA">
        <w:rPr>
          <w:sz w:val="28"/>
        </w:rPr>
        <w:t xml:space="preserve"> год  в сумме </w:t>
      </w:r>
      <w:r>
        <w:rPr>
          <w:sz w:val="28"/>
        </w:rPr>
        <w:t>75 700</w:t>
      </w:r>
      <w:r w:rsidRPr="004528AA">
        <w:rPr>
          <w:sz w:val="28"/>
        </w:rPr>
        <w:t xml:space="preserve"> рублей  согласно  приложению   № 11 настоящего решения, </w:t>
      </w:r>
    </w:p>
    <w:p w:rsidR="00580E22" w:rsidRPr="004528AA" w:rsidRDefault="00580E22" w:rsidP="00580E22">
      <w:pPr>
        <w:tabs>
          <w:tab w:val="left" w:pos="709"/>
        </w:tabs>
        <w:jc w:val="both"/>
        <w:rPr>
          <w:sz w:val="28"/>
        </w:rPr>
      </w:pPr>
      <w:r>
        <w:rPr>
          <w:sz w:val="28"/>
        </w:rPr>
        <w:t xml:space="preserve">     на  2019</w:t>
      </w:r>
      <w:r w:rsidRPr="004528AA">
        <w:rPr>
          <w:sz w:val="28"/>
        </w:rPr>
        <w:t xml:space="preserve">  год в сумме </w:t>
      </w:r>
      <w:r>
        <w:rPr>
          <w:sz w:val="28"/>
        </w:rPr>
        <w:t>75 700рублей,  на  2020</w:t>
      </w:r>
      <w:r w:rsidRPr="004528AA">
        <w:rPr>
          <w:sz w:val="28"/>
        </w:rPr>
        <w:t xml:space="preserve"> год в сумме  </w:t>
      </w:r>
      <w:r>
        <w:rPr>
          <w:sz w:val="28"/>
        </w:rPr>
        <w:t>75 700</w:t>
      </w:r>
      <w:r w:rsidRPr="004528AA">
        <w:rPr>
          <w:sz w:val="28"/>
        </w:rPr>
        <w:t xml:space="preserve">  рублей  согласно  приложению   № 12 настоящего решения.</w:t>
      </w:r>
    </w:p>
    <w:p w:rsidR="00580E22" w:rsidRPr="004528AA" w:rsidRDefault="00580E22" w:rsidP="00580E22">
      <w:pPr>
        <w:tabs>
          <w:tab w:val="left" w:pos="709"/>
        </w:tabs>
        <w:jc w:val="both"/>
        <w:rPr>
          <w:sz w:val="28"/>
        </w:rPr>
      </w:pPr>
    </w:p>
    <w:p w:rsidR="00580E22" w:rsidRPr="004528AA" w:rsidRDefault="00580E22" w:rsidP="00580E22">
      <w:pPr>
        <w:tabs>
          <w:tab w:val="left" w:pos="709"/>
        </w:tabs>
        <w:jc w:val="both"/>
        <w:rPr>
          <w:sz w:val="28"/>
        </w:rPr>
      </w:pPr>
      <w:r>
        <w:rPr>
          <w:sz w:val="28"/>
        </w:rPr>
        <w:t xml:space="preserve">          18</w:t>
      </w:r>
      <w:r w:rsidRPr="004528AA">
        <w:rPr>
          <w:sz w:val="28"/>
        </w:rPr>
        <w:t xml:space="preserve">. Утвердить  объём межбюджетных трансфертов, выделяемых из бюджета </w:t>
      </w:r>
      <w:r>
        <w:rPr>
          <w:sz w:val="28"/>
        </w:rPr>
        <w:t>Благодатского</w:t>
      </w:r>
      <w:r w:rsidRPr="004528AA">
        <w:rPr>
          <w:sz w:val="28"/>
        </w:rPr>
        <w:t xml:space="preserve"> сельсовета бюджету Карасукского района Новосибирской области  и направляемых на финансирование расходов, связанных с  осуществлением   переданных полномочий:    </w:t>
      </w:r>
    </w:p>
    <w:p w:rsidR="00580E22" w:rsidRPr="004528AA" w:rsidRDefault="00580E22" w:rsidP="00580E22">
      <w:pPr>
        <w:tabs>
          <w:tab w:val="left" w:pos="709"/>
        </w:tabs>
        <w:jc w:val="both"/>
        <w:rPr>
          <w:sz w:val="28"/>
        </w:rPr>
      </w:pPr>
      <w:r>
        <w:rPr>
          <w:sz w:val="28"/>
        </w:rPr>
        <w:t xml:space="preserve"> на 2018</w:t>
      </w:r>
      <w:r w:rsidRPr="004528AA">
        <w:rPr>
          <w:sz w:val="28"/>
        </w:rPr>
        <w:t xml:space="preserve"> год    -  </w:t>
      </w:r>
      <w:r>
        <w:rPr>
          <w:sz w:val="28"/>
        </w:rPr>
        <w:t>2 678 000</w:t>
      </w:r>
      <w:r w:rsidRPr="004528AA">
        <w:rPr>
          <w:sz w:val="28"/>
        </w:rPr>
        <w:t xml:space="preserve"> рублей,  </w:t>
      </w:r>
    </w:p>
    <w:p w:rsidR="00580E22" w:rsidRPr="004528AA" w:rsidRDefault="00580E22" w:rsidP="00580E22">
      <w:pPr>
        <w:tabs>
          <w:tab w:val="left" w:pos="709"/>
        </w:tabs>
        <w:jc w:val="both"/>
        <w:rPr>
          <w:sz w:val="28"/>
        </w:rPr>
      </w:pPr>
      <w:r>
        <w:rPr>
          <w:sz w:val="28"/>
        </w:rPr>
        <w:t xml:space="preserve"> на 2019</w:t>
      </w:r>
      <w:r w:rsidRPr="004528AA">
        <w:rPr>
          <w:sz w:val="28"/>
        </w:rPr>
        <w:t xml:space="preserve"> год    -  </w:t>
      </w:r>
      <w:r>
        <w:rPr>
          <w:sz w:val="28"/>
        </w:rPr>
        <w:t>1 970 300</w:t>
      </w:r>
      <w:r w:rsidRPr="004528AA">
        <w:rPr>
          <w:sz w:val="28"/>
        </w:rPr>
        <w:t xml:space="preserve"> рублей, </w:t>
      </w:r>
    </w:p>
    <w:p w:rsidR="00580E22" w:rsidRPr="004528AA" w:rsidRDefault="00580E22" w:rsidP="00580E22">
      <w:pPr>
        <w:tabs>
          <w:tab w:val="left" w:pos="709"/>
        </w:tabs>
        <w:jc w:val="both"/>
        <w:rPr>
          <w:sz w:val="28"/>
        </w:rPr>
      </w:pPr>
      <w:r>
        <w:rPr>
          <w:sz w:val="28"/>
        </w:rPr>
        <w:t xml:space="preserve"> на 2020</w:t>
      </w:r>
      <w:r w:rsidRPr="004528AA">
        <w:rPr>
          <w:sz w:val="28"/>
        </w:rPr>
        <w:t xml:space="preserve"> год    -  </w:t>
      </w:r>
      <w:r>
        <w:rPr>
          <w:sz w:val="28"/>
        </w:rPr>
        <w:t>2 195 800</w:t>
      </w:r>
      <w:r w:rsidRPr="004528AA">
        <w:rPr>
          <w:sz w:val="28"/>
        </w:rPr>
        <w:t xml:space="preserve"> рублей.</w:t>
      </w:r>
    </w:p>
    <w:p w:rsidR="00580E22" w:rsidRDefault="00580E22" w:rsidP="00580E22">
      <w:pPr>
        <w:tabs>
          <w:tab w:val="left" w:pos="709"/>
        </w:tabs>
        <w:jc w:val="both"/>
        <w:rPr>
          <w:sz w:val="28"/>
        </w:rPr>
      </w:pPr>
    </w:p>
    <w:p w:rsidR="00580E22" w:rsidRDefault="00580E22" w:rsidP="00580E22">
      <w:pPr>
        <w:tabs>
          <w:tab w:val="left" w:pos="709"/>
        </w:tabs>
        <w:jc w:val="both"/>
        <w:rPr>
          <w:sz w:val="28"/>
          <w:szCs w:val="28"/>
        </w:rPr>
      </w:pPr>
      <w:r>
        <w:rPr>
          <w:sz w:val="28"/>
          <w:szCs w:val="28"/>
        </w:rPr>
        <w:t xml:space="preserve">       19. Утвердить  объем межбюджетных трансфертов, получаемых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p w:rsidR="00580E22" w:rsidRDefault="00580E22" w:rsidP="00580E22">
      <w:pPr>
        <w:tabs>
          <w:tab w:val="left" w:pos="709"/>
        </w:tabs>
        <w:jc w:val="both"/>
        <w:rPr>
          <w:sz w:val="28"/>
          <w:szCs w:val="28"/>
        </w:rPr>
      </w:pPr>
      <w:r>
        <w:rPr>
          <w:sz w:val="28"/>
          <w:szCs w:val="28"/>
        </w:rPr>
        <w:t xml:space="preserve">на 2018 год в сумме 0 тыс. рублей, </w:t>
      </w:r>
    </w:p>
    <w:p w:rsidR="00580E22" w:rsidRDefault="00580E22" w:rsidP="00580E22">
      <w:pPr>
        <w:tabs>
          <w:tab w:val="left" w:pos="709"/>
        </w:tabs>
        <w:jc w:val="both"/>
        <w:rPr>
          <w:sz w:val="28"/>
          <w:szCs w:val="28"/>
        </w:rPr>
      </w:pPr>
      <w:r>
        <w:rPr>
          <w:sz w:val="28"/>
          <w:szCs w:val="28"/>
        </w:rPr>
        <w:t xml:space="preserve">на 2019 год в сумме 0 тыс. рублей, </w:t>
      </w:r>
    </w:p>
    <w:p w:rsidR="00580E22" w:rsidRDefault="00580E22" w:rsidP="00580E22">
      <w:pPr>
        <w:tabs>
          <w:tab w:val="left" w:pos="709"/>
        </w:tabs>
        <w:jc w:val="both"/>
        <w:rPr>
          <w:sz w:val="28"/>
          <w:szCs w:val="28"/>
        </w:rPr>
      </w:pPr>
      <w:r>
        <w:rPr>
          <w:sz w:val="28"/>
          <w:szCs w:val="28"/>
        </w:rPr>
        <w:t>на 2020 год в сумме 0 тыс. рублей</w:t>
      </w:r>
    </w:p>
    <w:p w:rsidR="00580E22" w:rsidRPr="004528AA" w:rsidRDefault="00580E22" w:rsidP="00580E22">
      <w:pPr>
        <w:tabs>
          <w:tab w:val="left" w:pos="709"/>
        </w:tabs>
        <w:jc w:val="both"/>
        <w:rPr>
          <w:sz w:val="28"/>
        </w:rPr>
      </w:pPr>
    </w:p>
    <w:p w:rsidR="00580E22" w:rsidRDefault="00580E22" w:rsidP="00580E22">
      <w:pPr>
        <w:tabs>
          <w:tab w:val="left" w:pos="709"/>
        </w:tabs>
        <w:jc w:val="both"/>
        <w:rPr>
          <w:sz w:val="28"/>
        </w:rPr>
      </w:pPr>
      <w:r>
        <w:rPr>
          <w:sz w:val="28"/>
        </w:rPr>
        <w:t xml:space="preserve">          20</w:t>
      </w:r>
      <w:r w:rsidRPr="004528AA">
        <w:rPr>
          <w:sz w:val="28"/>
        </w:rPr>
        <w:t xml:space="preserve">. </w:t>
      </w:r>
      <w:r w:rsidRPr="004528AA">
        <w:rPr>
          <w:sz w:val="28"/>
          <w:szCs w:val="28"/>
        </w:rPr>
        <w:t xml:space="preserve">Установить верхний предел муниципального </w:t>
      </w:r>
      <w:r>
        <w:rPr>
          <w:sz w:val="28"/>
          <w:szCs w:val="28"/>
        </w:rPr>
        <w:t xml:space="preserve">внутреннего </w:t>
      </w:r>
      <w:r w:rsidRPr="004528AA">
        <w:rPr>
          <w:sz w:val="28"/>
          <w:szCs w:val="28"/>
        </w:rPr>
        <w:t xml:space="preserve">долга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w:t>
      </w:r>
      <w:r>
        <w:rPr>
          <w:sz w:val="28"/>
          <w:szCs w:val="28"/>
        </w:rPr>
        <w:t>и по состоянию на 01 января 2019</w:t>
      </w:r>
      <w:r w:rsidRPr="004528AA">
        <w:rPr>
          <w:sz w:val="28"/>
          <w:szCs w:val="28"/>
        </w:rPr>
        <w:t xml:space="preserve"> года в сумме 0 рублей, в том числе по муниципальным гарантиям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 в сумме 0 рублей,  по бюджетным кредитам в сумме 0 рублей, по коммерческим кредитам в сумме 0 рублей.</w:t>
      </w:r>
      <w:r w:rsidRPr="004528AA">
        <w:rPr>
          <w:sz w:val="28"/>
        </w:rPr>
        <w:t xml:space="preserve"> </w:t>
      </w:r>
    </w:p>
    <w:p w:rsidR="00580E22" w:rsidRPr="00420873" w:rsidRDefault="00580E22" w:rsidP="00580E22">
      <w:pPr>
        <w:tabs>
          <w:tab w:val="left" w:pos="709"/>
        </w:tabs>
        <w:jc w:val="both"/>
        <w:rPr>
          <w:sz w:val="28"/>
        </w:rPr>
      </w:pPr>
      <w:r w:rsidRPr="00420873">
        <w:rPr>
          <w:sz w:val="28"/>
        </w:rPr>
        <w:t xml:space="preserve">           </w:t>
      </w:r>
      <w:r w:rsidRPr="00420873">
        <w:rPr>
          <w:sz w:val="28"/>
          <w:szCs w:val="28"/>
        </w:rPr>
        <w:t xml:space="preserve">Установить верхний предел муниципального внутреннего долга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Pr>
          <w:sz w:val="28"/>
          <w:szCs w:val="28"/>
        </w:rPr>
        <w:t xml:space="preserve"> по состоянию на 01 января 2020</w:t>
      </w:r>
      <w:r w:rsidRPr="00420873">
        <w:rPr>
          <w:sz w:val="28"/>
          <w:szCs w:val="28"/>
        </w:rPr>
        <w:t xml:space="preserve"> года в сумме 0 рублей, в том числе по муниципальным гарантиям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sidRPr="00420873">
        <w:rPr>
          <w:sz w:val="28"/>
          <w:szCs w:val="28"/>
        </w:rPr>
        <w:t xml:space="preserve">  в сумме 0 рублей,  по бюджетным кредитам в сумме 0 рублей, по коммерческим кредитам в сумме 0 рублей.</w:t>
      </w:r>
      <w:r w:rsidRPr="00420873">
        <w:rPr>
          <w:sz w:val="28"/>
        </w:rPr>
        <w:t xml:space="preserve"> </w:t>
      </w:r>
    </w:p>
    <w:p w:rsidR="00580E22" w:rsidRDefault="00580E22" w:rsidP="00580E22">
      <w:pPr>
        <w:tabs>
          <w:tab w:val="left" w:pos="709"/>
        </w:tabs>
        <w:jc w:val="both"/>
        <w:rPr>
          <w:sz w:val="28"/>
        </w:rPr>
      </w:pPr>
      <w:r w:rsidRPr="00420873">
        <w:rPr>
          <w:sz w:val="28"/>
          <w:szCs w:val="28"/>
        </w:rPr>
        <w:t xml:space="preserve">      </w:t>
      </w:r>
      <w:r w:rsidRPr="00420873">
        <w:rPr>
          <w:sz w:val="28"/>
        </w:rPr>
        <w:t xml:space="preserve">    </w:t>
      </w:r>
      <w:r w:rsidRPr="00420873">
        <w:rPr>
          <w:sz w:val="28"/>
          <w:szCs w:val="28"/>
        </w:rPr>
        <w:t xml:space="preserve">Установить верхний предел муниципального внутреннего долга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Pr>
          <w:sz w:val="28"/>
          <w:szCs w:val="28"/>
        </w:rPr>
        <w:t xml:space="preserve"> по состоянию на 01 января 2021</w:t>
      </w:r>
      <w:r w:rsidRPr="00420873">
        <w:rPr>
          <w:sz w:val="28"/>
          <w:szCs w:val="28"/>
        </w:rPr>
        <w:t xml:space="preserve"> года в сумме 0 рублей, в том числе по муниципальным гарантиям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sidRPr="00420873">
        <w:rPr>
          <w:sz w:val="28"/>
          <w:szCs w:val="28"/>
        </w:rPr>
        <w:t xml:space="preserve">  в сумме 0 рублей,  по бюджетным кредитам в сумме 0 рублей, по коммерческим кредитам в сумме 0 рублей.</w:t>
      </w:r>
      <w:r w:rsidRPr="00420873">
        <w:rPr>
          <w:sz w:val="28"/>
        </w:rPr>
        <w:t xml:space="preserve"> </w:t>
      </w:r>
    </w:p>
    <w:p w:rsidR="00580E22" w:rsidRPr="00420873" w:rsidRDefault="00580E22" w:rsidP="00580E22">
      <w:pPr>
        <w:tabs>
          <w:tab w:val="left" w:pos="709"/>
        </w:tabs>
        <w:jc w:val="both"/>
        <w:rPr>
          <w:sz w:val="28"/>
        </w:rPr>
      </w:pPr>
    </w:p>
    <w:p w:rsidR="00580E22" w:rsidRDefault="00580E22" w:rsidP="00580E22">
      <w:pPr>
        <w:tabs>
          <w:tab w:val="left" w:pos="709"/>
        </w:tabs>
        <w:jc w:val="both"/>
        <w:rPr>
          <w:sz w:val="28"/>
        </w:rPr>
      </w:pPr>
      <w:r>
        <w:rPr>
          <w:sz w:val="28"/>
        </w:rPr>
        <w:t xml:space="preserve">          21</w:t>
      </w:r>
      <w:r w:rsidRPr="00420873">
        <w:rPr>
          <w:sz w:val="28"/>
        </w:rPr>
        <w:t xml:space="preserve">. Установить  предельный объем  муниципального внутреннего долга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sidRPr="00420873">
        <w:rPr>
          <w:sz w:val="28"/>
          <w:szCs w:val="28"/>
        </w:rPr>
        <w:t xml:space="preserve"> </w:t>
      </w:r>
      <w:r>
        <w:rPr>
          <w:sz w:val="28"/>
        </w:rPr>
        <w:t>на 2018 год   в сумме 0 рублей, на 2019 год в сумме 0 рублей, на 2020</w:t>
      </w:r>
      <w:r w:rsidRPr="00420873">
        <w:rPr>
          <w:sz w:val="28"/>
        </w:rPr>
        <w:t xml:space="preserve"> год  в сумме 0 рублей.</w:t>
      </w:r>
    </w:p>
    <w:p w:rsidR="00580E22" w:rsidRPr="00420873" w:rsidRDefault="00580E22" w:rsidP="00580E22">
      <w:pPr>
        <w:tabs>
          <w:tab w:val="left" w:pos="709"/>
        </w:tabs>
        <w:jc w:val="both"/>
        <w:rPr>
          <w:sz w:val="28"/>
        </w:rPr>
      </w:pPr>
    </w:p>
    <w:p w:rsidR="00580E22" w:rsidRPr="00420873" w:rsidRDefault="00580E22" w:rsidP="00580E22">
      <w:pPr>
        <w:tabs>
          <w:tab w:val="left" w:pos="709"/>
        </w:tabs>
        <w:jc w:val="both"/>
        <w:rPr>
          <w:sz w:val="28"/>
        </w:rPr>
      </w:pPr>
      <w:r>
        <w:rPr>
          <w:sz w:val="28"/>
        </w:rPr>
        <w:t xml:space="preserve">          22</w:t>
      </w:r>
      <w:r w:rsidRPr="00420873">
        <w:rPr>
          <w:sz w:val="28"/>
        </w:rPr>
        <w:t xml:space="preserve">. Установить  объем расходов  бюджета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sidRPr="00420873">
        <w:rPr>
          <w:sz w:val="28"/>
        </w:rPr>
        <w:t xml:space="preserve">  на  обслуживание  муниципального  внутреннего долга   </w:t>
      </w:r>
      <w:r>
        <w:rPr>
          <w:sz w:val="28"/>
        </w:rPr>
        <w:t>Благодатского</w:t>
      </w:r>
      <w:r w:rsidRPr="004528AA">
        <w:rPr>
          <w:sz w:val="28"/>
        </w:rPr>
        <w:t xml:space="preserve"> сельсовета</w:t>
      </w:r>
      <w:r w:rsidRPr="004528AA">
        <w:rPr>
          <w:sz w:val="28"/>
          <w:szCs w:val="28"/>
        </w:rPr>
        <w:t xml:space="preserve"> Карасукского района Новосибирской области</w:t>
      </w:r>
      <w:r w:rsidRPr="00420873">
        <w:rPr>
          <w:sz w:val="28"/>
          <w:szCs w:val="28"/>
        </w:rPr>
        <w:t xml:space="preserve"> </w:t>
      </w:r>
      <w:r>
        <w:rPr>
          <w:sz w:val="28"/>
        </w:rPr>
        <w:t>на 2018</w:t>
      </w:r>
      <w:r w:rsidRPr="00420873">
        <w:rPr>
          <w:sz w:val="28"/>
        </w:rPr>
        <w:t xml:space="preserve"> год в сум</w:t>
      </w:r>
      <w:r>
        <w:rPr>
          <w:sz w:val="28"/>
        </w:rPr>
        <w:t>ме 0 рублей,  на 2019 год в сумме 0 рублей, на 2020</w:t>
      </w:r>
      <w:r w:rsidRPr="00420873">
        <w:rPr>
          <w:sz w:val="28"/>
        </w:rPr>
        <w:t xml:space="preserve"> год в сумме 0 рублей.</w:t>
      </w:r>
    </w:p>
    <w:p w:rsidR="00580E22" w:rsidRPr="004528AA" w:rsidRDefault="00580E22" w:rsidP="00580E22">
      <w:pPr>
        <w:tabs>
          <w:tab w:val="left" w:pos="709"/>
        </w:tabs>
        <w:jc w:val="both"/>
        <w:rPr>
          <w:sz w:val="28"/>
        </w:rPr>
      </w:pPr>
    </w:p>
    <w:p w:rsidR="00580E22" w:rsidRPr="004528AA" w:rsidRDefault="00580E22" w:rsidP="00580E22">
      <w:pPr>
        <w:tabs>
          <w:tab w:val="left" w:pos="709"/>
        </w:tabs>
        <w:jc w:val="both"/>
        <w:rPr>
          <w:sz w:val="28"/>
        </w:rPr>
      </w:pPr>
      <w:r w:rsidRPr="004528AA">
        <w:rPr>
          <w:sz w:val="28"/>
        </w:rPr>
        <w:t xml:space="preserve">          </w:t>
      </w:r>
      <w:r>
        <w:rPr>
          <w:sz w:val="28"/>
        </w:rPr>
        <w:t>23</w:t>
      </w:r>
      <w:r w:rsidRPr="004528AA">
        <w:rPr>
          <w:sz w:val="28"/>
        </w:rPr>
        <w:t xml:space="preserve">. Утвердить резервный фонд администрации </w:t>
      </w:r>
      <w:r>
        <w:rPr>
          <w:sz w:val="28"/>
        </w:rPr>
        <w:t>Благодатского</w:t>
      </w:r>
      <w:r w:rsidRPr="004528AA">
        <w:rPr>
          <w:sz w:val="28"/>
        </w:rPr>
        <w:t xml:space="preserve"> сельсов</w:t>
      </w:r>
      <w:r>
        <w:rPr>
          <w:sz w:val="28"/>
        </w:rPr>
        <w:t>ета Карасукского района, на 2018</w:t>
      </w:r>
      <w:r w:rsidRPr="004528AA">
        <w:rPr>
          <w:sz w:val="28"/>
        </w:rPr>
        <w:t xml:space="preserve"> год в сумме </w:t>
      </w:r>
      <w:r>
        <w:rPr>
          <w:sz w:val="28"/>
        </w:rPr>
        <w:t>5 000 рублей,  на 2019</w:t>
      </w:r>
      <w:r w:rsidRPr="004528AA">
        <w:rPr>
          <w:sz w:val="28"/>
        </w:rPr>
        <w:t xml:space="preserve"> год в сумме  </w:t>
      </w:r>
      <w:r>
        <w:rPr>
          <w:sz w:val="28"/>
        </w:rPr>
        <w:t xml:space="preserve">    </w:t>
      </w:r>
      <w:r w:rsidRPr="004528AA">
        <w:rPr>
          <w:sz w:val="28"/>
        </w:rPr>
        <w:t xml:space="preserve">     </w:t>
      </w:r>
      <w:r>
        <w:rPr>
          <w:sz w:val="28"/>
        </w:rPr>
        <w:t>5</w:t>
      </w:r>
      <w:r w:rsidRPr="004528AA">
        <w:rPr>
          <w:sz w:val="28"/>
        </w:rPr>
        <w:t xml:space="preserve"> 000 рублей, на </w:t>
      </w:r>
      <w:r>
        <w:rPr>
          <w:sz w:val="28"/>
        </w:rPr>
        <w:t>2020</w:t>
      </w:r>
      <w:r w:rsidRPr="004528AA">
        <w:rPr>
          <w:sz w:val="28"/>
        </w:rPr>
        <w:t xml:space="preserve"> год в сумме </w:t>
      </w:r>
      <w:r>
        <w:rPr>
          <w:sz w:val="28"/>
        </w:rPr>
        <w:t xml:space="preserve"> 5</w:t>
      </w:r>
      <w:r w:rsidRPr="004528AA">
        <w:rPr>
          <w:sz w:val="28"/>
        </w:rPr>
        <w:t xml:space="preserve"> 000 рублей.</w:t>
      </w:r>
    </w:p>
    <w:p w:rsidR="00580E22" w:rsidRPr="004528AA" w:rsidRDefault="00580E22" w:rsidP="00580E22">
      <w:pPr>
        <w:tabs>
          <w:tab w:val="left" w:pos="709"/>
        </w:tabs>
        <w:jc w:val="both"/>
        <w:rPr>
          <w:sz w:val="28"/>
        </w:rPr>
      </w:pPr>
      <w:r w:rsidRPr="004528AA">
        <w:rPr>
          <w:sz w:val="28"/>
        </w:rPr>
        <w:t xml:space="preserve">           </w:t>
      </w:r>
    </w:p>
    <w:p w:rsidR="00580E22" w:rsidRPr="004528AA" w:rsidRDefault="00580E22" w:rsidP="00580E22">
      <w:pPr>
        <w:tabs>
          <w:tab w:val="left" w:pos="709"/>
        </w:tabs>
        <w:jc w:val="both"/>
        <w:rPr>
          <w:sz w:val="28"/>
        </w:rPr>
      </w:pPr>
      <w:r w:rsidRPr="004528AA">
        <w:rPr>
          <w:sz w:val="28"/>
        </w:rPr>
        <w:t xml:space="preserve">       </w:t>
      </w:r>
      <w:r>
        <w:rPr>
          <w:sz w:val="28"/>
        </w:rPr>
        <w:t xml:space="preserve"> </w:t>
      </w:r>
      <w:r w:rsidRPr="004528AA">
        <w:rPr>
          <w:sz w:val="28"/>
        </w:rPr>
        <w:t>2</w:t>
      </w:r>
      <w:r>
        <w:rPr>
          <w:sz w:val="28"/>
        </w:rPr>
        <w:t>4</w:t>
      </w:r>
      <w:r w:rsidRPr="004528AA">
        <w:rPr>
          <w:sz w:val="28"/>
        </w:rPr>
        <w:t xml:space="preserve">. Установить, что исполнение бюджета </w:t>
      </w:r>
      <w:r>
        <w:rPr>
          <w:sz w:val="28"/>
        </w:rPr>
        <w:t>Благодатского</w:t>
      </w:r>
      <w:r w:rsidRPr="004528AA">
        <w:rPr>
          <w:sz w:val="28"/>
        </w:rPr>
        <w:t xml:space="preserve"> сельсовета по казначейской системе осуществляется с использованием лицевых счетов бюджетных средств, открытых в органе, осуществляющем кассовое обслуживание исполнения  бюджета </w:t>
      </w:r>
      <w:r>
        <w:rPr>
          <w:sz w:val="28"/>
        </w:rPr>
        <w:t>Благодатского</w:t>
      </w:r>
      <w:r w:rsidRPr="004528AA">
        <w:rPr>
          <w:sz w:val="28"/>
        </w:rPr>
        <w:t xml:space="preserve"> сельсовета и в соответствии с законодательством Российской Федерации, Новосибирской области.</w:t>
      </w:r>
    </w:p>
    <w:p w:rsidR="00580E22" w:rsidRPr="004528AA" w:rsidRDefault="00580E22" w:rsidP="00580E22">
      <w:pPr>
        <w:tabs>
          <w:tab w:val="left" w:pos="709"/>
        </w:tabs>
        <w:ind w:firstLine="851"/>
        <w:jc w:val="both"/>
        <w:rPr>
          <w:sz w:val="28"/>
        </w:rPr>
      </w:pPr>
      <w:r w:rsidRPr="004528AA">
        <w:rPr>
          <w:sz w:val="28"/>
        </w:rPr>
        <w:t xml:space="preserve">Установить, что  кассовое обслуживание исполнения бюджета </w:t>
      </w:r>
      <w:r>
        <w:rPr>
          <w:sz w:val="28"/>
        </w:rPr>
        <w:t>Благодатского</w:t>
      </w:r>
      <w:r w:rsidRPr="004528AA">
        <w:rPr>
          <w:sz w:val="28"/>
        </w:rPr>
        <w:t xml:space="preserve"> сельсовета осуществляется органом,    осуществляющем кассовое обслуживание исполнения бюджета на основании соглашения и на безвозмездной основе.</w:t>
      </w:r>
    </w:p>
    <w:p w:rsidR="00580E22" w:rsidRPr="004528AA" w:rsidRDefault="00580E22" w:rsidP="00580E22">
      <w:pPr>
        <w:tabs>
          <w:tab w:val="left" w:pos="709"/>
        </w:tabs>
        <w:ind w:firstLine="851"/>
        <w:jc w:val="both"/>
        <w:rPr>
          <w:sz w:val="28"/>
        </w:rPr>
      </w:pPr>
    </w:p>
    <w:p w:rsidR="00580E22" w:rsidRPr="004528AA" w:rsidRDefault="00580E22" w:rsidP="00580E22">
      <w:pPr>
        <w:tabs>
          <w:tab w:val="left" w:pos="709"/>
        </w:tabs>
        <w:jc w:val="both"/>
        <w:rPr>
          <w:sz w:val="28"/>
        </w:rPr>
      </w:pPr>
      <w:r w:rsidRPr="004528AA">
        <w:rPr>
          <w:sz w:val="28"/>
        </w:rPr>
        <w:t xml:space="preserve">        2</w:t>
      </w:r>
      <w:r>
        <w:rPr>
          <w:sz w:val="28"/>
        </w:rPr>
        <w:t>5</w:t>
      </w:r>
      <w:r w:rsidRPr="004528AA">
        <w:rPr>
          <w:sz w:val="28"/>
        </w:rPr>
        <w:t xml:space="preserve">.  Нормативные правовые акты, влекущие дополнительные расходы за счет средств бюджета </w:t>
      </w:r>
      <w:r>
        <w:rPr>
          <w:sz w:val="28"/>
        </w:rPr>
        <w:t>Благодатского сельсовета на 2018 год и плановый период 2019 и 2020</w:t>
      </w:r>
      <w:r w:rsidRPr="004528AA">
        <w:rPr>
          <w:sz w:val="28"/>
        </w:rPr>
        <w:t xml:space="preserve"> годов, а также сокращающие его доходную базу, реализуется только при наличии соответствующих источников дополнительных поступлений в бюджет и (или) сокращения расходов по отдельным статьям бюджета после внесения соответствующих изменений и дополнений в настоящее решение. </w:t>
      </w:r>
    </w:p>
    <w:p w:rsidR="00580E22" w:rsidRPr="004528AA" w:rsidRDefault="00580E22" w:rsidP="00580E22">
      <w:pPr>
        <w:tabs>
          <w:tab w:val="left" w:pos="709"/>
        </w:tabs>
        <w:jc w:val="both"/>
        <w:rPr>
          <w:sz w:val="28"/>
        </w:rPr>
      </w:pPr>
      <w:r w:rsidRPr="004528AA">
        <w:rPr>
          <w:sz w:val="28"/>
        </w:rPr>
        <w:t xml:space="preserve">          Законодательные акты, реализация которых обеспечивается из средств федерального и областного бюджета, исполняются в пределах средств, предусмотренных Федеральным законо</w:t>
      </w:r>
      <w:r>
        <w:rPr>
          <w:sz w:val="28"/>
        </w:rPr>
        <w:t>м «О федеральном бюджете на 2018 год и плановый период 2019</w:t>
      </w:r>
      <w:r w:rsidRPr="004528AA">
        <w:rPr>
          <w:sz w:val="28"/>
        </w:rPr>
        <w:t xml:space="preserve"> </w:t>
      </w:r>
      <w:r>
        <w:rPr>
          <w:sz w:val="28"/>
        </w:rPr>
        <w:t>и 2020</w:t>
      </w:r>
      <w:r w:rsidRPr="004528AA">
        <w:rPr>
          <w:sz w:val="28"/>
        </w:rPr>
        <w:t xml:space="preserve"> годов», законом Новосибирской области «Об областном бюдже</w:t>
      </w:r>
      <w:r>
        <w:rPr>
          <w:sz w:val="28"/>
        </w:rPr>
        <w:t>те Новосибирской области на 2018 год и плановый период 2019 и 2020</w:t>
      </w:r>
      <w:r w:rsidRPr="004528AA">
        <w:rPr>
          <w:sz w:val="28"/>
        </w:rPr>
        <w:t xml:space="preserve"> годов» и учтенных в бюджете </w:t>
      </w:r>
      <w:r>
        <w:rPr>
          <w:sz w:val="28"/>
        </w:rPr>
        <w:t>Благодатского сельсовета  на 2018 год и плановый период 2019 и 2020</w:t>
      </w:r>
      <w:r w:rsidRPr="004528AA">
        <w:rPr>
          <w:sz w:val="28"/>
        </w:rPr>
        <w:t xml:space="preserve"> годов.</w:t>
      </w:r>
    </w:p>
    <w:p w:rsidR="00580E22" w:rsidRPr="004528AA" w:rsidRDefault="00580E22" w:rsidP="00580E22">
      <w:pPr>
        <w:tabs>
          <w:tab w:val="left" w:pos="709"/>
        </w:tabs>
        <w:jc w:val="both"/>
        <w:rPr>
          <w:sz w:val="28"/>
        </w:rPr>
      </w:pPr>
      <w:r w:rsidRPr="004528AA">
        <w:rPr>
          <w:sz w:val="28"/>
        </w:rPr>
        <w:t xml:space="preserve">          В случае если реализация правового акта частично (не в полной мере) обеспечена источниками финансирования в бюджете </w:t>
      </w:r>
      <w:r>
        <w:rPr>
          <w:sz w:val="28"/>
        </w:rPr>
        <w:t>Благодатского</w:t>
      </w:r>
      <w:r w:rsidRPr="004528AA">
        <w:rPr>
          <w:sz w:val="28"/>
        </w:rPr>
        <w:t xml:space="preserve"> сельсовета, такой правовой акт реализуется и применяется в пределах средств, предусмотренных на эти цели в бюджете </w:t>
      </w:r>
      <w:r>
        <w:rPr>
          <w:sz w:val="28"/>
        </w:rPr>
        <w:t>Благодатского</w:t>
      </w:r>
      <w:r w:rsidRPr="004528AA">
        <w:rPr>
          <w:sz w:val="28"/>
        </w:rPr>
        <w:t xml:space="preserve"> сельсовет</w:t>
      </w:r>
      <w:r>
        <w:rPr>
          <w:sz w:val="28"/>
        </w:rPr>
        <w:t>а на 2018 год и плановый период 2019 и 2020</w:t>
      </w:r>
      <w:r w:rsidRPr="004528AA">
        <w:rPr>
          <w:sz w:val="28"/>
        </w:rPr>
        <w:t xml:space="preserve"> годов.</w:t>
      </w:r>
    </w:p>
    <w:p w:rsidR="00580E22" w:rsidRPr="004528AA" w:rsidRDefault="00580E22" w:rsidP="00580E22">
      <w:pPr>
        <w:tabs>
          <w:tab w:val="left" w:pos="709"/>
        </w:tabs>
        <w:jc w:val="both"/>
        <w:rPr>
          <w:sz w:val="28"/>
        </w:rPr>
      </w:pPr>
    </w:p>
    <w:p w:rsidR="00580E22" w:rsidRPr="004528AA" w:rsidRDefault="00580E22" w:rsidP="00580E22">
      <w:pPr>
        <w:tabs>
          <w:tab w:val="left" w:pos="5520"/>
          <w:tab w:val="right" w:pos="9355"/>
        </w:tabs>
        <w:jc w:val="both"/>
        <w:rPr>
          <w:sz w:val="28"/>
          <w:szCs w:val="28"/>
        </w:rPr>
      </w:pPr>
      <w:r w:rsidRPr="004528AA">
        <w:rPr>
          <w:sz w:val="28"/>
        </w:rPr>
        <w:t xml:space="preserve">          2</w:t>
      </w:r>
      <w:r>
        <w:rPr>
          <w:sz w:val="28"/>
        </w:rPr>
        <w:t>6</w:t>
      </w:r>
      <w:r w:rsidRPr="004528AA">
        <w:rPr>
          <w:sz w:val="28"/>
        </w:rPr>
        <w:t xml:space="preserve">. </w:t>
      </w:r>
      <w:r>
        <w:rPr>
          <w:sz w:val="28"/>
          <w:szCs w:val="28"/>
        </w:rPr>
        <w:t>Установить, что в 2018 году и плановом периоде 2019 - 2020</w:t>
      </w:r>
      <w:r w:rsidRPr="004528AA">
        <w:rPr>
          <w:sz w:val="28"/>
          <w:szCs w:val="28"/>
        </w:rPr>
        <w:t xml:space="preserve"> годах субсидии юридическим и физическим лицам из бюджета </w:t>
      </w:r>
      <w:r>
        <w:rPr>
          <w:sz w:val="28"/>
        </w:rPr>
        <w:t>Благодатского</w:t>
      </w:r>
      <w:r w:rsidRPr="004528AA">
        <w:rPr>
          <w:sz w:val="28"/>
          <w:szCs w:val="28"/>
        </w:rPr>
        <w:t xml:space="preserve"> сельсовета Карасукского района предоставляться не будут.</w:t>
      </w:r>
    </w:p>
    <w:p w:rsidR="00580E22" w:rsidRPr="004528AA" w:rsidRDefault="00580E22" w:rsidP="00580E22">
      <w:pPr>
        <w:tabs>
          <w:tab w:val="left" w:pos="5520"/>
          <w:tab w:val="right" w:pos="9355"/>
        </w:tabs>
        <w:jc w:val="both"/>
        <w:rPr>
          <w:b/>
          <w:sz w:val="28"/>
          <w:szCs w:val="28"/>
        </w:rPr>
      </w:pPr>
    </w:p>
    <w:p w:rsidR="00580E22" w:rsidRPr="004528AA" w:rsidRDefault="00580E22" w:rsidP="00580E22">
      <w:pPr>
        <w:jc w:val="both"/>
        <w:rPr>
          <w:sz w:val="28"/>
        </w:rPr>
      </w:pPr>
      <w:r w:rsidRPr="004528AA">
        <w:rPr>
          <w:sz w:val="28"/>
        </w:rPr>
        <w:t xml:space="preserve">          2</w:t>
      </w:r>
      <w:r>
        <w:rPr>
          <w:sz w:val="28"/>
        </w:rPr>
        <w:t>7. Установить, что в 2018 – 2020</w:t>
      </w:r>
      <w:r w:rsidRPr="004528AA">
        <w:rPr>
          <w:sz w:val="28"/>
        </w:rPr>
        <w:t xml:space="preserve"> годах бюджетные кредиты из бюджета </w:t>
      </w:r>
      <w:r>
        <w:rPr>
          <w:sz w:val="28"/>
        </w:rPr>
        <w:t>Благодатского</w:t>
      </w:r>
      <w:r w:rsidRPr="004528AA">
        <w:rPr>
          <w:sz w:val="28"/>
          <w:szCs w:val="28"/>
        </w:rPr>
        <w:t xml:space="preserve"> сельсовета Карасукского района Новосибирской области </w:t>
      </w:r>
      <w:r w:rsidRPr="004528AA">
        <w:rPr>
          <w:sz w:val="28"/>
        </w:rPr>
        <w:t xml:space="preserve">предоставляться не будут. </w:t>
      </w:r>
    </w:p>
    <w:p w:rsidR="00580E22" w:rsidRPr="004528AA" w:rsidRDefault="00580E22" w:rsidP="00580E22">
      <w:pPr>
        <w:jc w:val="both"/>
        <w:rPr>
          <w:sz w:val="28"/>
        </w:rPr>
      </w:pPr>
      <w:r w:rsidRPr="004528AA">
        <w:rPr>
          <w:sz w:val="28"/>
        </w:rPr>
        <w:t xml:space="preserve">  </w:t>
      </w:r>
    </w:p>
    <w:p w:rsidR="00580E22" w:rsidRPr="004528AA" w:rsidRDefault="00580E22" w:rsidP="00580E22">
      <w:pPr>
        <w:jc w:val="both"/>
        <w:rPr>
          <w:sz w:val="28"/>
        </w:rPr>
      </w:pPr>
      <w:r w:rsidRPr="004528AA">
        <w:rPr>
          <w:sz w:val="28"/>
        </w:rPr>
        <w:t xml:space="preserve">          2</w:t>
      </w:r>
      <w:r>
        <w:rPr>
          <w:sz w:val="28"/>
        </w:rPr>
        <w:t>8</w:t>
      </w:r>
      <w:r w:rsidRPr="004528AA">
        <w:rPr>
          <w:sz w:val="28"/>
        </w:rPr>
        <w:t xml:space="preserve">. Установить, что  </w:t>
      </w:r>
      <w:r>
        <w:rPr>
          <w:color w:val="000000"/>
          <w:sz w:val="28"/>
          <w:szCs w:val="28"/>
          <w:shd w:val="clear" w:color="auto" w:fill="FFFFFF"/>
        </w:rPr>
        <w:t>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бюджета, из которого они были ранее предоставлены, в течение первых 15 рабочих дней текущего финансового года</w:t>
      </w:r>
      <w:r w:rsidRPr="004528AA">
        <w:rPr>
          <w:sz w:val="28"/>
        </w:rPr>
        <w:t xml:space="preserve">. </w:t>
      </w:r>
    </w:p>
    <w:p w:rsidR="00580E22" w:rsidRPr="004528AA" w:rsidRDefault="00580E22" w:rsidP="00580E22">
      <w:pPr>
        <w:jc w:val="both"/>
        <w:rPr>
          <w:sz w:val="28"/>
        </w:rPr>
      </w:pPr>
      <w:r w:rsidRPr="004528AA">
        <w:rPr>
          <w:sz w:val="28"/>
        </w:rPr>
        <w:t xml:space="preserve">      В случае,  если неиспользованный  остаток межбюджетных трансфертов, полученны</w:t>
      </w:r>
      <w:r>
        <w:rPr>
          <w:sz w:val="28"/>
        </w:rPr>
        <w:t>х из  областного бюджета  в 2017</w:t>
      </w:r>
      <w:r w:rsidRPr="004528AA">
        <w:rPr>
          <w:sz w:val="28"/>
        </w:rPr>
        <w:t xml:space="preserve"> году в форме субсидий, субвенций  и иных межбюджетных трансфертов, имеющих целевое назначение, не перечислен в доход областного бюджета, указанные средства  подлежат взысканию  в порядке,  установленном Министерством финансов  и налоговой политики Новосибирской области, в соответствии с Общими требованиями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утвержденными  приказом Министерства финансов  Российской Федерации от 11.06.2009 года  № 51-н.</w:t>
      </w:r>
    </w:p>
    <w:p w:rsidR="00580E22" w:rsidRPr="004528AA" w:rsidRDefault="00580E22" w:rsidP="00580E22">
      <w:pPr>
        <w:jc w:val="both"/>
        <w:rPr>
          <w:sz w:val="28"/>
        </w:rPr>
      </w:pPr>
    </w:p>
    <w:p w:rsidR="00580E22" w:rsidRPr="004528AA" w:rsidRDefault="00580E22" w:rsidP="00580E22">
      <w:pPr>
        <w:jc w:val="both"/>
        <w:rPr>
          <w:sz w:val="28"/>
        </w:rPr>
      </w:pPr>
      <w:r w:rsidRPr="004528AA">
        <w:rPr>
          <w:sz w:val="28"/>
        </w:rPr>
        <w:t xml:space="preserve">       2</w:t>
      </w:r>
      <w:r>
        <w:rPr>
          <w:sz w:val="28"/>
        </w:rPr>
        <w:t>9</w:t>
      </w:r>
      <w:r w:rsidRPr="004528AA">
        <w:rPr>
          <w:sz w:val="28"/>
        </w:rPr>
        <w:t xml:space="preserve">.  Предоставить право администрации </w:t>
      </w:r>
      <w:r>
        <w:rPr>
          <w:sz w:val="28"/>
        </w:rPr>
        <w:t>Благодатского</w:t>
      </w:r>
      <w:r w:rsidRPr="004528AA">
        <w:rPr>
          <w:sz w:val="28"/>
          <w:szCs w:val="28"/>
        </w:rPr>
        <w:t xml:space="preserve"> сельсовета</w:t>
      </w:r>
      <w:r w:rsidRPr="004528AA">
        <w:rPr>
          <w:sz w:val="28"/>
        </w:rPr>
        <w:t xml:space="preserve"> Карасукского района Новосибирской области  по итогам проведения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экономии бюджетных средств     перераспределять ассигнования на капитальные вложения между направлениями использования  и объектами строительства в пределах общего объема бюджетных ассигнований, предусмотренных  на эти цели. </w:t>
      </w:r>
    </w:p>
    <w:p w:rsidR="00580E22" w:rsidRPr="004528AA" w:rsidRDefault="00580E22" w:rsidP="00580E22">
      <w:pPr>
        <w:jc w:val="both"/>
        <w:rPr>
          <w:sz w:val="28"/>
        </w:rPr>
      </w:pPr>
      <w:r w:rsidRPr="004528AA">
        <w:rPr>
          <w:sz w:val="28"/>
        </w:rPr>
        <w:t xml:space="preserve">           </w:t>
      </w:r>
    </w:p>
    <w:p w:rsidR="00580E22" w:rsidRPr="004528AA" w:rsidRDefault="00580E22" w:rsidP="00580E22">
      <w:pPr>
        <w:jc w:val="both"/>
        <w:rPr>
          <w:sz w:val="28"/>
        </w:rPr>
      </w:pPr>
      <w:r>
        <w:rPr>
          <w:sz w:val="28"/>
        </w:rPr>
        <w:t xml:space="preserve">        30</w:t>
      </w:r>
      <w:r w:rsidRPr="004528AA">
        <w:rPr>
          <w:sz w:val="28"/>
        </w:rPr>
        <w:t xml:space="preserve">. Кредитные организации для осуществления муниципальных внутренних заимствований </w:t>
      </w:r>
      <w:r>
        <w:rPr>
          <w:sz w:val="28"/>
        </w:rPr>
        <w:t>Благодатского</w:t>
      </w:r>
      <w:r w:rsidRPr="004528AA">
        <w:rPr>
          <w:sz w:val="28"/>
          <w:szCs w:val="28"/>
        </w:rPr>
        <w:t xml:space="preserve"> сельсовета Карасукского района Новосибирской области </w:t>
      </w:r>
      <w:r w:rsidRPr="004528AA">
        <w:rPr>
          <w:sz w:val="28"/>
        </w:rPr>
        <w:t xml:space="preserve"> определяются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80E22" w:rsidRPr="004528AA" w:rsidRDefault="00580E22" w:rsidP="00580E22">
      <w:pPr>
        <w:jc w:val="both"/>
        <w:rPr>
          <w:sz w:val="28"/>
        </w:rPr>
      </w:pPr>
      <w:r>
        <w:rPr>
          <w:sz w:val="28"/>
        </w:rPr>
        <w:t xml:space="preserve">        31.  Установить, что в 2018 году и плановом периоде 2019 и 2020</w:t>
      </w:r>
      <w:r w:rsidRPr="004528AA">
        <w:rPr>
          <w:sz w:val="28"/>
        </w:rPr>
        <w:t xml:space="preserve"> годов  отсрочки и рассрочки  по уплате налогов и иных обязательных платежей предоставляться не будут.</w:t>
      </w:r>
    </w:p>
    <w:p w:rsidR="00580E22" w:rsidRPr="004528AA" w:rsidRDefault="00580E22" w:rsidP="00580E22">
      <w:pPr>
        <w:jc w:val="both"/>
        <w:rPr>
          <w:sz w:val="28"/>
        </w:rPr>
      </w:pPr>
      <w:r w:rsidRPr="004528AA">
        <w:rPr>
          <w:sz w:val="28"/>
        </w:rPr>
        <w:t xml:space="preserve">       </w:t>
      </w:r>
      <w:r>
        <w:rPr>
          <w:sz w:val="28"/>
        </w:rPr>
        <w:t>32</w:t>
      </w:r>
      <w:r w:rsidRPr="004528AA">
        <w:rPr>
          <w:sz w:val="28"/>
        </w:rPr>
        <w:t xml:space="preserve">.  Установить, что в соответствии с пунктом 3 статьи 217 Бюджетного кодекса </w:t>
      </w:r>
      <w:r>
        <w:rPr>
          <w:sz w:val="28"/>
        </w:rPr>
        <w:t xml:space="preserve"> </w:t>
      </w:r>
      <w:r w:rsidRPr="004528AA">
        <w:rPr>
          <w:sz w:val="28"/>
        </w:rPr>
        <w:t>Российской Федерации  дополнительны</w:t>
      </w:r>
      <w:r>
        <w:rPr>
          <w:sz w:val="28"/>
        </w:rPr>
        <w:t>м основанием для внесения в 2018</w:t>
      </w:r>
      <w:r w:rsidRPr="004528AA">
        <w:rPr>
          <w:sz w:val="28"/>
        </w:rPr>
        <w:t xml:space="preserve"> году изменений в показатели   сводной бюджетной росписи бюджета </w:t>
      </w:r>
      <w:r>
        <w:rPr>
          <w:sz w:val="28"/>
          <w:szCs w:val="28"/>
        </w:rPr>
        <w:t>Благодатского</w:t>
      </w:r>
      <w:r w:rsidRPr="004528AA">
        <w:rPr>
          <w:sz w:val="28"/>
          <w:szCs w:val="28"/>
        </w:rPr>
        <w:t xml:space="preserve"> сельсовета</w:t>
      </w:r>
      <w:r w:rsidRPr="004528AA">
        <w:rPr>
          <w:sz w:val="28"/>
        </w:rPr>
        <w:t>,  связанным  с особенностями исполнения местного бюджета, является изменение   бюджетной классификации  расходов местного бюджета без изменения  целевого  направления расходования бюджетных средств при изменении установленного порядка применения бюджетной классификации.</w:t>
      </w:r>
    </w:p>
    <w:p w:rsidR="00580E22" w:rsidRPr="004528AA" w:rsidRDefault="00580E22" w:rsidP="00580E22">
      <w:pPr>
        <w:jc w:val="both"/>
        <w:rPr>
          <w:sz w:val="28"/>
        </w:rPr>
      </w:pPr>
      <w:r>
        <w:rPr>
          <w:sz w:val="28"/>
        </w:rPr>
        <w:t xml:space="preserve">        33</w:t>
      </w:r>
      <w:r w:rsidRPr="004528AA">
        <w:rPr>
          <w:sz w:val="28"/>
        </w:rPr>
        <w:t>.  Решение</w:t>
      </w:r>
      <w:r>
        <w:rPr>
          <w:sz w:val="28"/>
        </w:rPr>
        <w:t xml:space="preserve"> вступает в силу с 1 января 2018</w:t>
      </w:r>
      <w:r w:rsidRPr="004528AA">
        <w:rPr>
          <w:sz w:val="28"/>
        </w:rPr>
        <w:t xml:space="preserve"> года.</w:t>
      </w:r>
    </w:p>
    <w:p w:rsidR="00580E22" w:rsidRPr="004528AA" w:rsidRDefault="00580E22" w:rsidP="00580E22">
      <w:pPr>
        <w:ind w:left="240" w:hanging="240"/>
        <w:jc w:val="both"/>
        <w:rPr>
          <w:sz w:val="28"/>
          <w:szCs w:val="28"/>
        </w:rPr>
      </w:pPr>
      <w:r w:rsidRPr="004528AA">
        <w:rPr>
          <w:sz w:val="28"/>
          <w:szCs w:val="28"/>
        </w:rPr>
        <w:t xml:space="preserve">        3</w:t>
      </w:r>
      <w:r>
        <w:rPr>
          <w:sz w:val="28"/>
          <w:szCs w:val="28"/>
        </w:rPr>
        <w:t>4</w:t>
      </w:r>
      <w:r w:rsidRPr="004528AA">
        <w:rPr>
          <w:sz w:val="28"/>
          <w:szCs w:val="28"/>
        </w:rPr>
        <w:t xml:space="preserve">. Решение подлежит официальному опубликованию не позднее 10 дней после его подписания в установленном порядке в газете «Вестник </w:t>
      </w:r>
      <w:r>
        <w:rPr>
          <w:sz w:val="28"/>
        </w:rPr>
        <w:t>Благодатского</w:t>
      </w:r>
      <w:r w:rsidRPr="004528AA">
        <w:rPr>
          <w:sz w:val="28"/>
          <w:szCs w:val="28"/>
        </w:rPr>
        <w:t xml:space="preserve"> сельсовета».</w:t>
      </w:r>
    </w:p>
    <w:p w:rsidR="00580E22" w:rsidRDefault="00580E22" w:rsidP="00580E22">
      <w:pPr>
        <w:tabs>
          <w:tab w:val="left" w:pos="709"/>
        </w:tabs>
        <w:ind w:firstLine="709"/>
        <w:jc w:val="both"/>
        <w:rPr>
          <w:sz w:val="28"/>
          <w:szCs w:val="28"/>
        </w:rPr>
      </w:pPr>
    </w:p>
    <w:p w:rsidR="00580E22" w:rsidRDefault="00580E22" w:rsidP="00580E22">
      <w:pPr>
        <w:tabs>
          <w:tab w:val="left" w:pos="709"/>
        </w:tabs>
        <w:ind w:firstLine="709"/>
        <w:jc w:val="both"/>
        <w:rPr>
          <w:sz w:val="28"/>
          <w:szCs w:val="28"/>
        </w:rPr>
      </w:pPr>
    </w:p>
    <w:p w:rsidR="00580E22" w:rsidRDefault="00580E22" w:rsidP="00580E22">
      <w:pPr>
        <w:tabs>
          <w:tab w:val="left" w:pos="709"/>
        </w:tabs>
        <w:ind w:firstLine="709"/>
        <w:jc w:val="both"/>
        <w:rPr>
          <w:sz w:val="28"/>
          <w:szCs w:val="28"/>
        </w:rPr>
      </w:pPr>
    </w:p>
    <w:p w:rsidR="00580E22" w:rsidRPr="006364F4" w:rsidRDefault="00580E22" w:rsidP="00580E22">
      <w:pPr>
        <w:tabs>
          <w:tab w:val="left" w:pos="709"/>
        </w:tabs>
        <w:ind w:firstLine="709"/>
        <w:jc w:val="both"/>
        <w:rPr>
          <w:sz w:val="28"/>
          <w:szCs w:val="28"/>
        </w:rPr>
      </w:pPr>
    </w:p>
    <w:p w:rsidR="00580E22" w:rsidRPr="005A5DA5" w:rsidRDefault="00580E22" w:rsidP="00580E22">
      <w:pPr>
        <w:rPr>
          <w:sz w:val="28"/>
          <w:szCs w:val="28"/>
        </w:rPr>
      </w:pPr>
      <w:r w:rsidRPr="005A5DA5">
        <w:rPr>
          <w:sz w:val="28"/>
          <w:szCs w:val="28"/>
        </w:rPr>
        <w:t xml:space="preserve">Председатель Совета депутатов                       Глава </w:t>
      </w:r>
      <w:r>
        <w:rPr>
          <w:sz w:val="28"/>
          <w:szCs w:val="28"/>
        </w:rPr>
        <w:t xml:space="preserve">Благодатского </w:t>
      </w:r>
      <w:r w:rsidRPr="005A5DA5">
        <w:rPr>
          <w:sz w:val="28"/>
          <w:szCs w:val="28"/>
        </w:rPr>
        <w:t xml:space="preserve"> сельсовета  </w:t>
      </w:r>
    </w:p>
    <w:p w:rsidR="00580E22" w:rsidRPr="005A5DA5" w:rsidRDefault="00580E22" w:rsidP="00580E22">
      <w:pPr>
        <w:rPr>
          <w:sz w:val="28"/>
          <w:szCs w:val="28"/>
        </w:rPr>
      </w:pPr>
      <w:r>
        <w:rPr>
          <w:sz w:val="28"/>
          <w:szCs w:val="28"/>
        </w:rPr>
        <w:t xml:space="preserve">Благодатского </w:t>
      </w:r>
      <w:r w:rsidRPr="005A5DA5">
        <w:rPr>
          <w:sz w:val="28"/>
          <w:szCs w:val="28"/>
        </w:rPr>
        <w:t xml:space="preserve"> сельсовета                                Карасукского района</w:t>
      </w:r>
    </w:p>
    <w:p w:rsidR="00580E22" w:rsidRPr="005A5DA5" w:rsidRDefault="00580E22" w:rsidP="00580E22">
      <w:pPr>
        <w:rPr>
          <w:sz w:val="28"/>
          <w:szCs w:val="28"/>
        </w:rPr>
      </w:pPr>
      <w:r w:rsidRPr="005A5DA5">
        <w:rPr>
          <w:sz w:val="28"/>
          <w:szCs w:val="28"/>
        </w:rPr>
        <w:t>Карасукского района                                         Новосибирской области</w:t>
      </w:r>
    </w:p>
    <w:p w:rsidR="00580E22" w:rsidRPr="005A5DA5" w:rsidRDefault="00580E22" w:rsidP="00580E22">
      <w:pPr>
        <w:rPr>
          <w:sz w:val="28"/>
          <w:szCs w:val="28"/>
        </w:rPr>
      </w:pPr>
      <w:r w:rsidRPr="005A5DA5">
        <w:rPr>
          <w:sz w:val="28"/>
          <w:szCs w:val="28"/>
        </w:rPr>
        <w:t>Новосибирской области</w:t>
      </w:r>
    </w:p>
    <w:p w:rsidR="00580E22" w:rsidRPr="005A5DA5" w:rsidRDefault="00580E22" w:rsidP="00580E22">
      <w:pPr>
        <w:rPr>
          <w:sz w:val="28"/>
          <w:szCs w:val="28"/>
        </w:rPr>
      </w:pPr>
      <w:r w:rsidRPr="005A5DA5">
        <w:rPr>
          <w:sz w:val="28"/>
          <w:szCs w:val="28"/>
        </w:rPr>
        <w:t>____________</w:t>
      </w:r>
      <w:r>
        <w:rPr>
          <w:sz w:val="28"/>
          <w:szCs w:val="28"/>
        </w:rPr>
        <w:t xml:space="preserve">О.В. Третьякова </w:t>
      </w:r>
      <w:r w:rsidRPr="005A5DA5">
        <w:rPr>
          <w:sz w:val="28"/>
          <w:szCs w:val="28"/>
        </w:rPr>
        <w:t xml:space="preserve">                          ____________ </w:t>
      </w:r>
      <w:r>
        <w:rPr>
          <w:sz w:val="28"/>
          <w:szCs w:val="28"/>
        </w:rPr>
        <w:t>А.П.Бузмаков</w:t>
      </w:r>
      <w:r w:rsidRPr="005A5DA5">
        <w:rPr>
          <w:sz w:val="28"/>
          <w:szCs w:val="28"/>
        </w:rPr>
        <w:t xml:space="preserve">           </w:t>
      </w:r>
    </w:p>
    <w:p w:rsidR="00580E22" w:rsidRPr="005A5DA5" w:rsidRDefault="00580E22" w:rsidP="00580E22">
      <w:pPr>
        <w:rPr>
          <w:sz w:val="28"/>
          <w:szCs w:val="28"/>
        </w:rPr>
      </w:pPr>
    </w:p>
    <w:p w:rsidR="00580E22" w:rsidRPr="004528AA" w:rsidRDefault="00580E22" w:rsidP="00580E22">
      <w:pPr>
        <w:tabs>
          <w:tab w:val="left" w:pos="1845"/>
        </w:tabs>
        <w:jc w:val="both"/>
        <w:rPr>
          <w:sz w:val="28"/>
        </w:rPr>
      </w:pPr>
    </w:p>
    <w:p w:rsidR="00580E22" w:rsidRPr="00D44E77" w:rsidRDefault="00580E22" w:rsidP="0083782E">
      <w:pPr>
        <w:ind w:left="360"/>
        <w:contextualSpacing/>
        <w:jc w:val="center"/>
        <w:rPr>
          <w:sz w:val="24"/>
          <w:szCs w:val="24"/>
        </w:rPr>
      </w:pPr>
      <w:r>
        <w:rPr>
          <w:sz w:val="24"/>
          <w:szCs w:val="24"/>
        </w:rPr>
        <w:t xml:space="preserve">                                                         </w:t>
      </w:r>
      <w:r w:rsidRPr="00D44E77">
        <w:rPr>
          <w:sz w:val="24"/>
          <w:szCs w:val="24"/>
        </w:rPr>
        <w:t>ПРИЛОЖЕНИЕ № 1</w:t>
      </w:r>
    </w:p>
    <w:p w:rsidR="00580E22" w:rsidRDefault="00580E22" w:rsidP="0083782E">
      <w:pPr>
        <w:contextualSpacing/>
        <w:jc w:val="center"/>
        <w:rPr>
          <w:sz w:val="24"/>
          <w:szCs w:val="24"/>
        </w:rPr>
      </w:pPr>
      <w:r>
        <w:rPr>
          <w:sz w:val="24"/>
          <w:szCs w:val="24"/>
        </w:rPr>
        <w:t xml:space="preserve">                                                                       </w:t>
      </w:r>
      <w:r w:rsidRPr="00D44E77">
        <w:rPr>
          <w:sz w:val="24"/>
          <w:szCs w:val="24"/>
        </w:rPr>
        <w:t>к Решению</w:t>
      </w:r>
      <w:r>
        <w:rPr>
          <w:sz w:val="24"/>
          <w:szCs w:val="24"/>
        </w:rPr>
        <w:t xml:space="preserve"> сессии </w:t>
      </w:r>
      <w:r w:rsidRPr="00D44E77">
        <w:rPr>
          <w:sz w:val="24"/>
          <w:szCs w:val="24"/>
        </w:rPr>
        <w:t>Совета</w:t>
      </w:r>
    </w:p>
    <w:p w:rsidR="00580E22" w:rsidRPr="00D44E77" w:rsidRDefault="00580E22" w:rsidP="0083782E">
      <w:pPr>
        <w:contextualSpacing/>
        <w:jc w:val="center"/>
        <w:rPr>
          <w:sz w:val="24"/>
          <w:szCs w:val="24"/>
        </w:rPr>
      </w:pPr>
      <w:r>
        <w:rPr>
          <w:sz w:val="24"/>
          <w:szCs w:val="24"/>
        </w:rPr>
        <w:t xml:space="preserve">                                                                                        </w:t>
      </w:r>
      <w:r w:rsidRPr="00D44E77">
        <w:rPr>
          <w:sz w:val="24"/>
          <w:szCs w:val="24"/>
        </w:rPr>
        <w:t xml:space="preserve">депутатов </w:t>
      </w:r>
      <w:r>
        <w:rPr>
          <w:sz w:val="24"/>
          <w:szCs w:val="24"/>
        </w:rPr>
        <w:t xml:space="preserve">Благодатского сельсовета </w:t>
      </w:r>
    </w:p>
    <w:p w:rsidR="00580E22" w:rsidRPr="00D44E77" w:rsidRDefault="00580E22" w:rsidP="0083782E">
      <w:pPr>
        <w:ind w:left="360"/>
        <w:contextualSpacing/>
        <w:jc w:val="center"/>
        <w:rPr>
          <w:sz w:val="24"/>
          <w:szCs w:val="24"/>
        </w:rPr>
      </w:pPr>
      <w:r>
        <w:rPr>
          <w:sz w:val="24"/>
          <w:szCs w:val="24"/>
        </w:rPr>
        <w:t xml:space="preserve">                                                         </w:t>
      </w:r>
      <w:r w:rsidRPr="00D44E77">
        <w:rPr>
          <w:sz w:val="24"/>
          <w:szCs w:val="24"/>
        </w:rPr>
        <w:t>Карасукского района</w:t>
      </w:r>
    </w:p>
    <w:p w:rsidR="00580E22" w:rsidRPr="00D44E77" w:rsidRDefault="00580E22" w:rsidP="0083782E">
      <w:pPr>
        <w:ind w:left="360"/>
        <w:contextualSpacing/>
        <w:jc w:val="center"/>
        <w:rPr>
          <w:sz w:val="24"/>
          <w:szCs w:val="24"/>
        </w:rPr>
      </w:pPr>
      <w:r>
        <w:rPr>
          <w:sz w:val="24"/>
          <w:szCs w:val="24"/>
        </w:rPr>
        <w:t xml:space="preserve">                                                              </w:t>
      </w:r>
      <w:r w:rsidRPr="00D44E77">
        <w:rPr>
          <w:sz w:val="24"/>
          <w:szCs w:val="24"/>
        </w:rPr>
        <w:t>Новосибирской области</w:t>
      </w:r>
    </w:p>
    <w:p w:rsidR="00580E22" w:rsidRPr="00D44E77" w:rsidRDefault="00580E22" w:rsidP="0083782E">
      <w:pPr>
        <w:ind w:left="360"/>
        <w:contextualSpacing/>
        <w:jc w:val="center"/>
        <w:rPr>
          <w:sz w:val="24"/>
          <w:szCs w:val="24"/>
        </w:rPr>
      </w:pPr>
      <w:r>
        <w:rPr>
          <w:sz w:val="24"/>
          <w:szCs w:val="24"/>
        </w:rPr>
        <w:t xml:space="preserve">                                              пятого </w:t>
      </w:r>
      <w:r w:rsidRPr="00D44E77">
        <w:rPr>
          <w:sz w:val="24"/>
          <w:szCs w:val="24"/>
        </w:rPr>
        <w:t xml:space="preserve"> созыва</w:t>
      </w:r>
    </w:p>
    <w:p w:rsidR="00580E22" w:rsidRPr="00514B75" w:rsidRDefault="00580E22" w:rsidP="0083782E">
      <w:pPr>
        <w:ind w:left="360"/>
        <w:contextualSpacing/>
        <w:jc w:val="center"/>
        <w:rPr>
          <w:sz w:val="24"/>
          <w:szCs w:val="24"/>
        </w:rPr>
      </w:pPr>
      <w:r>
        <w:rPr>
          <w:sz w:val="24"/>
          <w:szCs w:val="24"/>
        </w:rPr>
        <w:t xml:space="preserve">                                                           от 27.12.2017 г. </w:t>
      </w:r>
      <w:r w:rsidRPr="00D44E77">
        <w:rPr>
          <w:sz w:val="24"/>
          <w:szCs w:val="24"/>
        </w:rPr>
        <w:t>№</w:t>
      </w:r>
      <w:r>
        <w:rPr>
          <w:sz w:val="24"/>
          <w:szCs w:val="24"/>
        </w:rPr>
        <w:t xml:space="preserve"> 113      </w:t>
      </w:r>
      <w:r w:rsidRPr="00514B75">
        <w:rPr>
          <w:sz w:val="24"/>
          <w:szCs w:val="24"/>
        </w:rPr>
        <w:t xml:space="preserve"> </w:t>
      </w:r>
    </w:p>
    <w:p w:rsidR="00580E22" w:rsidRDefault="00580E22" w:rsidP="0083782E">
      <w:pPr>
        <w:ind w:left="360"/>
        <w:contextualSpacing/>
        <w:jc w:val="center"/>
        <w:rPr>
          <w:b/>
          <w:sz w:val="28"/>
          <w:szCs w:val="28"/>
        </w:rPr>
      </w:pPr>
    </w:p>
    <w:p w:rsidR="00580E22" w:rsidRPr="00AD0A26" w:rsidRDefault="00580E22" w:rsidP="00580E22">
      <w:pPr>
        <w:ind w:left="360"/>
        <w:jc w:val="center"/>
        <w:rPr>
          <w:b/>
          <w:sz w:val="28"/>
          <w:szCs w:val="28"/>
        </w:rPr>
      </w:pPr>
    </w:p>
    <w:p w:rsidR="00580E22" w:rsidRPr="00AD0A26" w:rsidRDefault="00580E22" w:rsidP="00580E22">
      <w:pPr>
        <w:ind w:left="360"/>
        <w:jc w:val="center"/>
        <w:rPr>
          <w:b/>
          <w:sz w:val="28"/>
          <w:szCs w:val="28"/>
        </w:rPr>
      </w:pPr>
      <w:r w:rsidRPr="00AD0A26">
        <w:rPr>
          <w:b/>
          <w:sz w:val="28"/>
          <w:szCs w:val="28"/>
        </w:rPr>
        <w:t>Главные администраторы доходов</w:t>
      </w:r>
    </w:p>
    <w:p w:rsidR="00580E22" w:rsidRDefault="00580E22" w:rsidP="00580E22">
      <w:pPr>
        <w:ind w:left="360"/>
        <w:jc w:val="center"/>
        <w:rPr>
          <w:b/>
          <w:sz w:val="28"/>
          <w:szCs w:val="28"/>
        </w:rPr>
      </w:pPr>
      <w:r w:rsidRPr="002224AC">
        <w:rPr>
          <w:b/>
          <w:sz w:val="28"/>
          <w:szCs w:val="28"/>
        </w:rPr>
        <w:t xml:space="preserve">бюджета </w:t>
      </w:r>
      <w:r>
        <w:rPr>
          <w:b/>
          <w:sz w:val="28"/>
          <w:szCs w:val="28"/>
        </w:rPr>
        <w:t xml:space="preserve">Благодатского сельсовета Карасукского района Новосибирской области   на 2018 год и плановый период </w:t>
      </w:r>
    </w:p>
    <w:p w:rsidR="00580E22" w:rsidRDefault="00580E22" w:rsidP="00580E22">
      <w:pPr>
        <w:ind w:left="360"/>
        <w:jc w:val="center"/>
        <w:rPr>
          <w:b/>
          <w:sz w:val="28"/>
          <w:szCs w:val="28"/>
        </w:rPr>
      </w:pPr>
      <w:r>
        <w:rPr>
          <w:b/>
          <w:sz w:val="28"/>
          <w:szCs w:val="28"/>
        </w:rPr>
        <w:t>2019 и 2020 годов</w:t>
      </w:r>
    </w:p>
    <w:tbl>
      <w:tblPr>
        <w:tblW w:w="98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2792"/>
        <w:gridCol w:w="6257"/>
      </w:tblGrid>
      <w:tr w:rsidR="00580E22" w:rsidRPr="001E5F10" w:rsidTr="00580E22">
        <w:tc>
          <w:tcPr>
            <w:tcW w:w="3582" w:type="dxa"/>
            <w:gridSpan w:val="2"/>
          </w:tcPr>
          <w:p w:rsidR="00580E22" w:rsidRPr="001E5F10" w:rsidRDefault="00580E22" w:rsidP="00580E22">
            <w:pPr>
              <w:jc w:val="center"/>
              <w:rPr>
                <w:sz w:val="24"/>
                <w:szCs w:val="24"/>
              </w:rPr>
            </w:pPr>
            <w:r w:rsidRPr="001E5F10">
              <w:rPr>
                <w:sz w:val="24"/>
                <w:szCs w:val="24"/>
              </w:rPr>
              <w:t xml:space="preserve">Код главного </w:t>
            </w:r>
          </w:p>
          <w:p w:rsidR="00580E22" w:rsidRPr="001E5F10" w:rsidRDefault="00580E22" w:rsidP="00580E22">
            <w:pPr>
              <w:jc w:val="center"/>
              <w:rPr>
                <w:sz w:val="24"/>
                <w:szCs w:val="24"/>
              </w:rPr>
            </w:pPr>
            <w:r w:rsidRPr="001E5F10">
              <w:rPr>
                <w:sz w:val="24"/>
                <w:szCs w:val="24"/>
              </w:rPr>
              <w:t>администратора, код бюджетной классификации</w:t>
            </w:r>
          </w:p>
        </w:tc>
        <w:tc>
          <w:tcPr>
            <w:tcW w:w="6257" w:type="dxa"/>
          </w:tcPr>
          <w:p w:rsidR="00580E22" w:rsidRPr="001E5F10" w:rsidRDefault="00580E22" w:rsidP="00580E22">
            <w:pPr>
              <w:jc w:val="center"/>
              <w:rPr>
                <w:sz w:val="24"/>
                <w:szCs w:val="24"/>
              </w:rPr>
            </w:pPr>
            <w:r w:rsidRPr="001E5F10">
              <w:rPr>
                <w:sz w:val="24"/>
                <w:szCs w:val="24"/>
              </w:rPr>
              <w:t xml:space="preserve">Наименование главного администратора </w:t>
            </w:r>
          </w:p>
          <w:p w:rsidR="00580E22" w:rsidRPr="001E5F10" w:rsidRDefault="00580E22" w:rsidP="00580E22">
            <w:pPr>
              <w:jc w:val="center"/>
              <w:rPr>
                <w:sz w:val="24"/>
                <w:szCs w:val="24"/>
              </w:rPr>
            </w:pPr>
            <w:r w:rsidRPr="001E5F10">
              <w:rPr>
                <w:sz w:val="24"/>
                <w:szCs w:val="24"/>
              </w:rPr>
              <w:t xml:space="preserve">доходов бюджета </w:t>
            </w:r>
            <w:r>
              <w:rPr>
                <w:sz w:val="24"/>
                <w:szCs w:val="24"/>
              </w:rPr>
              <w:t>Благодатского сельсовета</w:t>
            </w:r>
            <w:r w:rsidRPr="001E5F10">
              <w:rPr>
                <w:sz w:val="24"/>
                <w:szCs w:val="24"/>
              </w:rPr>
              <w:t xml:space="preserve"> </w:t>
            </w:r>
          </w:p>
          <w:p w:rsidR="00580E22" w:rsidRPr="001E5F10" w:rsidRDefault="00580E22" w:rsidP="00580E22">
            <w:pPr>
              <w:jc w:val="center"/>
              <w:rPr>
                <w:sz w:val="24"/>
                <w:szCs w:val="24"/>
              </w:rPr>
            </w:pPr>
            <w:r w:rsidRPr="001E5F10">
              <w:rPr>
                <w:sz w:val="24"/>
                <w:szCs w:val="24"/>
              </w:rPr>
              <w:t>и вида доходов</w:t>
            </w:r>
          </w:p>
        </w:tc>
      </w:tr>
      <w:tr w:rsidR="00580E22" w:rsidRPr="001E5F10" w:rsidTr="00580E22">
        <w:tc>
          <w:tcPr>
            <w:tcW w:w="790" w:type="dxa"/>
          </w:tcPr>
          <w:p w:rsidR="00580E22" w:rsidRPr="001E5F10" w:rsidRDefault="00580E22" w:rsidP="00580E22">
            <w:pPr>
              <w:jc w:val="center"/>
              <w:rPr>
                <w:sz w:val="24"/>
                <w:szCs w:val="24"/>
              </w:rPr>
            </w:pPr>
            <w:r w:rsidRPr="001E5F10">
              <w:rPr>
                <w:sz w:val="24"/>
                <w:szCs w:val="24"/>
              </w:rPr>
              <w:t>1</w:t>
            </w:r>
          </w:p>
        </w:tc>
        <w:tc>
          <w:tcPr>
            <w:tcW w:w="2792" w:type="dxa"/>
          </w:tcPr>
          <w:p w:rsidR="00580E22" w:rsidRPr="001E5F10" w:rsidRDefault="00580E22" w:rsidP="00580E22">
            <w:pPr>
              <w:jc w:val="center"/>
              <w:rPr>
                <w:sz w:val="24"/>
                <w:szCs w:val="24"/>
              </w:rPr>
            </w:pPr>
            <w:r w:rsidRPr="001E5F10">
              <w:rPr>
                <w:sz w:val="24"/>
                <w:szCs w:val="24"/>
              </w:rPr>
              <w:t>2</w:t>
            </w:r>
          </w:p>
        </w:tc>
        <w:tc>
          <w:tcPr>
            <w:tcW w:w="6257" w:type="dxa"/>
          </w:tcPr>
          <w:p w:rsidR="00580E22" w:rsidRPr="001E5F10" w:rsidRDefault="00580E22" w:rsidP="00580E22">
            <w:pPr>
              <w:jc w:val="center"/>
              <w:rPr>
                <w:sz w:val="24"/>
                <w:szCs w:val="24"/>
              </w:rPr>
            </w:pPr>
            <w:r w:rsidRPr="001E5F10">
              <w:rPr>
                <w:sz w:val="24"/>
                <w:szCs w:val="24"/>
              </w:rPr>
              <w:t>3</w:t>
            </w:r>
          </w:p>
        </w:tc>
      </w:tr>
      <w:tr w:rsidR="00580E22" w:rsidRPr="001E5F10" w:rsidTr="00580E22">
        <w:tc>
          <w:tcPr>
            <w:tcW w:w="790" w:type="dxa"/>
          </w:tcPr>
          <w:p w:rsidR="00580E22" w:rsidRPr="001E5F10" w:rsidRDefault="00580E22" w:rsidP="00580E22">
            <w:pPr>
              <w:jc w:val="center"/>
              <w:rPr>
                <w:b/>
                <w:sz w:val="28"/>
                <w:szCs w:val="28"/>
              </w:rPr>
            </w:pPr>
            <w:r w:rsidRPr="001E5F10">
              <w:rPr>
                <w:b/>
                <w:sz w:val="28"/>
                <w:szCs w:val="28"/>
              </w:rPr>
              <w:t>182</w:t>
            </w:r>
          </w:p>
        </w:tc>
        <w:tc>
          <w:tcPr>
            <w:tcW w:w="2792" w:type="dxa"/>
          </w:tcPr>
          <w:p w:rsidR="00580E22" w:rsidRPr="001E5F10" w:rsidRDefault="00580E22" w:rsidP="00580E22">
            <w:pPr>
              <w:jc w:val="center"/>
              <w:rPr>
                <w:b/>
                <w:sz w:val="28"/>
                <w:szCs w:val="28"/>
              </w:rPr>
            </w:pPr>
          </w:p>
        </w:tc>
        <w:tc>
          <w:tcPr>
            <w:tcW w:w="6257" w:type="dxa"/>
          </w:tcPr>
          <w:p w:rsidR="00580E22" w:rsidRPr="001E5F10" w:rsidRDefault="00580E22" w:rsidP="00580E22">
            <w:pPr>
              <w:jc w:val="center"/>
              <w:rPr>
                <w:b/>
                <w:sz w:val="28"/>
                <w:szCs w:val="28"/>
              </w:rPr>
            </w:pPr>
            <w:r w:rsidRPr="001E5F10">
              <w:rPr>
                <w:b/>
                <w:sz w:val="28"/>
                <w:szCs w:val="28"/>
              </w:rPr>
              <w:t>Федеральная налоговая служба</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10102010010000110</w:t>
            </w:r>
          </w:p>
        </w:tc>
        <w:tc>
          <w:tcPr>
            <w:tcW w:w="6257" w:type="dxa"/>
          </w:tcPr>
          <w:p w:rsidR="00580E22" w:rsidRPr="001E5F10" w:rsidRDefault="00580E22" w:rsidP="00580E22">
            <w:pPr>
              <w:jc w:val="both"/>
              <w:rPr>
                <w:sz w:val="28"/>
                <w:szCs w:val="28"/>
              </w:rPr>
            </w:pPr>
            <w:r>
              <w:rPr>
                <w:rFonts w:ascii="Courier New" w:hAnsi="Courier New" w:cs="Courier New"/>
              </w:rPr>
              <w:t xml:space="preserve"> </w:t>
            </w:r>
            <w:r w:rsidRPr="009A2270">
              <w:rPr>
                <w:sz w:val="28"/>
                <w:szCs w:val="28"/>
              </w:rPr>
              <w:t>Налог на  доходы   физических   лиц   с</w:t>
            </w:r>
            <w:r>
              <w:rPr>
                <w:sz w:val="28"/>
                <w:szCs w:val="28"/>
              </w:rPr>
              <w:t xml:space="preserve"> </w:t>
            </w:r>
            <w:r w:rsidRPr="009A2270">
              <w:rPr>
                <w:sz w:val="28"/>
                <w:szCs w:val="28"/>
              </w:rPr>
              <w:t>доходов,  источником  которых   является</w:t>
            </w:r>
            <w:r>
              <w:rPr>
                <w:sz w:val="28"/>
                <w:szCs w:val="28"/>
              </w:rPr>
              <w:t xml:space="preserve"> </w:t>
            </w:r>
            <w:r w:rsidRPr="009A2270">
              <w:rPr>
                <w:sz w:val="28"/>
                <w:szCs w:val="28"/>
              </w:rPr>
              <w:t>налоговый агент, за исключением доходов,</w:t>
            </w:r>
            <w:r>
              <w:rPr>
                <w:sz w:val="28"/>
                <w:szCs w:val="28"/>
              </w:rPr>
              <w:t xml:space="preserve"> </w:t>
            </w:r>
            <w:r w:rsidRPr="009A2270">
              <w:rPr>
                <w:sz w:val="28"/>
                <w:szCs w:val="28"/>
              </w:rPr>
              <w:t>в отношении которых исчисление и  уплата</w:t>
            </w:r>
            <w:r>
              <w:rPr>
                <w:sz w:val="28"/>
                <w:szCs w:val="28"/>
              </w:rPr>
              <w:t xml:space="preserve"> </w:t>
            </w:r>
            <w:r w:rsidRPr="009A2270">
              <w:rPr>
                <w:sz w:val="28"/>
                <w:szCs w:val="28"/>
              </w:rPr>
              <w:t>налога осуществляются в соответствии  со</w:t>
            </w:r>
            <w:r>
              <w:rPr>
                <w:sz w:val="28"/>
                <w:szCs w:val="28"/>
              </w:rPr>
              <w:t xml:space="preserve"> </w:t>
            </w:r>
            <w:r w:rsidRPr="009A2270">
              <w:rPr>
                <w:sz w:val="28"/>
                <w:szCs w:val="28"/>
              </w:rPr>
              <w:t xml:space="preserve">статьями </w:t>
            </w:r>
            <w:hyperlink r:id="rId33" w:history="1">
              <w:r w:rsidRPr="009A2270">
                <w:rPr>
                  <w:sz w:val="28"/>
                  <w:szCs w:val="28"/>
                </w:rPr>
                <w:t>227</w:t>
              </w:r>
            </w:hyperlink>
            <w:r w:rsidRPr="009A2270">
              <w:rPr>
                <w:sz w:val="28"/>
                <w:szCs w:val="28"/>
              </w:rPr>
              <w:t xml:space="preserve">, </w:t>
            </w:r>
            <w:hyperlink r:id="rId34" w:history="1">
              <w:r w:rsidRPr="009A2270">
                <w:rPr>
                  <w:sz w:val="28"/>
                  <w:szCs w:val="28"/>
                </w:rPr>
                <w:t>227.1</w:t>
              </w:r>
            </w:hyperlink>
            <w:r w:rsidRPr="009A2270">
              <w:rPr>
                <w:sz w:val="28"/>
                <w:szCs w:val="28"/>
              </w:rPr>
              <w:t xml:space="preserve"> и </w:t>
            </w:r>
            <w:hyperlink r:id="rId35" w:history="1">
              <w:r w:rsidRPr="009A2270">
                <w:rPr>
                  <w:sz w:val="28"/>
                  <w:szCs w:val="28"/>
                </w:rPr>
                <w:t>228</w:t>
              </w:r>
            </w:hyperlink>
            <w:r w:rsidRPr="009A2270">
              <w:rPr>
                <w:sz w:val="28"/>
                <w:szCs w:val="28"/>
              </w:rPr>
              <w:t xml:space="preserve"> Н</w:t>
            </w:r>
            <w:r>
              <w:rPr>
                <w:sz w:val="28"/>
                <w:szCs w:val="28"/>
              </w:rPr>
              <w:t>алогового кодекса Российской Федерации</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1010202</w:t>
            </w:r>
            <w:r>
              <w:rPr>
                <w:sz w:val="28"/>
                <w:szCs w:val="28"/>
              </w:rPr>
              <w:t>0</w:t>
            </w:r>
            <w:r w:rsidRPr="001E5F10">
              <w:rPr>
                <w:sz w:val="28"/>
                <w:szCs w:val="28"/>
              </w:rPr>
              <w:t>010000110</w:t>
            </w:r>
          </w:p>
        </w:tc>
        <w:tc>
          <w:tcPr>
            <w:tcW w:w="6257" w:type="dxa"/>
          </w:tcPr>
          <w:p w:rsidR="00580E22" w:rsidRPr="001E5F10" w:rsidRDefault="00580E22" w:rsidP="00580E22">
            <w:pPr>
              <w:rPr>
                <w:sz w:val="28"/>
                <w:szCs w:val="28"/>
              </w:rPr>
            </w:pPr>
            <w:r w:rsidRPr="009A2270">
              <w:rPr>
                <w:sz w:val="28"/>
                <w:szCs w:val="28"/>
              </w:rPr>
              <w:t>Налог  на  доходы   физических   лиц   с</w:t>
            </w:r>
            <w:r>
              <w:rPr>
                <w:sz w:val="28"/>
                <w:szCs w:val="28"/>
              </w:rPr>
              <w:t xml:space="preserve"> </w:t>
            </w:r>
            <w:r w:rsidRPr="009A2270">
              <w:rPr>
                <w:sz w:val="28"/>
                <w:szCs w:val="28"/>
              </w:rPr>
              <w:t>доходов,  полученных  от   осуществления</w:t>
            </w:r>
            <w:r>
              <w:rPr>
                <w:sz w:val="28"/>
                <w:szCs w:val="28"/>
              </w:rPr>
              <w:t xml:space="preserve">  </w:t>
            </w:r>
            <w:r w:rsidRPr="009A2270">
              <w:rPr>
                <w:sz w:val="28"/>
                <w:szCs w:val="28"/>
              </w:rPr>
              <w:t>деятельности     физическими     лицами,</w:t>
            </w:r>
            <w:r>
              <w:rPr>
                <w:sz w:val="28"/>
                <w:szCs w:val="28"/>
              </w:rPr>
              <w:t xml:space="preserve">  зарегистрированными      в </w:t>
            </w:r>
            <w:r w:rsidRPr="009A2270">
              <w:rPr>
                <w:sz w:val="28"/>
                <w:szCs w:val="28"/>
              </w:rPr>
              <w:t>качестве</w:t>
            </w:r>
            <w:r>
              <w:rPr>
                <w:sz w:val="28"/>
                <w:szCs w:val="28"/>
              </w:rPr>
              <w:t xml:space="preserve"> </w:t>
            </w:r>
            <w:r w:rsidRPr="009A2270">
              <w:rPr>
                <w:sz w:val="28"/>
                <w:szCs w:val="28"/>
              </w:rPr>
              <w:t>индивидуальных      предпринимателей,</w:t>
            </w:r>
            <w:r>
              <w:rPr>
                <w:sz w:val="28"/>
                <w:szCs w:val="28"/>
              </w:rPr>
              <w:t xml:space="preserve"> </w:t>
            </w:r>
            <w:r w:rsidRPr="009A2270">
              <w:rPr>
                <w:sz w:val="28"/>
                <w:szCs w:val="28"/>
              </w:rPr>
              <w:t>нотариусов,  занимающихся     частной</w:t>
            </w:r>
            <w:r>
              <w:rPr>
                <w:sz w:val="28"/>
                <w:szCs w:val="28"/>
              </w:rPr>
              <w:t xml:space="preserve">  </w:t>
            </w:r>
            <w:r w:rsidRPr="009A2270">
              <w:rPr>
                <w:sz w:val="28"/>
                <w:szCs w:val="28"/>
              </w:rPr>
              <w:t>практикой,     адвокатов,     учредивших</w:t>
            </w:r>
            <w:r>
              <w:rPr>
                <w:sz w:val="28"/>
                <w:szCs w:val="28"/>
              </w:rPr>
              <w:t xml:space="preserve"> </w:t>
            </w:r>
            <w:r w:rsidRPr="009A2270">
              <w:rPr>
                <w:sz w:val="28"/>
                <w:szCs w:val="28"/>
              </w:rPr>
              <w:t>адвокатские  кабинеты  и   других   лиц,</w:t>
            </w:r>
            <w:r>
              <w:rPr>
                <w:sz w:val="28"/>
                <w:szCs w:val="28"/>
              </w:rPr>
              <w:t xml:space="preserve"> </w:t>
            </w:r>
            <w:r w:rsidRPr="009A2270">
              <w:rPr>
                <w:sz w:val="28"/>
                <w:szCs w:val="28"/>
              </w:rPr>
              <w:t>занимающихся   частной    практикой    в</w:t>
            </w:r>
            <w:r w:rsidRPr="009A2270">
              <w:rPr>
                <w:sz w:val="28"/>
                <w:szCs w:val="28"/>
              </w:rPr>
              <w:br/>
              <w:t xml:space="preserve">соответствии со </w:t>
            </w:r>
            <w:hyperlink r:id="rId36" w:history="1">
              <w:r w:rsidRPr="009A2270">
                <w:rPr>
                  <w:sz w:val="28"/>
                  <w:szCs w:val="28"/>
                </w:rPr>
                <w:t>ст. 227</w:t>
              </w:r>
            </w:hyperlink>
            <w:r w:rsidRPr="009A2270">
              <w:rPr>
                <w:sz w:val="28"/>
                <w:szCs w:val="28"/>
              </w:rPr>
              <w:t xml:space="preserve"> </w:t>
            </w:r>
            <w:r>
              <w:rPr>
                <w:sz w:val="28"/>
                <w:szCs w:val="28"/>
              </w:rPr>
              <w:t>Налогового кодекса Российской Федерации</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10102</w:t>
            </w:r>
            <w:r>
              <w:rPr>
                <w:sz w:val="28"/>
                <w:szCs w:val="28"/>
              </w:rPr>
              <w:t>030</w:t>
            </w:r>
            <w:r w:rsidRPr="001E5F10">
              <w:rPr>
                <w:sz w:val="28"/>
                <w:szCs w:val="28"/>
              </w:rPr>
              <w:t>010000110</w:t>
            </w:r>
          </w:p>
        </w:tc>
        <w:tc>
          <w:tcPr>
            <w:tcW w:w="6257" w:type="dxa"/>
          </w:tcPr>
          <w:p w:rsidR="00580E22" w:rsidRPr="001E5F10" w:rsidRDefault="00580E22" w:rsidP="00580E22">
            <w:pPr>
              <w:pStyle w:val="ConsPlusCell"/>
              <w:jc w:val="both"/>
              <w:outlineLvl w:val="0"/>
            </w:pPr>
            <w:r w:rsidRPr="00AE10D0">
              <w:t>Налог  на  доходы   физических   лиц   с</w:t>
            </w:r>
            <w:r w:rsidRPr="00AE10D0">
              <w:br/>
              <w:t>доходов, полученных физическими лицами в</w:t>
            </w:r>
            <w:r w:rsidRPr="00AE10D0">
              <w:br/>
              <w:t xml:space="preserve">соответствии со </w:t>
            </w:r>
            <w:hyperlink r:id="rId37" w:history="1">
              <w:r w:rsidRPr="00AE10D0">
                <w:t>ст. 228</w:t>
              </w:r>
            </w:hyperlink>
            <w:r w:rsidRPr="00AE10D0">
              <w:t xml:space="preserve"> </w:t>
            </w:r>
            <w:r>
              <w:t>Налогового кодекса Российской Федерации</w:t>
            </w:r>
            <w:r w:rsidRPr="00AE10D0">
              <w:t xml:space="preserve">  </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105030</w:t>
            </w:r>
            <w:r>
              <w:rPr>
                <w:sz w:val="28"/>
                <w:szCs w:val="28"/>
              </w:rPr>
              <w:t>1</w:t>
            </w:r>
            <w:r w:rsidRPr="001E5F10">
              <w:rPr>
                <w:sz w:val="28"/>
                <w:szCs w:val="28"/>
              </w:rPr>
              <w:t>0010000110</w:t>
            </w:r>
          </w:p>
        </w:tc>
        <w:tc>
          <w:tcPr>
            <w:tcW w:w="6257" w:type="dxa"/>
          </w:tcPr>
          <w:p w:rsidR="00580E22" w:rsidRPr="001E5F10" w:rsidRDefault="00580E22" w:rsidP="00580E22">
            <w:pPr>
              <w:jc w:val="both"/>
              <w:rPr>
                <w:sz w:val="28"/>
                <w:szCs w:val="28"/>
              </w:rPr>
            </w:pPr>
            <w:r w:rsidRPr="001E5F10">
              <w:rPr>
                <w:sz w:val="28"/>
                <w:szCs w:val="28"/>
              </w:rPr>
              <w:t>Единый сельскохозяйственный налог</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10601030100000110</w:t>
            </w:r>
          </w:p>
        </w:tc>
        <w:tc>
          <w:tcPr>
            <w:tcW w:w="6257" w:type="dxa"/>
          </w:tcPr>
          <w:p w:rsidR="00580E22" w:rsidRPr="001E5F10" w:rsidRDefault="00580E22" w:rsidP="00580E22">
            <w:pPr>
              <w:jc w:val="both"/>
              <w:rPr>
                <w:sz w:val="28"/>
                <w:szCs w:val="28"/>
              </w:rPr>
            </w:pPr>
            <w:r w:rsidRPr="001E5F10">
              <w:rPr>
                <w:sz w:val="28"/>
                <w:szCs w:val="28"/>
              </w:rPr>
              <w:t xml:space="preserve">Налог на имущество физических лиц, взимаемый по ставкам, применяемым к объектам налогообложения, расположенным в границах </w:t>
            </w:r>
            <w:r>
              <w:rPr>
                <w:sz w:val="28"/>
                <w:szCs w:val="28"/>
              </w:rPr>
              <w:t xml:space="preserve">сельских </w:t>
            </w:r>
            <w:r w:rsidRPr="001E5F10">
              <w:rPr>
                <w:sz w:val="28"/>
                <w:szCs w:val="28"/>
              </w:rPr>
              <w:t>поселений</w:t>
            </w:r>
          </w:p>
        </w:tc>
      </w:tr>
      <w:tr w:rsidR="00580E22" w:rsidRPr="001E5F10" w:rsidTr="00580E22">
        <w:trPr>
          <w:trHeight w:val="1957"/>
        </w:trPr>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10606013100000110</w:t>
            </w:r>
          </w:p>
        </w:tc>
        <w:tc>
          <w:tcPr>
            <w:tcW w:w="6257" w:type="dxa"/>
          </w:tcPr>
          <w:p w:rsidR="00580E22" w:rsidRPr="001E5F10" w:rsidRDefault="00580E22" w:rsidP="00580E22">
            <w:pPr>
              <w:jc w:val="both"/>
              <w:rPr>
                <w:sz w:val="28"/>
                <w:szCs w:val="28"/>
              </w:rPr>
            </w:pPr>
            <w:r w:rsidRPr="001E5F10">
              <w:rPr>
                <w:sz w:val="28"/>
                <w:szCs w:val="28"/>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10606023100000110</w:t>
            </w:r>
          </w:p>
        </w:tc>
        <w:tc>
          <w:tcPr>
            <w:tcW w:w="6257" w:type="dxa"/>
          </w:tcPr>
          <w:p w:rsidR="00580E22" w:rsidRPr="001E5F10" w:rsidRDefault="00580E22" w:rsidP="00580E22">
            <w:pPr>
              <w:jc w:val="both"/>
              <w:rPr>
                <w:sz w:val="28"/>
                <w:szCs w:val="28"/>
              </w:rPr>
            </w:pPr>
            <w:r w:rsidRPr="001E5F10">
              <w:rPr>
                <w:sz w:val="28"/>
                <w:szCs w:val="28"/>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r>
      <w:tr w:rsidR="00580E22" w:rsidRPr="001E5F10" w:rsidTr="00580E22">
        <w:trPr>
          <w:trHeight w:val="810"/>
        </w:trPr>
        <w:tc>
          <w:tcPr>
            <w:tcW w:w="790" w:type="dxa"/>
          </w:tcPr>
          <w:p w:rsidR="00580E22" w:rsidRPr="001E5F10" w:rsidRDefault="00580E22" w:rsidP="00580E22">
            <w:pPr>
              <w:jc w:val="center"/>
              <w:rPr>
                <w:sz w:val="28"/>
                <w:szCs w:val="28"/>
              </w:rPr>
            </w:pPr>
            <w:r w:rsidRPr="001E5F10">
              <w:rPr>
                <w:sz w:val="28"/>
                <w:szCs w:val="28"/>
              </w:rPr>
              <w:t>182</w:t>
            </w:r>
          </w:p>
        </w:tc>
        <w:tc>
          <w:tcPr>
            <w:tcW w:w="2792" w:type="dxa"/>
          </w:tcPr>
          <w:p w:rsidR="00580E22" w:rsidRPr="001E5F10" w:rsidRDefault="00580E22" w:rsidP="00580E22">
            <w:pPr>
              <w:rPr>
                <w:sz w:val="28"/>
                <w:szCs w:val="28"/>
              </w:rPr>
            </w:pPr>
            <w:r w:rsidRPr="001E5F10">
              <w:rPr>
                <w:sz w:val="28"/>
                <w:szCs w:val="28"/>
              </w:rPr>
              <w:t>10904053100000110</w:t>
            </w:r>
          </w:p>
        </w:tc>
        <w:tc>
          <w:tcPr>
            <w:tcW w:w="6257" w:type="dxa"/>
          </w:tcPr>
          <w:p w:rsidR="00580E22" w:rsidRPr="001E5F10" w:rsidRDefault="00580E22" w:rsidP="00580E22">
            <w:pPr>
              <w:jc w:val="both"/>
              <w:rPr>
                <w:sz w:val="28"/>
                <w:szCs w:val="28"/>
              </w:rPr>
            </w:pPr>
            <w:r w:rsidRPr="001E5F10">
              <w:rPr>
                <w:sz w:val="28"/>
                <w:szCs w:val="28"/>
              </w:rPr>
              <w:t>Земельный налог (по обязательствам, возникшим до 01 января 2006 года), мобилизуемый на территориях поселений</w:t>
            </w:r>
          </w:p>
        </w:tc>
      </w:tr>
      <w:tr w:rsidR="00580E22" w:rsidRPr="001E5F10" w:rsidTr="00580E22">
        <w:trPr>
          <w:trHeight w:val="82"/>
        </w:trPr>
        <w:tc>
          <w:tcPr>
            <w:tcW w:w="790" w:type="dxa"/>
          </w:tcPr>
          <w:p w:rsidR="00580E22" w:rsidRPr="00662B8E" w:rsidRDefault="00580E22" w:rsidP="00580E22">
            <w:pPr>
              <w:jc w:val="center"/>
              <w:rPr>
                <w:b/>
                <w:bCs/>
                <w:sz w:val="28"/>
                <w:szCs w:val="28"/>
              </w:rPr>
            </w:pPr>
            <w:r w:rsidRPr="00662B8E">
              <w:rPr>
                <w:b/>
                <w:bCs/>
                <w:sz w:val="28"/>
                <w:szCs w:val="28"/>
              </w:rPr>
              <w:t>100</w:t>
            </w:r>
          </w:p>
        </w:tc>
        <w:tc>
          <w:tcPr>
            <w:tcW w:w="2792" w:type="dxa"/>
          </w:tcPr>
          <w:p w:rsidR="00580E22" w:rsidRPr="00662B8E" w:rsidRDefault="00580E22" w:rsidP="00580E22">
            <w:pPr>
              <w:jc w:val="center"/>
              <w:rPr>
                <w:sz w:val="28"/>
                <w:szCs w:val="28"/>
              </w:rPr>
            </w:pPr>
            <w:r w:rsidRPr="00662B8E">
              <w:rPr>
                <w:sz w:val="28"/>
                <w:szCs w:val="28"/>
              </w:rPr>
              <w:t> </w:t>
            </w:r>
          </w:p>
        </w:tc>
        <w:tc>
          <w:tcPr>
            <w:tcW w:w="6257" w:type="dxa"/>
            <w:vAlign w:val="bottom"/>
          </w:tcPr>
          <w:p w:rsidR="00580E22" w:rsidRPr="00662B8E" w:rsidRDefault="00580E22" w:rsidP="00580E22">
            <w:pPr>
              <w:jc w:val="both"/>
              <w:rPr>
                <w:b/>
                <w:bCs/>
                <w:sz w:val="28"/>
                <w:szCs w:val="28"/>
              </w:rPr>
            </w:pPr>
            <w:r w:rsidRPr="00662B8E">
              <w:rPr>
                <w:b/>
                <w:bCs/>
                <w:sz w:val="28"/>
                <w:szCs w:val="28"/>
              </w:rPr>
              <w:t>Федеральное казначейство (Управление Федерального казначейства по Новосибирской области)</w:t>
            </w:r>
          </w:p>
        </w:tc>
      </w:tr>
      <w:tr w:rsidR="00580E22" w:rsidRPr="001E5F10" w:rsidTr="00580E22">
        <w:trPr>
          <w:trHeight w:val="180"/>
        </w:trPr>
        <w:tc>
          <w:tcPr>
            <w:tcW w:w="790" w:type="dxa"/>
          </w:tcPr>
          <w:p w:rsidR="00580E22" w:rsidRPr="00662B8E" w:rsidRDefault="00580E22" w:rsidP="00580E22">
            <w:pPr>
              <w:jc w:val="center"/>
              <w:rPr>
                <w:sz w:val="28"/>
                <w:szCs w:val="28"/>
              </w:rPr>
            </w:pPr>
            <w:r w:rsidRPr="00662B8E">
              <w:rPr>
                <w:sz w:val="28"/>
                <w:szCs w:val="28"/>
              </w:rPr>
              <w:t>100</w:t>
            </w:r>
          </w:p>
        </w:tc>
        <w:tc>
          <w:tcPr>
            <w:tcW w:w="2792" w:type="dxa"/>
            <w:vAlign w:val="bottom"/>
          </w:tcPr>
          <w:p w:rsidR="00580E22" w:rsidRPr="00662B8E" w:rsidRDefault="00580E22" w:rsidP="00580E22">
            <w:pPr>
              <w:rPr>
                <w:sz w:val="28"/>
                <w:szCs w:val="28"/>
              </w:rPr>
            </w:pPr>
            <w:r>
              <w:rPr>
                <w:sz w:val="28"/>
                <w:szCs w:val="28"/>
              </w:rPr>
              <w:t>10302230010000</w:t>
            </w:r>
            <w:r w:rsidRPr="00662B8E">
              <w:rPr>
                <w:sz w:val="28"/>
                <w:szCs w:val="28"/>
              </w:rPr>
              <w:t>110</w:t>
            </w:r>
          </w:p>
        </w:tc>
        <w:tc>
          <w:tcPr>
            <w:tcW w:w="6257" w:type="dxa"/>
            <w:vAlign w:val="bottom"/>
          </w:tcPr>
          <w:p w:rsidR="00580E22" w:rsidRPr="00662B8E" w:rsidRDefault="00580E22" w:rsidP="00580E22">
            <w:pPr>
              <w:jc w:val="both"/>
              <w:rPr>
                <w:sz w:val="28"/>
                <w:szCs w:val="28"/>
              </w:rPr>
            </w:pPr>
            <w:r w:rsidRPr="00662B8E">
              <w:rPr>
                <w:sz w:val="28"/>
                <w:szCs w:val="2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0E22" w:rsidRPr="001E5F10" w:rsidTr="00580E22">
        <w:trPr>
          <w:trHeight w:val="142"/>
        </w:trPr>
        <w:tc>
          <w:tcPr>
            <w:tcW w:w="790" w:type="dxa"/>
          </w:tcPr>
          <w:p w:rsidR="00580E22" w:rsidRPr="00662B8E" w:rsidRDefault="00580E22" w:rsidP="00580E22">
            <w:pPr>
              <w:jc w:val="center"/>
              <w:rPr>
                <w:sz w:val="28"/>
                <w:szCs w:val="28"/>
              </w:rPr>
            </w:pPr>
            <w:r w:rsidRPr="00662B8E">
              <w:rPr>
                <w:sz w:val="28"/>
                <w:szCs w:val="28"/>
              </w:rPr>
              <w:t>100</w:t>
            </w:r>
          </w:p>
        </w:tc>
        <w:tc>
          <w:tcPr>
            <w:tcW w:w="2792" w:type="dxa"/>
            <w:vAlign w:val="bottom"/>
          </w:tcPr>
          <w:p w:rsidR="00580E22" w:rsidRPr="00662B8E" w:rsidRDefault="00580E22" w:rsidP="00580E22">
            <w:pPr>
              <w:rPr>
                <w:sz w:val="28"/>
                <w:szCs w:val="28"/>
              </w:rPr>
            </w:pPr>
            <w:r>
              <w:rPr>
                <w:sz w:val="28"/>
                <w:szCs w:val="28"/>
              </w:rPr>
              <w:t>10302240010000</w:t>
            </w:r>
            <w:r w:rsidRPr="00662B8E">
              <w:rPr>
                <w:sz w:val="28"/>
                <w:szCs w:val="28"/>
              </w:rPr>
              <w:t>110</w:t>
            </w:r>
          </w:p>
        </w:tc>
        <w:tc>
          <w:tcPr>
            <w:tcW w:w="6257" w:type="dxa"/>
            <w:vAlign w:val="bottom"/>
          </w:tcPr>
          <w:p w:rsidR="00580E22" w:rsidRPr="00662B8E" w:rsidRDefault="00580E22" w:rsidP="00580E22">
            <w:pPr>
              <w:jc w:val="both"/>
              <w:rPr>
                <w:sz w:val="28"/>
                <w:szCs w:val="28"/>
              </w:rPr>
            </w:pPr>
            <w:r w:rsidRPr="00662B8E">
              <w:rPr>
                <w:sz w:val="28"/>
                <w:szCs w:val="2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0E22" w:rsidRPr="001E5F10" w:rsidTr="00580E22">
        <w:trPr>
          <w:trHeight w:val="150"/>
        </w:trPr>
        <w:tc>
          <w:tcPr>
            <w:tcW w:w="790" w:type="dxa"/>
          </w:tcPr>
          <w:p w:rsidR="00580E22" w:rsidRPr="00662B8E" w:rsidRDefault="00580E22" w:rsidP="00580E22">
            <w:pPr>
              <w:jc w:val="center"/>
              <w:rPr>
                <w:sz w:val="28"/>
                <w:szCs w:val="28"/>
              </w:rPr>
            </w:pPr>
            <w:r w:rsidRPr="00662B8E">
              <w:rPr>
                <w:sz w:val="28"/>
                <w:szCs w:val="28"/>
              </w:rPr>
              <w:t>100</w:t>
            </w:r>
          </w:p>
        </w:tc>
        <w:tc>
          <w:tcPr>
            <w:tcW w:w="2792" w:type="dxa"/>
            <w:vAlign w:val="bottom"/>
          </w:tcPr>
          <w:p w:rsidR="00580E22" w:rsidRPr="00662B8E" w:rsidRDefault="00580E22" w:rsidP="00580E22">
            <w:pPr>
              <w:rPr>
                <w:sz w:val="28"/>
                <w:szCs w:val="28"/>
              </w:rPr>
            </w:pPr>
            <w:r>
              <w:rPr>
                <w:sz w:val="28"/>
                <w:szCs w:val="28"/>
              </w:rPr>
              <w:t>10302250010000</w:t>
            </w:r>
            <w:r w:rsidRPr="00662B8E">
              <w:rPr>
                <w:sz w:val="28"/>
                <w:szCs w:val="28"/>
              </w:rPr>
              <w:t>110</w:t>
            </w:r>
          </w:p>
        </w:tc>
        <w:tc>
          <w:tcPr>
            <w:tcW w:w="6257" w:type="dxa"/>
            <w:vAlign w:val="bottom"/>
          </w:tcPr>
          <w:p w:rsidR="00580E22" w:rsidRPr="00662B8E" w:rsidRDefault="00580E22" w:rsidP="00580E22">
            <w:pPr>
              <w:jc w:val="both"/>
              <w:rPr>
                <w:sz w:val="28"/>
                <w:szCs w:val="28"/>
              </w:rPr>
            </w:pPr>
            <w:r w:rsidRPr="00662B8E">
              <w:rPr>
                <w:sz w:val="28"/>
                <w:szCs w:val="2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0E22" w:rsidRPr="001E5F10" w:rsidTr="00580E22">
        <w:trPr>
          <w:trHeight w:val="157"/>
        </w:trPr>
        <w:tc>
          <w:tcPr>
            <w:tcW w:w="790" w:type="dxa"/>
          </w:tcPr>
          <w:p w:rsidR="00580E22" w:rsidRPr="00662B8E" w:rsidRDefault="00580E22" w:rsidP="00580E22">
            <w:pPr>
              <w:jc w:val="center"/>
              <w:rPr>
                <w:sz w:val="28"/>
                <w:szCs w:val="28"/>
              </w:rPr>
            </w:pPr>
            <w:r w:rsidRPr="00662B8E">
              <w:rPr>
                <w:sz w:val="28"/>
                <w:szCs w:val="28"/>
              </w:rPr>
              <w:t>100</w:t>
            </w:r>
          </w:p>
        </w:tc>
        <w:tc>
          <w:tcPr>
            <w:tcW w:w="2792" w:type="dxa"/>
            <w:vAlign w:val="bottom"/>
          </w:tcPr>
          <w:p w:rsidR="00580E22" w:rsidRPr="00662B8E" w:rsidRDefault="00580E22" w:rsidP="00580E22">
            <w:pPr>
              <w:rPr>
                <w:sz w:val="28"/>
                <w:szCs w:val="28"/>
              </w:rPr>
            </w:pPr>
            <w:r w:rsidRPr="00662B8E">
              <w:rPr>
                <w:sz w:val="28"/>
                <w:szCs w:val="28"/>
              </w:rPr>
              <w:t>103</w:t>
            </w:r>
            <w:r>
              <w:rPr>
                <w:sz w:val="28"/>
                <w:szCs w:val="28"/>
              </w:rPr>
              <w:t>02260010000</w:t>
            </w:r>
            <w:r w:rsidRPr="00662B8E">
              <w:rPr>
                <w:sz w:val="28"/>
                <w:szCs w:val="28"/>
              </w:rPr>
              <w:t>110</w:t>
            </w:r>
          </w:p>
        </w:tc>
        <w:tc>
          <w:tcPr>
            <w:tcW w:w="6257" w:type="dxa"/>
            <w:vAlign w:val="bottom"/>
          </w:tcPr>
          <w:p w:rsidR="00580E22" w:rsidRPr="00662B8E" w:rsidRDefault="00580E22" w:rsidP="00580E22">
            <w:pPr>
              <w:jc w:val="both"/>
              <w:rPr>
                <w:sz w:val="28"/>
                <w:szCs w:val="28"/>
              </w:rPr>
            </w:pPr>
            <w:r w:rsidRPr="00662B8E">
              <w:rPr>
                <w:sz w:val="28"/>
                <w:szCs w:val="2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0E22" w:rsidRPr="001E5F10" w:rsidTr="00580E22">
        <w:tc>
          <w:tcPr>
            <w:tcW w:w="790" w:type="dxa"/>
          </w:tcPr>
          <w:p w:rsidR="00580E22" w:rsidRPr="001E5F10" w:rsidRDefault="00580E22" w:rsidP="00580E22">
            <w:pPr>
              <w:rPr>
                <w:b/>
                <w:sz w:val="28"/>
                <w:szCs w:val="28"/>
              </w:rPr>
            </w:pPr>
            <w:r>
              <w:rPr>
                <w:b/>
                <w:sz w:val="28"/>
                <w:szCs w:val="28"/>
              </w:rPr>
              <w:t>001</w:t>
            </w:r>
          </w:p>
        </w:tc>
        <w:tc>
          <w:tcPr>
            <w:tcW w:w="2792" w:type="dxa"/>
          </w:tcPr>
          <w:p w:rsidR="00580E22" w:rsidRPr="001E5F10" w:rsidRDefault="00580E22" w:rsidP="00580E22">
            <w:pPr>
              <w:rPr>
                <w:b/>
                <w:sz w:val="28"/>
                <w:szCs w:val="28"/>
              </w:rPr>
            </w:pPr>
          </w:p>
        </w:tc>
        <w:tc>
          <w:tcPr>
            <w:tcW w:w="6257" w:type="dxa"/>
          </w:tcPr>
          <w:p w:rsidR="00580E22" w:rsidRPr="001E5F10" w:rsidRDefault="00580E22" w:rsidP="00580E22">
            <w:pPr>
              <w:jc w:val="center"/>
              <w:rPr>
                <w:b/>
                <w:sz w:val="28"/>
                <w:szCs w:val="28"/>
              </w:rPr>
            </w:pPr>
            <w:r>
              <w:rPr>
                <w:b/>
                <w:sz w:val="28"/>
                <w:szCs w:val="28"/>
              </w:rPr>
              <w:t xml:space="preserve">Администрация Карасукского района Новосибирской области </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001</w:t>
            </w:r>
          </w:p>
        </w:tc>
        <w:tc>
          <w:tcPr>
            <w:tcW w:w="2792" w:type="dxa"/>
          </w:tcPr>
          <w:p w:rsidR="00580E22" w:rsidRPr="001E5F10" w:rsidRDefault="00580E22" w:rsidP="00580E22">
            <w:pPr>
              <w:rPr>
                <w:sz w:val="28"/>
                <w:szCs w:val="28"/>
              </w:rPr>
            </w:pPr>
            <w:r w:rsidRPr="001E5F10">
              <w:rPr>
                <w:sz w:val="28"/>
                <w:szCs w:val="28"/>
              </w:rPr>
              <w:t>11105013100000120</w:t>
            </w:r>
          </w:p>
          <w:p w:rsidR="00580E22" w:rsidRPr="001E5F10" w:rsidRDefault="00580E22" w:rsidP="00580E22">
            <w:pPr>
              <w:rPr>
                <w:color w:val="FF0000"/>
                <w:sz w:val="28"/>
                <w:szCs w:val="28"/>
              </w:rPr>
            </w:pPr>
          </w:p>
        </w:tc>
        <w:tc>
          <w:tcPr>
            <w:tcW w:w="6257" w:type="dxa"/>
          </w:tcPr>
          <w:p w:rsidR="00580E22" w:rsidRPr="001E5F10" w:rsidRDefault="00580E22" w:rsidP="00580E22">
            <w:pPr>
              <w:jc w:val="both"/>
              <w:rPr>
                <w:sz w:val="28"/>
                <w:szCs w:val="28"/>
              </w:rPr>
            </w:pPr>
            <w:r w:rsidRPr="001E5F10">
              <w:rPr>
                <w:sz w:val="28"/>
                <w:szCs w:val="2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580E22" w:rsidRPr="001E5F10" w:rsidTr="00580E22">
        <w:tc>
          <w:tcPr>
            <w:tcW w:w="790" w:type="dxa"/>
          </w:tcPr>
          <w:p w:rsidR="00580E22" w:rsidRPr="001E5F10" w:rsidRDefault="00580E22" w:rsidP="00580E22">
            <w:pPr>
              <w:jc w:val="center"/>
              <w:rPr>
                <w:sz w:val="28"/>
                <w:szCs w:val="28"/>
              </w:rPr>
            </w:pPr>
            <w:r w:rsidRPr="001E5F10">
              <w:rPr>
                <w:sz w:val="28"/>
                <w:szCs w:val="28"/>
              </w:rPr>
              <w:t>001</w:t>
            </w:r>
          </w:p>
        </w:tc>
        <w:tc>
          <w:tcPr>
            <w:tcW w:w="2792" w:type="dxa"/>
          </w:tcPr>
          <w:p w:rsidR="00580E22" w:rsidRPr="001E5F10" w:rsidRDefault="00580E22" w:rsidP="00580E22">
            <w:pPr>
              <w:rPr>
                <w:sz w:val="28"/>
                <w:szCs w:val="28"/>
              </w:rPr>
            </w:pPr>
            <w:r w:rsidRPr="001E5F10">
              <w:rPr>
                <w:sz w:val="28"/>
                <w:szCs w:val="28"/>
              </w:rPr>
              <w:t>1140601</w:t>
            </w:r>
            <w:r>
              <w:rPr>
                <w:sz w:val="28"/>
                <w:szCs w:val="28"/>
              </w:rPr>
              <w:t>3</w:t>
            </w:r>
            <w:r w:rsidRPr="001E5F10">
              <w:rPr>
                <w:sz w:val="28"/>
                <w:szCs w:val="28"/>
              </w:rPr>
              <w:t>100000430</w:t>
            </w:r>
          </w:p>
        </w:tc>
        <w:tc>
          <w:tcPr>
            <w:tcW w:w="6257" w:type="dxa"/>
          </w:tcPr>
          <w:p w:rsidR="00580E22" w:rsidRPr="001E5F10" w:rsidRDefault="00580E22" w:rsidP="00580E22">
            <w:pPr>
              <w:jc w:val="both"/>
              <w:rPr>
                <w:sz w:val="28"/>
                <w:szCs w:val="28"/>
              </w:rPr>
            </w:pPr>
            <w:r w:rsidRPr="001E5F10">
              <w:rPr>
                <w:sz w:val="28"/>
                <w:szCs w:val="28"/>
              </w:rPr>
              <w:t xml:space="preserve">Доходы от продажи земельных участков, государственная собственность на которые не разграничена и которые расположены в границах поселений </w:t>
            </w:r>
          </w:p>
        </w:tc>
      </w:tr>
      <w:tr w:rsidR="00580E22" w:rsidRPr="001E5F10" w:rsidTr="00580E22">
        <w:tc>
          <w:tcPr>
            <w:tcW w:w="790" w:type="dxa"/>
          </w:tcPr>
          <w:p w:rsidR="00580E22" w:rsidRPr="00067326" w:rsidRDefault="00580E22" w:rsidP="00580E22">
            <w:pPr>
              <w:jc w:val="center"/>
              <w:rPr>
                <w:b/>
                <w:sz w:val="28"/>
                <w:szCs w:val="28"/>
              </w:rPr>
            </w:pPr>
            <w:r w:rsidRPr="00067326">
              <w:rPr>
                <w:b/>
                <w:sz w:val="28"/>
                <w:szCs w:val="28"/>
              </w:rPr>
              <w:t>00</w:t>
            </w:r>
            <w:r>
              <w:rPr>
                <w:b/>
                <w:sz w:val="28"/>
                <w:szCs w:val="28"/>
              </w:rPr>
              <w:t>4</w:t>
            </w:r>
          </w:p>
        </w:tc>
        <w:tc>
          <w:tcPr>
            <w:tcW w:w="2792" w:type="dxa"/>
          </w:tcPr>
          <w:p w:rsidR="00580E22" w:rsidRPr="001E5F10" w:rsidRDefault="00580E22" w:rsidP="00580E22">
            <w:pPr>
              <w:rPr>
                <w:color w:val="FF0000"/>
                <w:sz w:val="28"/>
                <w:szCs w:val="28"/>
              </w:rPr>
            </w:pPr>
          </w:p>
        </w:tc>
        <w:tc>
          <w:tcPr>
            <w:tcW w:w="6257" w:type="dxa"/>
          </w:tcPr>
          <w:p w:rsidR="00580E22" w:rsidRPr="001E5F10" w:rsidRDefault="00580E22" w:rsidP="00580E22">
            <w:pPr>
              <w:jc w:val="center"/>
              <w:rPr>
                <w:sz w:val="28"/>
                <w:szCs w:val="28"/>
              </w:rPr>
            </w:pPr>
            <w:r>
              <w:rPr>
                <w:b/>
                <w:sz w:val="28"/>
                <w:szCs w:val="28"/>
              </w:rPr>
              <w:t>Администрация Благодатского сельсовета Карасукского района Новосибирской области</w:t>
            </w:r>
          </w:p>
        </w:tc>
      </w:tr>
      <w:tr w:rsidR="00580E22" w:rsidRPr="001E5F10" w:rsidTr="00580E22">
        <w:trPr>
          <w:trHeight w:val="1842"/>
        </w:trPr>
        <w:tc>
          <w:tcPr>
            <w:tcW w:w="790" w:type="dxa"/>
            <w:shd w:val="clear" w:color="auto" w:fill="FFFFFF" w:themeFill="background1"/>
          </w:tcPr>
          <w:p w:rsidR="00580E22" w:rsidRDefault="00580E22" w:rsidP="00580E22">
            <w:pPr>
              <w:rPr>
                <w:sz w:val="28"/>
                <w:szCs w:val="28"/>
              </w:rPr>
            </w:pPr>
            <w:r w:rsidRPr="00D16D21">
              <w:rPr>
                <w:sz w:val="28"/>
                <w:szCs w:val="28"/>
              </w:rPr>
              <w:t>004</w:t>
            </w:r>
          </w:p>
        </w:tc>
        <w:tc>
          <w:tcPr>
            <w:tcW w:w="2792" w:type="dxa"/>
          </w:tcPr>
          <w:p w:rsidR="00580E22" w:rsidRDefault="00580E22" w:rsidP="00580E22">
            <w:pPr>
              <w:rPr>
                <w:sz w:val="28"/>
                <w:szCs w:val="28"/>
              </w:rPr>
            </w:pPr>
            <w:r w:rsidRPr="001E5F10">
              <w:rPr>
                <w:sz w:val="28"/>
                <w:szCs w:val="28"/>
              </w:rPr>
              <w:t>11105035100000120</w:t>
            </w:r>
          </w:p>
        </w:tc>
        <w:tc>
          <w:tcPr>
            <w:tcW w:w="6257" w:type="dxa"/>
            <w:shd w:val="clear" w:color="auto" w:fill="FFFFFF" w:themeFill="background1"/>
          </w:tcPr>
          <w:p w:rsidR="00580E22" w:rsidRPr="00067326" w:rsidRDefault="00580E22" w:rsidP="00580E22">
            <w:pPr>
              <w:jc w:val="both"/>
              <w:rPr>
                <w:sz w:val="28"/>
                <w:szCs w:val="28"/>
              </w:rPr>
            </w:pPr>
            <w:r w:rsidRPr="001E5F10">
              <w:rPr>
                <w:sz w:val="28"/>
                <w:szCs w:val="28"/>
              </w:rPr>
              <w:t>Доходы от сдачи в аренду имущества, находящегося в оперативном управлении органов управления</w:t>
            </w:r>
            <w:r>
              <w:rPr>
                <w:sz w:val="28"/>
                <w:szCs w:val="28"/>
              </w:rPr>
              <w:t xml:space="preserve"> сельских </w:t>
            </w:r>
            <w:r w:rsidRPr="001E5F10">
              <w:rPr>
                <w:sz w:val="28"/>
                <w:szCs w:val="28"/>
              </w:rPr>
              <w:t xml:space="preserve"> поселений и созданных ими учреждений (за исключением имущества муниципальных</w:t>
            </w:r>
            <w:r>
              <w:rPr>
                <w:sz w:val="28"/>
                <w:szCs w:val="28"/>
              </w:rPr>
              <w:t xml:space="preserve"> бюджетных и</w:t>
            </w:r>
            <w:r w:rsidRPr="001E5F10">
              <w:rPr>
                <w:sz w:val="28"/>
                <w:szCs w:val="28"/>
              </w:rPr>
              <w:t xml:space="preserve"> автономных учреждений)</w:t>
            </w:r>
          </w:p>
        </w:tc>
      </w:tr>
      <w:tr w:rsidR="00580E22" w:rsidRPr="001E5F10" w:rsidTr="00580E22">
        <w:tc>
          <w:tcPr>
            <w:tcW w:w="790" w:type="dxa"/>
            <w:shd w:val="clear" w:color="auto" w:fill="FFFFFF" w:themeFill="background1"/>
          </w:tcPr>
          <w:p w:rsidR="00580E22" w:rsidRDefault="00580E22" w:rsidP="00580E22">
            <w:r w:rsidRPr="00D16D21">
              <w:rPr>
                <w:sz w:val="28"/>
                <w:szCs w:val="28"/>
              </w:rPr>
              <w:t>004</w:t>
            </w:r>
          </w:p>
        </w:tc>
        <w:tc>
          <w:tcPr>
            <w:tcW w:w="2792" w:type="dxa"/>
          </w:tcPr>
          <w:p w:rsidR="00580E22" w:rsidRPr="001E5F10" w:rsidRDefault="00580E22" w:rsidP="00580E22">
            <w:pPr>
              <w:rPr>
                <w:sz w:val="28"/>
                <w:szCs w:val="28"/>
              </w:rPr>
            </w:pPr>
            <w:r>
              <w:rPr>
                <w:sz w:val="28"/>
                <w:szCs w:val="28"/>
              </w:rPr>
              <w:t>11302065100000130</w:t>
            </w:r>
          </w:p>
        </w:tc>
        <w:tc>
          <w:tcPr>
            <w:tcW w:w="6257" w:type="dxa"/>
          </w:tcPr>
          <w:p w:rsidR="00580E22" w:rsidRPr="001E5F10" w:rsidRDefault="00580E22" w:rsidP="00580E22">
            <w:pPr>
              <w:jc w:val="both"/>
              <w:rPr>
                <w:sz w:val="28"/>
                <w:szCs w:val="28"/>
              </w:rPr>
            </w:pPr>
            <w:r>
              <w:rPr>
                <w:sz w:val="28"/>
                <w:szCs w:val="28"/>
              </w:rPr>
              <w:t>Доходы, поступающие в порядке возмещения расходов, понесенных в связи с эксплуатацией имущества сельских поселений</w:t>
            </w:r>
          </w:p>
        </w:tc>
      </w:tr>
      <w:tr w:rsidR="00580E22" w:rsidRPr="001E5F10" w:rsidTr="00580E22">
        <w:tc>
          <w:tcPr>
            <w:tcW w:w="790" w:type="dxa"/>
            <w:shd w:val="clear" w:color="auto" w:fill="FFFFFF" w:themeFill="background1"/>
          </w:tcPr>
          <w:p w:rsidR="00580E22" w:rsidRDefault="00580E22" w:rsidP="00580E22">
            <w:r w:rsidRPr="006B51F1">
              <w:rPr>
                <w:sz w:val="28"/>
                <w:szCs w:val="28"/>
              </w:rPr>
              <w:t>004</w:t>
            </w:r>
          </w:p>
        </w:tc>
        <w:tc>
          <w:tcPr>
            <w:tcW w:w="2792" w:type="dxa"/>
          </w:tcPr>
          <w:p w:rsidR="00580E22" w:rsidRPr="001E5F10" w:rsidRDefault="00580E22" w:rsidP="00580E22">
            <w:pPr>
              <w:rPr>
                <w:sz w:val="28"/>
                <w:szCs w:val="28"/>
              </w:rPr>
            </w:pPr>
            <w:r>
              <w:rPr>
                <w:sz w:val="28"/>
                <w:szCs w:val="28"/>
              </w:rPr>
              <w:t>11301995100000130</w:t>
            </w:r>
          </w:p>
        </w:tc>
        <w:tc>
          <w:tcPr>
            <w:tcW w:w="6257" w:type="dxa"/>
          </w:tcPr>
          <w:p w:rsidR="00580E22" w:rsidRPr="001E5F10" w:rsidRDefault="00580E22" w:rsidP="00580E22">
            <w:pPr>
              <w:jc w:val="both"/>
              <w:rPr>
                <w:sz w:val="28"/>
                <w:szCs w:val="28"/>
              </w:rPr>
            </w:pPr>
            <w:r>
              <w:rPr>
                <w:sz w:val="28"/>
                <w:szCs w:val="28"/>
              </w:rPr>
              <w:t>Прочие доходы от оказания платных услуг (работ) получателями средств бюджетов сельских поселений</w:t>
            </w:r>
          </w:p>
        </w:tc>
      </w:tr>
      <w:tr w:rsidR="00580E22" w:rsidRPr="001E5F10" w:rsidTr="00580E22">
        <w:tc>
          <w:tcPr>
            <w:tcW w:w="790" w:type="dxa"/>
            <w:shd w:val="clear" w:color="auto" w:fill="FFFFFF" w:themeFill="background1"/>
          </w:tcPr>
          <w:p w:rsidR="00580E22" w:rsidRDefault="00580E22" w:rsidP="00580E22">
            <w:r w:rsidRPr="006B51F1">
              <w:rPr>
                <w:sz w:val="28"/>
                <w:szCs w:val="28"/>
              </w:rPr>
              <w:t>004</w:t>
            </w:r>
          </w:p>
        </w:tc>
        <w:tc>
          <w:tcPr>
            <w:tcW w:w="2792" w:type="dxa"/>
          </w:tcPr>
          <w:p w:rsidR="00580E22" w:rsidRPr="001E5F10" w:rsidRDefault="00580E22" w:rsidP="00580E22">
            <w:pPr>
              <w:rPr>
                <w:sz w:val="28"/>
                <w:szCs w:val="28"/>
              </w:rPr>
            </w:pPr>
            <w:r w:rsidRPr="001E5F10">
              <w:rPr>
                <w:sz w:val="28"/>
                <w:szCs w:val="28"/>
              </w:rPr>
              <w:t>11302995100000130</w:t>
            </w:r>
          </w:p>
        </w:tc>
        <w:tc>
          <w:tcPr>
            <w:tcW w:w="6257" w:type="dxa"/>
          </w:tcPr>
          <w:p w:rsidR="00580E22" w:rsidRPr="001E5F10" w:rsidRDefault="00580E22" w:rsidP="00580E22">
            <w:pPr>
              <w:jc w:val="both"/>
              <w:rPr>
                <w:sz w:val="28"/>
                <w:szCs w:val="28"/>
              </w:rPr>
            </w:pPr>
            <w:r w:rsidRPr="001E5F10">
              <w:rPr>
                <w:sz w:val="28"/>
                <w:szCs w:val="28"/>
              </w:rPr>
              <w:t xml:space="preserve">Прочие доходы от компенсации затрат бюджетов </w:t>
            </w:r>
            <w:r>
              <w:rPr>
                <w:sz w:val="28"/>
                <w:szCs w:val="28"/>
              </w:rPr>
              <w:t xml:space="preserve">сельских </w:t>
            </w:r>
            <w:r w:rsidRPr="001E5F10">
              <w:rPr>
                <w:sz w:val="28"/>
                <w:szCs w:val="28"/>
              </w:rPr>
              <w:t>поселений</w:t>
            </w:r>
          </w:p>
        </w:tc>
      </w:tr>
      <w:tr w:rsidR="00580E22" w:rsidRPr="001E5F10" w:rsidTr="00580E22">
        <w:trPr>
          <w:trHeight w:val="1625"/>
        </w:trPr>
        <w:tc>
          <w:tcPr>
            <w:tcW w:w="790" w:type="dxa"/>
            <w:shd w:val="clear" w:color="auto" w:fill="FFFFFF" w:themeFill="background1"/>
          </w:tcPr>
          <w:p w:rsidR="00580E22" w:rsidRDefault="00580E22" w:rsidP="00580E22">
            <w:r w:rsidRPr="00521C0D">
              <w:rPr>
                <w:sz w:val="28"/>
                <w:szCs w:val="28"/>
              </w:rPr>
              <w:t>004</w:t>
            </w:r>
          </w:p>
        </w:tc>
        <w:tc>
          <w:tcPr>
            <w:tcW w:w="2792" w:type="dxa"/>
          </w:tcPr>
          <w:p w:rsidR="00580E22" w:rsidRPr="001E5F10" w:rsidRDefault="00580E22" w:rsidP="00580E22">
            <w:pPr>
              <w:rPr>
                <w:sz w:val="28"/>
                <w:szCs w:val="28"/>
              </w:rPr>
            </w:pPr>
            <w:r>
              <w:rPr>
                <w:sz w:val="28"/>
                <w:szCs w:val="28"/>
              </w:rPr>
              <w:t>11406025100000430</w:t>
            </w:r>
          </w:p>
        </w:tc>
        <w:tc>
          <w:tcPr>
            <w:tcW w:w="6257" w:type="dxa"/>
          </w:tcPr>
          <w:p w:rsidR="00580E22" w:rsidRPr="001E5F10" w:rsidRDefault="00580E22" w:rsidP="00580E22">
            <w:pPr>
              <w:jc w:val="both"/>
              <w:rPr>
                <w:sz w:val="28"/>
                <w:szCs w:val="28"/>
              </w:rPr>
            </w:pPr>
            <w:r>
              <w:rPr>
                <w:sz w:val="28"/>
                <w:szCs w:val="2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80E22" w:rsidRPr="001E5F10" w:rsidTr="00580E22">
        <w:trPr>
          <w:trHeight w:val="1298"/>
        </w:trPr>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Pr>
                <w:sz w:val="28"/>
                <w:szCs w:val="28"/>
              </w:rPr>
              <w:t>11690050100000140</w:t>
            </w:r>
          </w:p>
        </w:tc>
        <w:tc>
          <w:tcPr>
            <w:tcW w:w="6257" w:type="dxa"/>
          </w:tcPr>
          <w:p w:rsidR="00580E22" w:rsidRPr="001E5F10" w:rsidRDefault="00580E22" w:rsidP="00580E22">
            <w:pPr>
              <w:jc w:val="both"/>
              <w:rPr>
                <w:sz w:val="28"/>
                <w:szCs w:val="28"/>
              </w:rPr>
            </w:pPr>
            <w:r>
              <w:rPr>
                <w:sz w:val="28"/>
                <w:szCs w:val="28"/>
              </w:rPr>
              <w:t>Прочие поступления от денежных взысканий (штрафов) и иных сумм в возмещение ущерба, зачисляемые в бюджеты сельских поселений</w:t>
            </w:r>
          </w:p>
        </w:tc>
      </w:tr>
      <w:tr w:rsidR="00580E22" w:rsidRPr="001E5F10" w:rsidTr="00580E22">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sidRPr="001E5F10">
              <w:rPr>
                <w:sz w:val="28"/>
                <w:szCs w:val="28"/>
              </w:rPr>
              <w:t>11701050100000180</w:t>
            </w:r>
          </w:p>
        </w:tc>
        <w:tc>
          <w:tcPr>
            <w:tcW w:w="6257" w:type="dxa"/>
          </w:tcPr>
          <w:p w:rsidR="00580E22" w:rsidRPr="001E5F10" w:rsidRDefault="00580E22" w:rsidP="00580E22">
            <w:pPr>
              <w:jc w:val="both"/>
              <w:rPr>
                <w:sz w:val="28"/>
                <w:szCs w:val="28"/>
              </w:rPr>
            </w:pPr>
            <w:r w:rsidRPr="001E5F10">
              <w:rPr>
                <w:bCs/>
                <w:sz w:val="28"/>
                <w:szCs w:val="28"/>
              </w:rPr>
              <w:t xml:space="preserve">Невыясненные поступления, зачисляемые в бюджеты </w:t>
            </w:r>
            <w:r>
              <w:rPr>
                <w:bCs/>
                <w:sz w:val="28"/>
                <w:szCs w:val="28"/>
              </w:rPr>
              <w:t xml:space="preserve">сельских </w:t>
            </w:r>
            <w:r w:rsidRPr="001E5F10">
              <w:rPr>
                <w:bCs/>
                <w:sz w:val="28"/>
                <w:szCs w:val="28"/>
              </w:rPr>
              <w:t>поселений</w:t>
            </w:r>
          </w:p>
        </w:tc>
      </w:tr>
      <w:tr w:rsidR="00580E22" w:rsidRPr="001E5F10" w:rsidTr="00580E22">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sidRPr="001E5F10">
              <w:rPr>
                <w:sz w:val="28"/>
                <w:szCs w:val="28"/>
              </w:rPr>
              <w:t>11705050100000180</w:t>
            </w:r>
          </w:p>
        </w:tc>
        <w:tc>
          <w:tcPr>
            <w:tcW w:w="6257" w:type="dxa"/>
          </w:tcPr>
          <w:p w:rsidR="00580E22" w:rsidRPr="001E5F10" w:rsidRDefault="00580E22" w:rsidP="00580E22">
            <w:pPr>
              <w:jc w:val="both"/>
              <w:rPr>
                <w:sz w:val="28"/>
                <w:szCs w:val="28"/>
              </w:rPr>
            </w:pPr>
            <w:r w:rsidRPr="001E5F10">
              <w:rPr>
                <w:sz w:val="28"/>
                <w:szCs w:val="28"/>
              </w:rPr>
              <w:t xml:space="preserve">Прочие неналоговые доходы бюджетов </w:t>
            </w:r>
            <w:r>
              <w:rPr>
                <w:sz w:val="28"/>
                <w:szCs w:val="28"/>
              </w:rPr>
              <w:t xml:space="preserve">сельских </w:t>
            </w:r>
            <w:r w:rsidRPr="001E5F10">
              <w:rPr>
                <w:sz w:val="28"/>
                <w:szCs w:val="28"/>
              </w:rPr>
              <w:t>поселений</w:t>
            </w:r>
          </w:p>
        </w:tc>
      </w:tr>
      <w:tr w:rsidR="00580E22" w:rsidRPr="001E5F10" w:rsidTr="00580E22">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Pr>
                <w:sz w:val="28"/>
                <w:szCs w:val="28"/>
              </w:rPr>
              <w:t>20215001100000151</w:t>
            </w:r>
          </w:p>
        </w:tc>
        <w:tc>
          <w:tcPr>
            <w:tcW w:w="6257" w:type="dxa"/>
          </w:tcPr>
          <w:p w:rsidR="00580E22" w:rsidRPr="001E5F10" w:rsidRDefault="00580E22" w:rsidP="00580E22">
            <w:pPr>
              <w:jc w:val="both"/>
              <w:rPr>
                <w:sz w:val="28"/>
                <w:szCs w:val="28"/>
              </w:rPr>
            </w:pPr>
            <w:r w:rsidRPr="001E5F10">
              <w:rPr>
                <w:sz w:val="28"/>
                <w:szCs w:val="28"/>
              </w:rPr>
              <w:t xml:space="preserve">Дотации бюджетам </w:t>
            </w:r>
            <w:r>
              <w:rPr>
                <w:sz w:val="28"/>
                <w:szCs w:val="28"/>
              </w:rPr>
              <w:t xml:space="preserve">сельских </w:t>
            </w:r>
            <w:r w:rsidRPr="001E5F10">
              <w:rPr>
                <w:sz w:val="28"/>
                <w:szCs w:val="28"/>
              </w:rPr>
              <w:t>поселений на выравнивание бюджетной обеспеченности</w:t>
            </w:r>
          </w:p>
        </w:tc>
      </w:tr>
      <w:tr w:rsidR="00580E22" w:rsidRPr="001E5F10" w:rsidTr="00580E22">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Pr>
                <w:sz w:val="28"/>
                <w:szCs w:val="28"/>
              </w:rPr>
              <w:t>20215002100000151</w:t>
            </w:r>
          </w:p>
        </w:tc>
        <w:tc>
          <w:tcPr>
            <w:tcW w:w="6257" w:type="dxa"/>
          </w:tcPr>
          <w:p w:rsidR="00580E22" w:rsidRPr="001E5F10" w:rsidRDefault="00580E22" w:rsidP="00580E22">
            <w:pPr>
              <w:jc w:val="both"/>
              <w:rPr>
                <w:sz w:val="28"/>
                <w:szCs w:val="28"/>
              </w:rPr>
            </w:pPr>
            <w:r w:rsidRPr="001E5F10">
              <w:rPr>
                <w:sz w:val="28"/>
                <w:szCs w:val="28"/>
              </w:rPr>
              <w:t>Дотации бюджетам</w:t>
            </w:r>
            <w:r>
              <w:rPr>
                <w:sz w:val="28"/>
                <w:szCs w:val="28"/>
              </w:rPr>
              <w:t xml:space="preserve"> сельских</w:t>
            </w:r>
            <w:r w:rsidRPr="001E5F10">
              <w:rPr>
                <w:sz w:val="28"/>
                <w:szCs w:val="28"/>
              </w:rPr>
              <w:t xml:space="preserve"> поселений на поддержку мер по обеспечению сбалансированности бюджетов</w:t>
            </w:r>
          </w:p>
        </w:tc>
      </w:tr>
      <w:tr w:rsidR="00580E22" w:rsidRPr="001E5F10" w:rsidTr="00580E22">
        <w:tc>
          <w:tcPr>
            <w:tcW w:w="790" w:type="dxa"/>
            <w:shd w:val="clear" w:color="auto" w:fill="FFFFFF" w:themeFill="background1"/>
          </w:tcPr>
          <w:p w:rsidR="00580E22" w:rsidRDefault="00580E22" w:rsidP="00580E22">
            <w:r w:rsidRPr="009065E6">
              <w:rPr>
                <w:sz w:val="28"/>
                <w:szCs w:val="28"/>
              </w:rPr>
              <w:t>004</w:t>
            </w:r>
          </w:p>
        </w:tc>
        <w:tc>
          <w:tcPr>
            <w:tcW w:w="2792" w:type="dxa"/>
          </w:tcPr>
          <w:p w:rsidR="00580E22" w:rsidRPr="001E5F10" w:rsidRDefault="00580E22" w:rsidP="00580E22">
            <w:pPr>
              <w:rPr>
                <w:sz w:val="28"/>
                <w:szCs w:val="28"/>
              </w:rPr>
            </w:pPr>
            <w:r>
              <w:rPr>
                <w:sz w:val="28"/>
                <w:szCs w:val="28"/>
              </w:rPr>
              <w:t>20220041100000151</w:t>
            </w:r>
          </w:p>
        </w:tc>
        <w:tc>
          <w:tcPr>
            <w:tcW w:w="6257" w:type="dxa"/>
          </w:tcPr>
          <w:p w:rsidR="00580E22" w:rsidRPr="001E5F10" w:rsidRDefault="00580E22" w:rsidP="00580E22">
            <w:pPr>
              <w:jc w:val="both"/>
              <w:rPr>
                <w:sz w:val="28"/>
                <w:szCs w:val="28"/>
              </w:rPr>
            </w:pPr>
            <w:r w:rsidRPr="001E5F10">
              <w:rPr>
                <w:sz w:val="28"/>
                <w:szCs w:val="28"/>
              </w:rPr>
              <w:t xml:space="preserve">Субсидии бюджетам </w:t>
            </w:r>
            <w:r>
              <w:rPr>
                <w:sz w:val="28"/>
                <w:szCs w:val="28"/>
              </w:rPr>
              <w:t>сельских поселений на строительство</w:t>
            </w:r>
            <w:r w:rsidRPr="001E5F10">
              <w:rPr>
                <w:sz w:val="28"/>
                <w:szCs w:val="28"/>
              </w:rPr>
              <w:t xml:space="preserve"> модернизацию</w:t>
            </w:r>
            <w:r>
              <w:rPr>
                <w:sz w:val="28"/>
                <w:szCs w:val="28"/>
              </w:rPr>
              <w:t>, ремонт и содержание</w:t>
            </w:r>
            <w:r w:rsidRPr="001E5F10">
              <w:rPr>
                <w:sz w:val="28"/>
                <w:szCs w:val="28"/>
              </w:rPr>
              <w:t xml:space="preserve"> автомобильных дорог общего пользования, в том числе дорог в поселениях (за исключением автомобильных дорог федерального значения)</w:t>
            </w:r>
          </w:p>
        </w:tc>
      </w:tr>
      <w:tr w:rsidR="00580E22" w:rsidRPr="001E5F10" w:rsidTr="00580E22">
        <w:trPr>
          <w:trHeight w:val="1323"/>
        </w:trPr>
        <w:tc>
          <w:tcPr>
            <w:tcW w:w="790" w:type="dxa"/>
            <w:shd w:val="clear" w:color="auto" w:fill="FFFFFF" w:themeFill="background1"/>
          </w:tcPr>
          <w:p w:rsidR="00580E22" w:rsidRDefault="00580E22" w:rsidP="00580E22">
            <w:r w:rsidRPr="009727BE">
              <w:rPr>
                <w:sz w:val="28"/>
                <w:szCs w:val="28"/>
              </w:rPr>
              <w:t>004</w:t>
            </w:r>
          </w:p>
        </w:tc>
        <w:tc>
          <w:tcPr>
            <w:tcW w:w="2792" w:type="dxa"/>
          </w:tcPr>
          <w:p w:rsidR="00580E22" w:rsidRPr="001E5F10" w:rsidRDefault="00580E22" w:rsidP="00580E22">
            <w:pPr>
              <w:rPr>
                <w:sz w:val="28"/>
                <w:szCs w:val="28"/>
              </w:rPr>
            </w:pPr>
            <w:r w:rsidRPr="00C07A30">
              <w:rPr>
                <w:sz w:val="28"/>
                <w:szCs w:val="28"/>
              </w:rPr>
              <w:t>20805000100000180</w:t>
            </w:r>
          </w:p>
        </w:tc>
        <w:tc>
          <w:tcPr>
            <w:tcW w:w="6257" w:type="dxa"/>
          </w:tcPr>
          <w:p w:rsidR="00580E22" w:rsidRPr="001E5F10" w:rsidRDefault="00580E22" w:rsidP="00580E22">
            <w:pPr>
              <w:jc w:val="both"/>
              <w:rPr>
                <w:sz w:val="28"/>
                <w:szCs w:val="28"/>
              </w:rPr>
            </w:pPr>
            <w:r w:rsidRPr="00AC513F">
              <w:rPr>
                <w:sz w:val="26"/>
                <w:szCs w:val="26"/>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80E22" w:rsidRPr="001E5F10" w:rsidTr="00580E22">
        <w:trPr>
          <w:trHeight w:val="408"/>
        </w:trPr>
        <w:tc>
          <w:tcPr>
            <w:tcW w:w="790" w:type="dxa"/>
            <w:shd w:val="clear" w:color="auto" w:fill="FFFFFF" w:themeFill="background1"/>
          </w:tcPr>
          <w:p w:rsidR="00580E22" w:rsidRDefault="00580E22" w:rsidP="00580E22">
            <w:r w:rsidRPr="009727BE">
              <w:rPr>
                <w:sz w:val="28"/>
                <w:szCs w:val="28"/>
              </w:rPr>
              <w:t>004</w:t>
            </w:r>
          </w:p>
        </w:tc>
        <w:tc>
          <w:tcPr>
            <w:tcW w:w="2792" w:type="dxa"/>
          </w:tcPr>
          <w:p w:rsidR="00580E22" w:rsidRPr="001E5F10" w:rsidRDefault="00580E22" w:rsidP="00580E22">
            <w:pPr>
              <w:rPr>
                <w:sz w:val="28"/>
                <w:szCs w:val="28"/>
              </w:rPr>
            </w:pPr>
            <w:r>
              <w:rPr>
                <w:sz w:val="28"/>
                <w:szCs w:val="28"/>
              </w:rPr>
              <w:t>20229999100000151</w:t>
            </w:r>
          </w:p>
        </w:tc>
        <w:tc>
          <w:tcPr>
            <w:tcW w:w="6257" w:type="dxa"/>
          </w:tcPr>
          <w:p w:rsidR="00580E22" w:rsidRPr="001E5F10" w:rsidRDefault="00580E22" w:rsidP="00580E22">
            <w:pPr>
              <w:jc w:val="both"/>
              <w:rPr>
                <w:sz w:val="28"/>
                <w:szCs w:val="28"/>
              </w:rPr>
            </w:pPr>
            <w:r w:rsidRPr="001E5F10">
              <w:rPr>
                <w:sz w:val="28"/>
                <w:szCs w:val="28"/>
              </w:rPr>
              <w:t xml:space="preserve">Прочие субсидии бюджетам </w:t>
            </w:r>
            <w:r>
              <w:rPr>
                <w:sz w:val="28"/>
                <w:szCs w:val="28"/>
              </w:rPr>
              <w:t xml:space="preserve">сельских </w:t>
            </w:r>
            <w:r w:rsidRPr="001E5F10">
              <w:rPr>
                <w:sz w:val="28"/>
                <w:szCs w:val="28"/>
              </w:rPr>
              <w:t>поселений</w:t>
            </w:r>
          </w:p>
        </w:tc>
      </w:tr>
      <w:tr w:rsidR="00580E22" w:rsidRPr="001E5F10" w:rsidTr="00580E22">
        <w:tc>
          <w:tcPr>
            <w:tcW w:w="790" w:type="dxa"/>
            <w:shd w:val="clear" w:color="auto" w:fill="FFFFFF" w:themeFill="background1"/>
          </w:tcPr>
          <w:p w:rsidR="00580E22" w:rsidRDefault="00580E22" w:rsidP="00580E22">
            <w:r w:rsidRPr="009727BE">
              <w:rPr>
                <w:sz w:val="28"/>
                <w:szCs w:val="28"/>
              </w:rPr>
              <w:t>004</w:t>
            </w:r>
          </w:p>
        </w:tc>
        <w:tc>
          <w:tcPr>
            <w:tcW w:w="2792" w:type="dxa"/>
          </w:tcPr>
          <w:p w:rsidR="00580E22" w:rsidRPr="001E5F10" w:rsidRDefault="00580E22" w:rsidP="00580E22">
            <w:pPr>
              <w:rPr>
                <w:sz w:val="28"/>
                <w:szCs w:val="28"/>
              </w:rPr>
            </w:pPr>
            <w:r>
              <w:rPr>
                <w:sz w:val="28"/>
                <w:szCs w:val="28"/>
              </w:rPr>
              <w:t>20235118100000151</w:t>
            </w:r>
          </w:p>
        </w:tc>
        <w:tc>
          <w:tcPr>
            <w:tcW w:w="6257" w:type="dxa"/>
          </w:tcPr>
          <w:p w:rsidR="00580E22" w:rsidRPr="001E5F10" w:rsidRDefault="00580E22" w:rsidP="00580E22">
            <w:pPr>
              <w:jc w:val="both"/>
              <w:rPr>
                <w:sz w:val="28"/>
                <w:szCs w:val="28"/>
              </w:rPr>
            </w:pPr>
            <w:r>
              <w:rPr>
                <w:sz w:val="28"/>
                <w:szCs w:val="28"/>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80E22" w:rsidRPr="001E5F10" w:rsidTr="00580E22">
        <w:trPr>
          <w:trHeight w:val="690"/>
        </w:trPr>
        <w:tc>
          <w:tcPr>
            <w:tcW w:w="790" w:type="dxa"/>
            <w:shd w:val="clear" w:color="auto" w:fill="FFFFFF" w:themeFill="background1"/>
          </w:tcPr>
          <w:p w:rsidR="00580E22" w:rsidRDefault="00580E22" w:rsidP="00580E22">
            <w:r w:rsidRPr="00BF405A">
              <w:rPr>
                <w:sz w:val="28"/>
                <w:szCs w:val="28"/>
              </w:rPr>
              <w:t>004</w:t>
            </w:r>
          </w:p>
        </w:tc>
        <w:tc>
          <w:tcPr>
            <w:tcW w:w="2792" w:type="dxa"/>
          </w:tcPr>
          <w:p w:rsidR="00580E22" w:rsidRPr="001E5F10" w:rsidRDefault="00580E22" w:rsidP="00580E22">
            <w:pPr>
              <w:rPr>
                <w:sz w:val="28"/>
                <w:szCs w:val="28"/>
              </w:rPr>
            </w:pPr>
            <w:r>
              <w:rPr>
                <w:sz w:val="28"/>
                <w:szCs w:val="28"/>
              </w:rPr>
              <w:t>20249999100000151</w:t>
            </w:r>
          </w:p>
        </w:tc>
        <w:tc>
          <w:tcPr>
            <w:tcW w:w="6257" w:type="dxa"/>
          </w:tcPr>
          <w:p w:rsidR="00580E22" w:rsidRPr="001E5F10" w:rsidRDefault="00580E22" w:rsidP="00580E22">
            <w:pPr>
              <w:jc w:val="both"/>
              <w:rPr>
                <w:vanish/>
                <w:sz w:val="28"/>
                <w:szCs w:val="28"/>
              </w:rPr>
            </w:pPr>
            <w:r>
              <w:rPr>
                <w:sz w:val="28"/>
                <w:szCs w:val="28"/>
              </w:rPr>
              <w:t>Прочие межбюджетные трансферты, передаваемые бюджетам сельских поселений</w:t>
            </w:r>
          </w:p>
        </w:tc>
      </w:tr>
      <w:tr w:rsidR="00580E22" w:rsidRPr="001E5F10" w:rsidTr="00580E22">
        <w:tc>
          <w:tcPr>
            <w:tcW w:w="790" w:type="dxa"/>
            <w:shd w:val="clear" w:color="auto" w:fill="FFFFFF" w:themeFill="background1"/>
          </w:tcPr>
          <w:p w:rsidR="00580E22" w:rsidRDefault="00580E22" w:rsidP="00580E22">
            <w:r w:rsidRPr="00BF405A">
              <w:rPr>
                <w:sz w:val="28"/>
                <w:szCs w:val="28"/>
              </w:rPr>
              <w:t>004</w:t>
            </w:r>
          </w:p>
        </w:tc>
        <w:tc>
          <w:tcPr>
            <w:tcW w:w="2792" w:type="dxa"/>
          </w:tcPr>
          <w:p w:rsidR="00580E22" w:rsidRPr="001E5F10" w:rsidRDefault="00580E22" w:rsidP="00580E22">
            <w:pPr>
              <w:rPr>
                <w:sz w:val="28"/>
                <w:szCs w:val="28"/>
              </w:rPr>
            </w:pPr>
            <w:r>
              <w:rPr>
                <w:sz w:val="28"/>
                <w:szCs w:val="28"/>
              </w:rPr>
              <w:t>20240014100000151</w:t>
            </w:r>
          </w:p>
        </w:tc>
        <w:tc>
          <w:tcPr>
            <w:tcW w:w="6257" w:type="dxa"/>
          </w:tcPr>
          <w:p w:rsidR="00580E22" w:rsidRPr="001E5F10" w:rsidRDefault="00580E22" w:rsidP="00580E22">
            <w:pPr>
              <w:jc w:val="both"/>
              <w:rPr>
                <w:sz w:val="28"/>
                <w:szCs w:val="28"/>
              </w:rPr>
            </w:pPr>
            <w:r w:rsidRPr="001E5F10">
              <w:rPr>
                <w:sz w:val="28"/>
                <w:szCs w:val="28"/>
              </w:rPr>
              <w:t>Межбюджетные трансферты, передаваемые бюджетам</w:t>
            </w:r>
            <w:r>
              <w:rPr>
                <w:sz w:val="28"/>
                <w:szCs w:val="28"/>
              </w:rPr>
              <w:t xml:space="preserve"> сельских</w:t>
            </w:r>
            <w:r w:rsidRPr="001E5F10">
              <w:rPr>
                <w:sz w:val="28"/>
                <w:szCs w:val="28"/>
              </w:rPr>
              <w:t xml:space="preserve">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580E22" w:rsidRPr="001E5F10" w:rsidTr="00580E22">
        <w:trPr>
          <w:trHeight w:val="2156"/>
        </w:trPr>
        <w:tc>
          <w:tcPr>
            <w:tcW w:w="790" w:type="dxa"/>
          </w:tcPr>
          <w:p w:rsidR="00580E22" w:rsidRDefault="00580E22" w:rsidP="00580E22">
            <w:r w:rsidRPr="00393518">
              <w:rPr>
                <w:sz w:val="28"/>
                <w:szCs w:val="28"/>
              </w:rPr>
              <w:t>004</w:t>
            </w:r>
          </w:p>
        </w:tc>
        <w:tc>
          <w:tcPr>
            <w:tcW w:w="2792" w:type="dxa"/>
          </w:tcPr>
          <w:p w:rsidR="00580E22" w:rsidRPr="001E5F10" w:rsidRDefault="00580E22" w:rsidP="00580E22">
            <w:pPr>
              <w:rPr>
                <w:sz w:val="28"/>
                <w:szCs w:val="28"/>
              </w:rPr>
            </w:pPr>
            <w:r>
              <w:rPr>
                <w:sz w:val="28"/>
                <w:szCs w:val="28"/>
              </w:rPr>
              <w:t>20220216100000151</w:t>
            </w:r>
          </w:p>
        </w:tc>
        <w:tc>
          <w:tcPr>
            <w:tcW w:w="6257" w:type="dxa"/>
          </w:tcPr>
          <w:p w:rsidR="00580E22" w:rsidRPr="001E5F10" w:rsidRDefault="00580E22" w:rsidP="00580E22">
            <w:pPr>
              <w:jc w:val="both"/>
              <w:rPr>
                <w:sz w:val="28"/>
                <w:szCs w:val="28"/>
              </w:rPr>
            </w:pPr>
            <w:r>
              <w:rPr>
                <w:sz w:val="28"/>
                <w:szCs w:val="28"/>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80E22" w:rsidRPr="001E5F10" w:rsidTr="00580E22">
        <w:trPr>
          <w:trHeight w:val="1296"/>
        </w:trPr>
        <w:tc>
          <w:tcPr>
            <w:tcW w:w="790" w:type="dxa"/>
          </w:tcPr>
          <w:p w:rsidR="00580E22" w:rsidRPr="00953357" w:rsidRDefault="00580E22" w:rsidP="00580E22">
            <w:pPr>
              <w:rPr>
                <w:sz w:val="28"/>
                <w:szCs w:val="28"/>
              </w:rPr>
            </w:pPr>
            <w:r>
              <w:rPr>
                <w:sz w:val="28"/>
                <w:szCs w:val="28"/>
              </w:rPr>
              <w:t>004</w:t>
            </w:r>
          </w:p>
        </w:tc>
        <w:tc>
          <w:tcPr>
            <w:tcW w:w="2792" w:type="dxa"/>
          </w:tcPr>
          <w:p w:rsidR="00580E22" w:rsidRPr="00C07A30" w:rsidRDefault="00580E22" w:rsidP="00580E22">
            <w:pPr>
              <w:jc w:val="center"/>
              <w:rPr>
                <w:sz w:val="28"/>
                <w:szCs w:val="28"/>
              </w:rPr>
            </w:pPr>
            <w:r w:rsidRPr="00C07A30">
              <w:rPr>
                <w:sz w:val="28"/>
                <w:szCs w:val="28"/>
              </w:rPr>
              <w:t>20705030100000180</w:t>
            </w:r>
          </w:p>
        </w:tc>
        <w:tc>
          <w:tcPr>
            <w:tcW w:w="6257" w:type="dxa"/>
            <w:shd w:val="clear" w:color="auto" w:fill="FFFFFF" w:themeFill="background1"/>
          </w:tcPr>
          <w:p w:rsidR="00580E22" w:rsidRPr="00024C3F" w:rsidRDefault="00580E22" w:rsidP="00580E22">
            <w:pPr>
              <w:jc w:val="center"/>
              <w:rPr>
                <w:sz w:val="26"/>
                <w:szCs w:val="26"/>
              </w:rPr>
            </w:pPr>
            <w:r w:rsidRPr="00C07A30">
              <w:rPr>
                <w:sz w:val="28"/>
                <w:szCs w:val="28"/>
              </w:rPr>
              <w:t>Прочие безвозмездные поступления в бюджеты сельских поселений</w:t>
            </w:r>
          </w:p>
        </w:tc>
      </w:tr>
    </w:tbl>
    <w:p w:rsidR="00580E22" w:rsidRDefault="00580E22" w:rsidP="00580E22">
      <w:r>
        <w:t xml:space="preserve">  </w:t>
      </w:r>
    </w:p>
    <w:p w:rsidR="00580E22" w:rsidRDefault="00580E22" w:rsidP="00580E22"/>
    <w:p w:rsidR="00580E22" w:rsidRDefault="00580E22" w:rsidP="00580E22"/>
    <w:p w:rsidR="00580E22" w:rsidRDefault="00580E22" w:rsidP="00580E22"/>
    <w:p w:rsidR="00580E22" w:rsidRDefault="00580E22" w:rsidP="00580E22"/>
    <w:p w:rsidR="00580E22" w:rsidRPr="00D44E77" w:rsidRDefault="00580E22" w:rsidP="00580E22">
      <w:pPr>
        <w:ind w:left="360"/>
        <w:jc w:val="center"/>
        <w:rPr>
          <w:sz w:val="24"/>
          <w:szCs w:val="24"/>
        </w:rPr>
      </w:pPr>
      <w:r>
        <w:rPr>
          <w:sz w:val="24"/>
          <w:szCs w:val="24"/>
        </w:rPr>
        <w:t xml:space="preserve">                                                         </w:t>
      </w:r>
      <w:r w:rsidRPr="00D44E77">
        <w:rPr>
          <w:sz w:val="24"/>
          <w:szCs w:val="24"/>
        </w:rPr>
        <w:t xml:space="preserve">ПРИЛОЖЕНИЕ № </w:t>
      </w:r>
      <w:r>
        <w:rPr>
          <w:sz w:val="24"/>
          <w:szCs w:val="24"/>
        </w:rPr>
        <w:t>2</w:t>
      </w:r>
    </w:p>
    <w:p w:rsidR="00580E22" w:rsidRDefault="00580E22" w:rsidP="00580E22">
      <w:pPr>
        <w:jc w:val="center"/>
        <w:rPr>
          <w:sz w:val="24"/>
          <w:szCs w:val="24"/>
        </w:rPr>
      </w:pPr>
      <w:r>
        <w:rPr>
          <w:sz w:val="24"/>
          <w:szCs w:val="24"/>
        </w:rPr>
        <w:t xml:space="preserve">                                                                       </w:t>
      </w:r>
      <w:r w:rsidRPr="00D44E77">
        <w:rPr>
          <w:sz w:val="24"/>
          <w:szCs w:val="24"/>
        </w:rPr>
        <w:t>к Решению</w:t>
      </w:r>
      <w:r>
        <w:rPr>
          <w:sz w:val="24"/>
          <w:szCs w:val="24"/>
        </w:rPr>
        <w:t xml:space="preserve"> сессии </w:t>
      </w:r>
      <w:r w:rsidRPr="00D44E77">
        <w:rPr>
          <w:sz w:val="24"/>
          <w:szCs w:val="24"/>
        </w:rPr>
        <w:t>Совета</w:t>
      </w:r>
    </w:p>
    <w:p w:rsidR="00580E22" w:rsidRPr="00D44E77" w:rsidRDefault="00580E22" w:rsidP="00580E22">
      <w:pPr>
        <w:jc w:val="center"/>
        <w:rPr>
          <w:sz w:val="24"/>
          <w:szCs w:val="24"/>
        </w:rPr>
      </w:pPr>
      <w:r>
        <w:rPr>
          <w:sz w:val="24"/>
          <w:szCs w:val="24"/>
        </w:rPr>
        <w:t xml:space="preserve">                                                                                        </w:t>
      </w:r>
      <w:r w:rsidRPr="00D44E77">
        <w:rPr>
          <w:sz w:val="24"/>
          <w:szCs w:val="24"/>
        </w:rPr>
        <w:t xml:space="preserve">депутатов </w:t>
      </w:r>
      <w:r>
        <w:rPr>
          <w:sz w:val="24"/>
          <w:szCs w:val="24"/>
        </w:rPr>
        <w:t xml:space="preserve">Благодатского сельсовета </w:t>
      </w:r>
    </w:p>
    <w:p w:rsidR="00580E22" w:rsidRPr="00D44E77" w:rsidRDefault="00580E22" w:rsidP="00580E22">
      <w:pPr>
        <w:ind w:left="360"/>
        <w:jc w:val="center"/>
        <w:rPr>
          <w:sz w:val="24"/>
          <w:szCs w:val="24"/>
        </w:rPr>
      </w:pPr>
      <w:r>
        <w:rPr>
          <w:sz w:val="24"/>
          <w:szCs w:val="24"/>
        </w:rPr>
        <w:t xml:space="preserve">                                                        </w:t>
      </w:r>
      <w:r w:rsidRPr="00D44E77">
        <w:rPr>
          <w:sz w:val="24"/>
          <w:szCs w:val="24"/>
        </w:rPr>
        <w:t>Карасукского района</w:t>
      </w:r>
    </w:p>
    <w:p w:rsidR="00580E22" w:rsidRPr="00D44E77" w:rsidRDefault="00580E22" w:rsidP="00580E22">
      <w:pPr>
        <w:ind w:left="360"/>
        <w:jc w:val="center"/>
        <w:rPr>
          <w:sz w:val="24"/>
          <w:szCs w:val="24"/>
        </w:rPr>
      </w:pPr>
      <w:r>
        <w:rPr>
          <w:sz w:val="24"/>
          <w:szCs w:val="24"/>
        </w:rPr>
        <w:t xml:space="preserve">                                                             </w:t>
      </w:r>
      <w:r w:rsidRPr="00D44E77">
        <w:rPr>
          <w:sz w:val="24"/>
          <w:szCs w:val="24"/>
        </w:rPr>
        <w:t>Новосибирской области</w:t>
      </w:r>
    </w:p>
    <w:p w:rsidR="00580E22" w:rsidRPr="00D44E77" w:rsidRDefault="00580E22" w:rsidP="00580E22">
      <w:pPr>
        <w:ind w:left="360"/>
        <w:jc w:val="center"/>
        <w:rPr>
          <w:sz w:val="24"/>
          <w:szCs w:val="24"/>
        </w:rPr>
      </w:pPr>
      <w:r>
        <w:rPr>
          <w:sz w:val="24"/>
          <w:szCs w:val="24"/>
        </w:rPr>
        <w:t xml:space="preserve">                                              пятого </w:t>
      </w:r>
      <w:r w:rsidRPr="00D44E77">
        <w:rPr>
          <w:sz w:val="24"/>
          <w:szCs w:val="24"/>
        </w:rPr>
        <w:t xml:space="preserve"> созыва</w:t>
      </w:r>
    </w:p>
    <w:p w:rsidR="00580E22" w:rsidRPr="00514B75" w:rsidRDefault="00580E22" w:rsidP="00580E22">
      <w:pPr>
        <w:ind w:left="360"/>
        <w:jc w:val="center"/>
        <w:rPr>
          <w:sz w:val="24"/>
          <w:szCs w:val="24"/>
        </w:rPr>
      </w:pPr>
      <w:r>
        <w:rPr>
          <w:sz w:val="24"/>
          <w:szCs w:val="24"/>
        </w:rPr>
        <w:t xml:space="preserve">                                                           от 27.12.2017 г.</w:t>
      </w:r>
      <w:r w:rsidRPr="00D44E77">
        <w:rPr>
          <w:sz w:val="24"/>
          <w:szCs w:val="24"/>
        </w:rPr>
        <w:t xml:space="preserve"> № </w:t>
      </w:r>
      <w:r>
        <w:rPr>
          <w:sz w:val="24"/>
          <w:szCs w:val="24"/>
        </w:rPr>
        <w:t xml:space="preserve">113      </w:t>
      </w:r>
      <w:r w:rsidRPr="00514B75">
        <w:rPr>
          <w:sz w:val="24"/>
          <w:szCs w:val="24"/>
        </w:rPr>
        <w:t xml:space="preserve"> </w:t>
      </w:r>
    </w:p>
    <w:p w:rsidR="00580E22" w:rsidRDefault="00580E22" w:rsidP="00580E22">
      <w:pPr>
        <w:ind w:left="360"/>
        <w:jc w:val="center"/>
        <w:rPr>
          <w:b/>
          <w:sz w:val="28"/>
          <w:szCs w:val="28"/>
        </w:rPr>
      </w:pPr>
    </w:p>
    <w:p w:rsidR="00580E22" w:rsidRPr="00AD0A26" w:rsidRDefault="00580E22" w:rsidP="00580E22">
      <w:pPr>
        <w:ind w:left="360"/>
        <w:jc w:val="center"/>
        <w:rPr>
          <w:b/>
          <w:sz w:val="28"/>
          <w:szCs w:val="28"/>
        </w:rPr>
      </w:pPr>
    </w:p>
    <w:p w:rsidR="00580E22" w:rsidRDefault="00580E22" w:rsidP="00580E22">
      <w:pPr>
        <w:ind w:left="360"/>
        <w:jc w:val="center"/>
        <w:rPr>
          <w:b/>
          <w:sz w:val="28"/>
          <w:szCs w:val="28"/>
        </w:rPr>
      </w:pPr>
      <w:r>
        <w:rPr>
          <w:b/>
          <w:sz w:val="28"/>
          <w:szCs w:val="28"/>
        </w:rPr>
        <w:t>ПЕРЕЧЕНЬ</w:t>
      </w:r>
    </w:p>
    <w:p w:rsidR="00580E22" w:rsidRDefault="00580E22" w:rsidP="00580E22">
      <w:pPr>
        <w:ind w:left="360"/>
        <w:jc w:val="center"/>
        <w:rPr>
          <w:b/>
          <w:sz w:val="28"/>
          <w:szCs w:val="28"/>
        </w:rPr>
      </w:pPr>
      <w:r>
        <w:rPr>
          <w:b/>
          <w:sz w:val="28"/>
          <w:szCs w:val="28"/>
        </w:rPr>
        <w:t>главных администраторов источников финансирования</w:t>
      </w:r>
    </w:p>
    <w:p w:rsidR="00580E22" w:rsidRDefault="00580E22" w:rsidP="00580E22">
      <w:pPr>
        <w:ind w:left="360"/>
        <w:jc w:val="center"/>
        <w:rPr>
          <w:b/>
          <w:sz w:val="28"/>
          <w:szCs w:val="28"/>
        </w:rPr>
      </w:pPr>
      <w:r>
        <w:rPr>
          <w:b/>
          <w:sz w:val="28"/>
          <w:szCs w:val="28"/>
        </w:rPr>
        <w:t xml:space="preserve">дефицита бюджета Благодатского сельсовета </w:t>
      </w:r>
    </w:p>
    <w:p w:rsidR="00580E22" w:rsidRDefault="00580E22" w:rsidP="00580E22">
      <w:pPr>
        <w:ind w:left="360"/>
        <w:jc w:val="center"/>
        <w:rPr>
          <w:b/>
          <w:sz w:val="28"/>
          <w:szCs w:val="28"/>
        </w:rPr>
      </w:pPr>
      <w:r>
        <w:rPr>
          <w:b/>
          <w:sz w:val="28"/>
          <w:szCs w:val="28"/>
        </w:rPr>
        <w:t xml:space="preserve">Карасукского района Новосибирской области </w:t>
      </w:r>
    </w:p>
    <w:p w:rsidR="00580E22" w:rsidRDefault="00580E22" w:rsidP="00580E22">
      <w:pPr>
        <w:ind w:left="360"/>
        <w:jc w:val="center"/>
        <w:rPr>
          <w:b/>
          <w:sz w:val="28"/>
          <w:szCs w:val="28"/>
        </w:rPr>
      </w:pPr>
      <w:r>
        <w:rPr>
          <w:b/>
          <w:sz w:val="28"/>
          <w:szCs w:val="28"/>
        </w:rPr>
        <w:t>на 2018 год и плановый период 2019 и 2020 годов</w:t>
      </w:r>
    </w:p>
    <w:p w:rsidR="00580E22" w:rsidRDefault="00580E22" w:rsidP="00580E22">
      <w:pPr>
        <w:ind w:left="360"/>
        <w:jc w:val="center"/>
        <w:rPr>
          <w:b/>
          <w:sz w:val="28"/>
          <w:szCs w:val="28"/>
        </w:rPr>
      </w:pPr>
    </w:p>
    <w:p w:rsidR="00580E22" w:rsidRDefault="00580E22" w:rsidP="00580E22">
      <w:pPr>
        <w:rPr>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4"/>
        <w:gridCol w:w="2629"/>
        <w:gridCol w:w="5080"/>
      </w:tblGrid>
      <w:tr w:rsidR="00580E22" w:rsidRPr="00C9349F" w:rsidTr="00580E22">
        <w:tc>
          <w:tcPr>
            <w:tcW w:w="4531" w:type="dxa"/>
            <w:gridSpan w:val="2"/>
          </w:tcPr>
          <w:p w:rsidR="00580E22" w:rsidRPr="00C9349F" w:rsidRDefault="00580E22" w:rsidP="00580E22">
            <w:pPr>
              <w:jc w:val="center"/>
              <w:rPr>
                <w:sz w:val="24"/>
                <w:szCs w:val="24"/>
              </w:rPr>
            </w:pPr>
            <w:r w:rsidRPr="00C9349F">
              <w:rPr>
                <w:sz w:val="24"/>
                <w:szCs w:val="24"/>
              </w:rPr>
              <w:t>Код бюджетной классификации</w:t>
            </w:r>
          </w:p>
        </w:tc>
        <w:tc>
          <w:tcPr>
            <w:tcW w:w="5112" w:type="dxa"/>
            <w:vMerge w:val="restart"/>
          </w:tcPr>
          <w:p w:rsidR="00580E22" w:rsidRPr="00C9349F" w:rsidRDefault="00580E22" w:rsidP="00580E22">
            <w:pPr>
              <w:jc w:val="center"/>
              <w:rPr>
                <w:sz w:val="24"/>
                <w:szCs w:val="24"/>
              </w:rPr>
            </w:pPr>
            <w:r w:rsidRPr="00C9349F">
              <w:rPr>
                <w:sz w:val="24"/>
                <w:szCs w:val="24"/>
              </w:rPr>
              <w:t xml:space="preserve">Наименование главного администратора </w:t>
            </w:r>
          </w:p>
          <w:p w:rsidR="00580E22" w:rsidRPr="00C9349F" w:rsidRDefault="00580E22" w:rsidP="00580E22">
            <w:pPr>
              <w:jc w:val="center"/>
              <w:rPr>
                <w:sz w:val="24"/>
                <w:szCs w:val="24"/>
              </w:rPr>
            </w:pPr>
            <w:r w:rsidRPr="00C9349F">
              <w:rPr>
                <w:sz w:val="24"/>
                <w:szCs w:val="24"/>
              </w:rPr>
              <w:t xml:space="preserve">источников финансирования дефицита бюджета </w:t>
            </w:r>
            <w:r>
              <w:rPr>
                <w:sz w:val="24"/>
                <w:szCs w:val="24"/>
              </w:rPr>
              <w:t xml:space="preserve">Благодатского  сельсовета </w:t>
            </w:r>
            <w:r w:rsidRPr="00C9349F">
              <w:rPr>
                <w:sz w:val="24"/>
                <w:szCs w:val="24"/>
              </w:rPr>
              <w:t xml:space="preserve"> </w:t>
            </w:r>
          </w:p>
        </w:tc>
      </w:tr>
      <w:tr w:rsidR="00580E22" w:rsidRPr="00C9349F" w:rsidTr="00580E22">
        <w:tc>
          <w:tcPr>
            <w:tcW w:w="1935" w:type="dxa"/>
          </w:tcPr>
          <w:p w:rsidR="00580E22" w:rsidRPr="00C9349F" w:rsidRDefault="00580E22" w:rsidP="00580E22">
            <w:pPr>
              <w:jc w:val="center"/>
              <w:rPr>
                <w:sz w:val="24"/>
                <w:szCs w:val="24"/>
              </w:rPr>
            </w:pPr>
            <w:r w:rsidRPr="00C9349F">
              <w:rPr>
                <w:sz w:val="24"/>
                <w:szCs w:val="24"/>
              </w:rPr>
              <w:t>Главный администратор ИФДБ</w:t>
            </w:r>
          </w:p>
        </w:tc>
        <w:tc>
          <w:tcPr>
            <w:tcW w:w="2596" w:type="dxa"/>
          </w:tcPr>
          <w:p w:rsidR="00580E22" w:rsidRPr="00C9349F" w:rsidRDefault="00580E22" w:rsidP="00580E22">
            <w:pPr>
              <w:jc w:val="center"/>
              <w:rPr>
                <w:sz w:val="24"/>
                <w:szCs w:val="24"/>
              </w:rPr>
            </w:pPr>
            <w:r w:rsidRPr="00C9349F">
              <w:rPr>
                <w:sz w:val="24"/>
                <w:szCs w:val="24"/>
              </w:rPr>
              <w:t xml:space="preserve">Источники финансирования </w:t>
            </w:r>
          </w:p>
          <w:p w:rsidR="00580E22" w:rsidRPr="00C9349F" w:rsidRDefault="00580E22" w:rsidP="00580E22">
            <w:pPr>
              <w:jc w:val="center"/>
              <w:rPr>
                <w:sz w:val="24"/>
                <w:szCs w:val="24"/>
              </w:rPr>
            </w:pPr>
            <w:r w:rsidRPr="00C9349F">
              <w:rPr>
                <w:sz w:val="24"/>
                <w:szCs w:val="24"/>
              </w:rPr>
              <w:t>дефицита бюджета</w:t>
            </w:r>
          </w:p>
        </w:tc>
        <w:tc>
          <w:tcPr>
            <w:tcW w:w="5112" w:type="dxa"/>
            <w:vMerge/>
          </w:tcPr>
          <w:p w:rsidR="00580E22" w:rsidRPr="00C9349F" w:rsidRDefault="00580E22" w:rsidP="00580E22">
            <w:pPr>
              <w:jc w:val="center"/>
              <w:rPr>
                <w:sz w:val="24"/>
                <w:szCs w:val="24"/>
              </w:rPr>
            </w:pPr>
          </w:p>
        </w:tc>
      </w:tr>
      <w:tr w:rsidR="00580E22" w:rsidRPr="00C9349F" w:rsidTr="00580E22">
        <w:tc>
          <w:tcPr>
            <w:tcW w:w="1935" w:type="dxa"/>
          </w:tcPr>
          <w:p w:rsidR="00580E22" w:rsidRPr="00C9349F" w:rsidRDefault="00580E22" w:rsidP="00580E22">
            <w:pPr>
              <w:jc w:val="center"/>
              <w:rPr>
                <w:b/>
                <w:sz w:val="28"/>
                <w:szCs w:val="28"/>
              </w:rPr>
            </w:pPr>
            <w:r>
              <w:rPr>
                <w:b/>
                <w:sz w:val="28"/>
                <w:szCs w:val="28"/>
              </w:rPr>
              <w:t>004</w:t>
            </w:r>
          </w:p>
        </w:tc>
        <w:tc>
          <w:tcPr>
            <w:tcW w:w="2596" w:type="dxa"/>
          </w:tcPr>
          <w:p w:rsidR="00580E22" w:rsidRPr="00C9349F" w:rsidRDefault="00580E22" w:rsidP="00580E22">
            <w:pPr>
              <w:jc w:val="center"/>
              <w:rPr>
                <w:b/>
                <w:sz w:val="28"/>
                <w:szCs w:val="28"/>
              </w:rPr>
            </w:pPr>
          </w:p>
        </w:tc>
        <w:tc>
          <w:tcPr>
            <w:tcW w:w="5112" w:type="dxa"/>
          </w:tcPr>
          <w:p w:rsidR="00580E22" w:rsidRDefault="00580E22" w:rsidP="00580E22">
            <w:pPr>
              <w:jc w:val="center"/>
              <w:rPr>
                <w:b/>
                <w:sz w:val="28"/>
                <w:szCs w:val="28"/>
              </w:rPr>
            </w:pPr>
            <w:r w:rsidRPr="00C9349F">
              <w:rPr>
                <w:b/>
                <w:sz w:val="28"/>
                <w:szCs w:val="28"/>
              </w:rPr>
              <w:t>Администрация</w:t>
            </w:r>
          </w:p>
          <w:p w:rsidR="00580E22" w:rsidRPr="00C9349F" w:rsidRDefault="00580E22" w:rsidP="00580E22">
            <w:pPr>
              <w:jc w:val="center"/>
              <w:rPr>
                <w:b/>
                <w:sz w:val="28"/>
                <w:szCs w:val="28"/>
              </w:rPr>
            </w:pPr>
            <w:r w:rsidRPr="00C9349F">
              <w:rPr>
                <w:b/>
                <w:sz w:val="28"/>
                <w:szCs w:val="28"/>
              </w:rPr>
              <w:t xml:space="preserve"> </w:t>
            </w:r>
            <w:r>
              <w:rPr>
                <w:b/>
                <w:sz w:val="28"/>
                <w:szCs w:val="28"/>
              </w:rPr>
              <w:t xml:space="preserve">Благодатского сельсовета </w:t>
            </w:r>
            <w:r w:rsidRPr="00C9349F">
              <w:rPr>
                <w:b/>
                <w:sz w:val="28"/>
                <w:szCs w:val="28"/>
              </w:rPr>
              <w:t>Карасук</w:t>
            </w:r>
            <w:r>
              <w:rPr>
                <w:b/>
                <w:sz w:val="28"/>
                <w:szCs w:val="28"/>
              </w:rPr>
              <w:t>ского района</w:t>
            </w:r>
          </w:p>
        </w:tc>
      </w:tr>
      <w:tr w:rsidR="00580E22" w:rsidRPr="00C9349F" w:rsidTr="00580E22">
        <w:tc>
          <w:tcPr>
            <w:tcW w:w="1935" w:type="dxa"/>
          </w:tcPr>
          <w:p w:rsidR="00580E22" w:rsidRPr="00C9349F" w:rsidRDefault="00580E22" w:rsidP="00580E22">
            <w:pPr>
              <w:jc w:val="center"/>
              <w:rPr>
                <w:sz w:val="28"/>
                <w:szCs w:val="28"/>
              </w:rPr>
            </w:pPr>
            <w:r>
              <w:rPr>
                <w:sz w:val="28"/>
                <w:szCs w:val="28"/>
              </w:rPr>
              <w:t>004</w:t>
            </w:r>
          </w:p>
        </w:tc>
        <w:tc>
          <w:tcPr>
            <w:tcW w:w="2596" w:type="dxa"/>
          </w:tcPr>
          <w:p w:rsidR="00580E22" w:rsidRPr="00C9349F" w:rsidRDefault="00580E22" w:rsidP="00580E22">
            <w:pPr>
              <w:rPr>
                <w:sz w:val="28"/>
                <w:szCs w:val="28"/>
              </w:rPr>
            </w:pPr>
            <w:r>
              <w:rPr>
                <w:sz w:val="28"/>
                <w:szCs w:val="28"/>
              </w:rPr>
              <w:t>010301</w:t>
            </w:r>
            <w:r w:rsidRPr="00C9349F">
              <w:rPr>
                <w:sz w:val="28"/>
                <w:szCs w:val="28"/>
              </w:rPr>
              <w:t>00100000710</w:t>
            </w:r>
          </w:p>
        </w:tc>
        <w:tc>
          <w:tcPr>
            <w:tcW w:w="5112" w:type="dxa"/>
          </w:tcPr>
          <w:p w:rsidR="00580E22" w:rsidRPr="00C9349F" w:rsidRDefault="00580E22" w:rsidP="00580E22">
            <w:pPr>
              <w:jc w:val="both"/>
              <w:rPr>
                <w:sz w:val="28"/>
                <w:szCs w:val="28"/>
              </w:rPr>
            </w:pPr>
            <w:r>
              <w:rPr>
                <w:sz w:val="28"/>
                <w:szCs w:val="28"/>
              </w:rPr>
              <w:t xml:space="preserve">Получение кредитов </w:t>
            </w:r>
            <w:r w:rsidRPr="00C9349F">
              <w:rPr>
                <w:sz w:val="28"/>
                <w:szCs w:val="28"/>
              </w:rPr>
              <w:t xml:space="preserve">от других бюджетов бюджетной системы Российской Федерации бюджетами </w:t>
            </w:r>
            <w:r>
              <w:rPr>
                <w:sz w:val="28"/>
                <w:szCs w:val="28"/>
              </w:rPr>
              <w:t xml:space="preserve">сельских </w:t>
            </w:r>
            <w:r w:rsidRPr="00C9349F">
              <w:rPr>
                <w:sz w:val="28"/>
                <w:szCs w:val="28"/>
              </w:rPr>
              <w:t>поселений в валюте Российской Федерации</w:t>
            </w:r>
          </w:p>
        </w:tc>
      </w:tr>
      <w:tr w:rsidR="00580E22" w:rsidRPr="00C9349F" w:rsidTr="00580E22">
        <w:tc>
          <w:tcPr>
            <w:tcW w:w="1935" w:type="dxa"/>
          </w:tcPr>
          <w:p w:rsidR="00580E22" w:rsidRDefault="00580E22" w:rsidP="00580E22">
            <w:pPr>
              <w:jc w:val="center"/>
            </w:pPr>
            <w:r>
              <w:rPr>
                <w:sz w:val="28"/>
                <w:szCs w:val="28"/>
              </w:rPr>
              <w:t>004</w:t>
            </w:r>
          </w:p>
        </w:tc>
        <w:tc>
          <w:tcPr>
            <w:tcW w:w="2596" w:type="dxa"/>
          </w:tcPr>
          <w:p w:rsidR="00580E22" w:rsidRPr="00C9349F" w:rsidRDefault="00580E22" w:rsidP="00580E22">
            <w:pPr>
              <w:rPr>
                <w:sz w:val="28"/>
                <w:szCs w:val="28"/>
              </w:rPr>
            </w:pPr>
            <w:r w:rsidRPr="00C9349F">
              <w:rPr>
                <w:sz w:val="28"/>
                <w:szCs w:val="28"/>
              </w:rPr>
              <w:t>01020000100000710</w:t>
            </w:r>
          </w:p>
        </w:tc>
        <w:tc>
          <w:tcPr>
            <w:tcW w:w="5112" w:type="dxa"/>
          </w:tcPr>
          <w:p w:rsidR="00580E22" w:rsidRPr="00C9349F" w:rsidRDefault="00580E22" w:rsidP="00580E22">
            <w:pPr>
              <w:jc w:val="both"/>
              <w:rPr>
                <w:sz w:val="28"/>
                <w:szCs w:val="28"/>
              </w:rPr>
            </w:pPr>
            <w:r>
              <w:rPr>
                <w:sz w:val="28"/>
                <w:szCs w:val="28"/>
              </w:rPr>
              <w:t>Получение кредитов от кредитных организаций бюджетами сельских поселений в валюте Российской Федерации</w:t>
            </w:r>
          </w:p>
        </w:tc>
      </w:tr>
      <w:tr w:rsidR="00580E22" w:rsidRPr="00C9349F" w:rsidTr="00580E22">
        <w:tc>
          <w:tcPr>
            <w:tcW w:w="1935" w:type="dxa"/>
          </w:tcPr>
          <w:p w:rsidR="00580E22" w:rsidRDefault="00580E22" w:rsidP="00580E22">
            <w:pPr>
              <w:jc w:val="center"/>
            </w:pPr>
            <w:r>
              <w:rPr>
                <w:sz w:val="28"/>
                <w:szCs w:val="28"/>
              </w:rPr>
              <w:t>004</w:t>
            </w:r>
          </w:p>
        </w:tc>
        <w:tc>
          <w:tcPr>
            <w:tcW w:w="2596" w:type="dxa"/>
          </w:tcPr>
          <w:p w:rsidR="00580E22" w:rsidRPr="00C9349F" w:rsidRDefault="00580E22" w:rsidP="00580E22">
            <w:pPr>
              <w:rPr>
                <w:sz w:val="28"/>
                <w:szCs w:val="28"/>
              </w:rPr>
            </w:pPr>
            <w:r>
              <w:rPr>
                <w:sz w:val="28"/>
                <w:szCs w:val="28"/>
              </w:rPr>
              <w:t>010301</w:t>
            </w:r>
            <w:r w:rsidRPr="00C9349F">
              <w:rPr>
                <w:sz w:val="28"/>
                <w:szCs w:val="28"/>
              </w:rPr>
              <w:t>00100000810</w:t>
            </w:r>
          </w:p>
        </w:tc>
        <w:tc>
          <w:tcPr>
            <w:tcW w:w="5112" w:type="dxa"/>
          </w:tcPr>
          <w:p w:rsidR="00580E22" w:rsidRPr="00C9349F" w:rsidRDefault="00580E22" w:rsidP="00580E22">
            <w:pPr>
              <w:jc w:val="both"/>
              <w:rPr>
                <w:sz w:val="28"/>
                <w:szCs w:val="28"/>
              </w:rPr>
            </w:pPr>
            <w:r w:rsidRPr="00C9349F">
              <w:rPr>
                <w:sz w:val="28"/>
                <w:szCs w:val="28"/>
              </w:rPr>
              <w:t>Погашение бюджетами поселений кредитов от других бюджетов бюджетной системы Российской Федерации в валюте Российской Федерации</w:t>
            </w:r>
          </w:p>
        </w:tc>
      </w:tr>
      <w:tr w:rsidR="00580E22" w:rsidRPr="00C9349F" w:rsidTr="00580E22">
        <w:tc>
          <w:tcPr>
            <w:tcW w:w="1935" w:type="dxa"/>
          </w:tcPr>
          <w:p w:rsidR="00580E22" w:rsidRDefault="00580E22" w:rsidP="00580E22">
            <w:pPr>
              <w:jc w:val="center"/>
            </w:pPr>
            <w:r>
              <w:rPr>
                <w:sz w:val="28"/>
                <w:szCs w:val="28"/>
              </w:rPr>
              <w:t>004</w:t>
            </w:r>
          </w:p>
        </w:tc>
        <w:tc>
          <w:tcPr>
            <w:tcW w:w="2596" w:type="dxa"/>
          </w:tcPr>
          <w:p w:rsidR="00580E22" w:rsidRPr="00C9349F" w:rsidRDefault="00580E22" w:rsidP="00580E22">
            <w:pPr>
              <w:rPr>
                <w:sz w:val="28"/>
                <w:szCs w:val="28"/>
              </w:rPr>
            </w:pPr>
            <w:r w:rsidRPr="00C9349F">
              <w:rPr>
                <w:sz w:val="28"/>
                <w:szCs w:val="28"/>
              </w:rPr>
              <w:t>01020000100000810</w:t>
            </w:r>
          </w:p>
        </w:tc>
        <w:tc>
          <w:tcPr>
            <w:tcW w:w="5112" w:type="dxa"/>
          </w:tcPr>
          <w:p w:rsidR="00580E22" w:rsidRPr="00C9349F" w:rsidRDefault="00580E22" w:rsidP="00580E22">
            <w:pPr>
              <w:jc w:val="both"/>
              <w:rPr>
                <w:sz w:val="28"/>
                <w:szCs w:val="28"/>
              </w:rPr>
            </w:pPr>
            <w:r w:rsidRPr="00C9349F">
              <w:rPr>
                <w:sz w:val="28"/>
                <w:szCs w:val="28"/>
              </w:rPr>
              <w:t xml:space="preserve">Погашение бюджетами поселений кредитов, полученных в валюте Российской Федерации от кредитных организаций </w:t>
            </w:r>
          </w:p>
        </w:tc>
      </w:tr>
      <w:tr w:rsidR="00580E22" w:rsidRPr="00C9349F" w:rsidTr="00580E22">
        <w:tc>
          <w:tcPr>
            <w:tcW w:w="1935" w:type="dxa"/>
          </w:tcPr>
          <w:p w:rsidR="00580E22" w:rsidRDefault="00580E22" w:rsidP="00580E22">
            <w:pPr>
              <w:jc w:val="center"/>
            </w:pPr>
            <w:r>
              <w:rPr>
                <w:sz w:val="28"/>
                <w:szCs w:val="28"/>
              </w:rPr>
              <w:t>004</w:t>
            </w:r>
          </w:p>
        </w:tc>
        <w:tc>
          <w:tcPr>
            <w:tcW w:w="2596" w:type="dxa"/>
          </w:tcPr>
          <w:p w:rsidR="00580E22" w:rsidRPr="00C9349F" w:rsidRDefault="00580E22" w:rsidP="00580E22">
            <w:pPr>
              <w:rPr>
                <w:sz w:val="28"/>
                <w:szCs w:val="28"/>
              </w:rPr>
            </w:pPr>
            <w:r w:rsidRPr="00C9349F">
              <w:rPr>
                <w:sz w:val="28"/>
                <w:szCs w:val="28"/>
              </w:rPr>
              <w:t>01050201100000510</w:t>
            </w:r>
          </w:p>
        </w:tc>
        <w:tc>
          <w:tcPr>
            <w:tcW w:w="5112" w:type="dxa"/>
          </w:tcPr>
          <w:p w:rsidR="00580E22" w:rsidRPr="00C9349F" w:rsidRDefault="00580E22" w:rsidP="00580E22">
            <w:pPr>
              <w:jc w:val="both"/>
              <w:rPr>
                <w:sz w:val="28"/>
                <w:szCs w:val="28"/>
              </w:rPr>
            </w:pPr>
            <w:r w:rsidRPr="00C9349F">
              <w:rPr>
                <w:sz w:val="28"/>
                <w:szCs w:val="28"/>
              </w:rPr>
              <w:t xml:space="preserve">Увеличение прочих остатков денежных средств бюджетов поселений  </w:t>
            </w:r>
          </w:p>
        </w:tc>
      </w:tr>
      <w:tr w:rsidR="00580E22" w:rsidRPr="00C9349F" w:rsidTr="00580E22">
        <w:tc>
          <w:tcPr>
            <w:tcW w:w="1935" w:type="dxa"/>
          </w:tcPr>
          <w:p w:rsidR="00580E22" w:rsidRDefault="00580E22" w:rsidP="00580E22">
            <w:pPr>
              <w:jc w:val="center"/>
            </w:pPr>
            <w:r>
              <w:rPr>
                <w:sz w:val="28"/>
                <w:szCs w:val="28"/>
              </w:rPr>
              <w:t>004</w:t>
            </w:r>
          </w:p>
        </w:tc>
        <w:tc>
          <w:tcPr>
            <w:tcW w:w="2596" w:type="dxa"/>
          </w:tcPr>
          <w:p w:rsidR="00580E22" w:rsidRPr="00C9349F" w:rsidRDefault="00580E22" w:rsidP="00580E22">
            <w:pPr>
              <w:rPr>
                <w:sz w:val="28"/>
                <w:szCs w:val="28"/>
              </w:rPr>
            </w:pPr>
            <w:r w:rsidRPr="00C9349F">
              <w:rPr>
                <w:sz w:val="28"/>
                <w:szCs w:val="28"/>
              </w:rPr>
              <w:t>01050201100000610</w:t>
            </w:r>
          </w:p>
        </w:tc>
        <w:tc>
          <w:tcPr>
            <w:tcW w:w="5112" w:type="dxa"/>
          </w:tcPr>
          <w:p w:rsidR="00580E22" w:rsidRPr="00C9349F" w:rsidRDefault="00580E22" w:rsidP="00580E22">
            <w:pPr>
              <w:jc w:val="both"/>
              <w:rPr>
                <w:sz w:val="28"/>
                <w:szCs w:val="28"/>
              </w:rPr>
            </w:pPr>
            <w:r w:rsidRPr="00C9349F">
              <w:rPr>
                <w:sz w:val="28"/>
                <w:szCs w:val="28"/>
              </w:rPr>
              <w:t xml:space="preserve">Уменьшение прочих остатков денежных средств бюджетов поселений  </w:t>
            </w:r>
          </w:p>
        </w:tc>
      </w:tr>
    </w:tbl>
    <w:p w:rsidR="00580E22" w:rsidRDefault="00580E22"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Default="0083782E" w:rsidP="00580E22">
      <w:pPr>
        <w:ind w:left="360"/>
        <w:rPr>
          <w:sz w:val="28"/>
          <w:szCs w:val="28"/>
        </w:rPr>
      </w:pPr>
    </w:p>
    <w:p w:rsidR="0083782E" w:rsidRPr="00D5446E" w:rsidRDefault="0083782E" w:rsidP="00580E22">
      <w:pPr>
        <w:ind w:left="360"/>
        <w:rPr>
          <w:sz w:val="28"/>
          <w:szCs w:val="28"/>
        </w:rPr>
      </w:pPr>
    </w:p>
    <w:p w:rsidR="0083782E" w:rsidRDefault="0083782E" w:rsidP="00580E22">
      <w:pPr>
        <w:contextualSpacing/>
        <w:jc w:val="center"/>
        <w:rPr>
          <w:sz w:val="28"/>
          <w:szCs w:val="28"/>
        </w:rPr>
        <w:sectPr w:rsidR="0083782E" w:rsidSect="00931F81">
          <w:pgSz w:w="11906" w:h="16838"/>
          <w:pgMar w:top="1134" w:right="850" w:bottom="1134" w:left="1701" w:header="708" w:footer="708" w:gutter="0"/>
          <w:cols w:space="708"/>
          <w:docGrid w:linePitch="360"/>
        </w:sectPr>
      </w:pPr>
    </w:p>
    <w:p w:rsidR="00580E22" w:rsidRPr="0019452F" w:rsidRDefault="00580E22" w:rsidP="00580E22">
      <w:pPr>
        <w:contextualSpacing/>
        <w:jc w:val="center"/>
        <w:rPr>
          <w:sz w:val="28"/>
          <w:szCs w:val="28"/>
        </w:rPr>
      </w:pPr>
      <w:r>
        <w:rPr>
          <w:sz w:val="28"/>
          <w:szCs w:val="28"/>
        </w:rPr>
        <w:t xml:space="preserve">                                                 </w:t>
      </w:r>
      <w:r w:rsidRPr="0019452F">
        <w:rPr>
          <w:sz w:val="28"/>
          <w:szCs w:val="28"/>
        </w:rPr>
        <w:t>ПРИЛОЖЕНИЕ № 3</w:t>
      </w:r>
    </w:p>
    <w:p w:rsidR="00580E22" w:rsidRDefault="00580E22" w:rsidP="00580E22">
      <w:pPr>
        <w:contextualSpacing/>
        <w:jc w:val="center"/>
        <w:rPr>
          <w:sz w:val="28"/>
          <w:szCs w:val="28"/>
        </w:rPr>
      </w:pPr>
      <w:r>
        <w:rPr>
          <w:sz w:val="28"/>
          <w:szCs w:val="28"/>
        </w:rPr>
        <w:t xml:space="preserve">                                              </w:t>
      </w:r>
      <w:r w:rsidRPr="00BA0957">
        <w:rPr>
          <w:sz w:val="28"/>
          <w:szCs w:val="28"/>
        </w:rPr>
        <w:t xml:space="preserve">к Решению Совета </w:t>
      </w:r>
    </w:p>
    <w:p w:rsidR="00580E22" w:rsidRPr="00BA0957" w:rsidRDefault="00580E22" w:rsidP="00580E22">
      <w:pPr>
        <w:contextualSpacing/>
        <w:jc w:val="center"/>
        <w:rPr>
          <w:sz w:val="28"/>
          <w:szCs w:val="28"/>
        </w:rPr>
      </w:pPr>
      <w:r>
        <w:rPr>
          <w:sz w:val="28"/>
          <w:szCs w:val="28"/>
        </w:rPr>
        <w:t xml:space="preserve">                                                                          </w:t>
      </w:r>
      <w:r w:rsidRPr="00BA0957">
        <w:rPr>
          <w:sz w:val="28"/>
          <w:szCs w:val="28"/>
        </w:rPr>
        <w:t xml:space="preserve">депутатов </w:t>
      </w:r>
      <w:r>
        <w:rPr>
          <w:sz w:val="28"/>
          <w:szCs w:val="28"/>
        </w:rPr>
        <w:t xml:space="preserve">Благодатского сельсовета </w:t>
      </w:r>
    </w:p>
    <w:p w:rsidR="00580E22" w:rsidRPr="00BA0957" w:rsidRDefault="00580E22" w:rsidP="00580E22">
      <w:pPr>
        <w:contextualSpacing/>
        <w:jc w:val="center"/>
        <w:rPr>
          <w:sz w:val="28"/>
          <w:szCs w:val="28"/>
        </w:rPr>
      </w:pPr>
      <w:r>
        <w:rPr>
          <w:sz w:val="28"/>
          <w:szCs w:val="28"/>
        </w:rPr>
        <w:t xml:space="preserve">                                                  </w:t>
      </w:r>
      <w:r w:rsidRPr="00BA0957">
        <w:rPr>
          <w:sz w:val="28"/>
          <w:szCs w:val="28"/>
        </w:rPr>
        <w:t>Карасукского района</w:t>
      </w:r>
    </w:p>
    <w:p w:rsidR="00580E22" w:rsidRPr="00BA0957" w:rsidRDefault="00580E22" w:rsidP="00580E22">
      <w:pPr>
        <w:contextualSpacing/>
        <w:jc w:val="center"/>
        <w:rPr>
          <w:sz w:val="28"/>
          <w:szCs w:val="28"/>
        </w:rPr>
      </w:pPr>
      <w:r>
        <w:rPr>
          <w:sz w:val="28"/>
          <w:szCs w:val="28"/>
        </w:rPr>
        <w:t xml:space="preserve">                                                      </w:t>
      </w:r>
      <w:r w:rsidRPr="00BA0957">
        <w:rPr>
          <w:sz w:val="28"/>
          <w:szCs w:val="28"/>
        </w:rPr>
        <w:t>Новосибирской области</w:t>
      </w:r>
    </w:p>
    <w:p w:rsidR="00580E22" w:rsidRPr="00BA0957" w:rsidRDefault="00580E22" w:rsidP="00580E22">
      <w:pPr>
        <w:contextualSpacing/>
        <w:jc w:val="center"/>
        <w:rPr>
          <w:sz w:val="28"/>
          <w:szCs w:val="28"/>
        </w:rPr>
      </w:pPr>
      <w:r>
        <w:rPr>
          <w:sz w:val="28"/>
          <w:szCs w:val="28"/>
        </w:rPr>
        <w:t xml:space="preserve">                                        пятого   </w:t>
      </w:r>
      <w:r w:rsidRPr="00BA0957">
        <w:rPr>
          <w:sz w:val="28"/>
          <w:szCs w:val="28"/>
        </w:rPr>
        <w:t>созыва</w:t>
      </w:r>
    </w:p>
    <w:p w:rsidR="00580E22" w:rsidRPr="00CB4618" w:rsidRDefault="00580E22" w:rsidP="00580E22">
      <w:pPr>
        <w:contextualSpacing/>
        <w:jc w:val="center"/>
      </w:pPr>
      <w:r>
        <w:rPr>
          <w:sz w:val="28"/>
          <w:szCs w:val="28"/>
        </w:rPr>
        <w:t xml:space="preserve">                                                  </w:t>
      </w:r>
      <w:r w:rsidRPr="00CB4618">
        <w:rPr>
          <w:sz w:val="28"/>
          <w:szCs w:val="28"/>
        </w:rPr>
        <w:t xml:space="preserve">от </w:t>
      </w:r>
      <w:r>
        <w:rPr>
          <w:sz w:val="28"/>
          <w:szCs w:val="28"/>
        </w:rPr>
        <w:t>27.12.2017</w:t>
      </w:r>
      <w:r w:rsidRPr="00CB4618">
        <w:rPr>
          <w:sz w:val="28"/>
          <w:szCs w:val="28"/>
        </w:rPr>
        <w:t xml:space="preserve"> № </w:t>
      </w:r>
      <w:r>
        <w:rPr>
          <w:sz w:val="28"/>
          <w:szCs w:val="28"/>
        </w:rPr>
        <w:t>113</w:t>
      </w:r>
    </w:p>
    <w:p w:rsidR="00580E22" w:rsidRPr="00CB4618" w:rsidRDefault="00580E22" w:rsidP="00580E22">
      <w:pPr>
        <w:contextualSpacing/>
        <w:jc w:val="center"/>
        <w:rPr>
          <w:b/>
          <w:sz w:val="28"/>
          <w:szCs w:val="28"/>
        </w:rPr>
      </w:pPr>
    </w:p>
    <w:p w:rsidR="00580E22" w:rsidRDefault="00580E22" w:rsidP="00580E22">
      <w:pPr>
        <w:jc w:val="center"/>
        <w:rPr>
          <w:b/>
          <w:sz w:val="28"/>
          <w:szCs w:val="28"/>
        </w:rPr>
      </w:pPr>
      <w:r>
        <w:rPr>
          <w:b/>
          <w:sz w:val="28"/>
          <w:szCs w:val="28"/>
        </w:rPr>
        <w:t>НОРМАТИВЫ</w:t>
      </w:r>
    </w:p>
    <w:p w:rsidR="00580E22" w:rsidRDefault="00580E22" w:rsidP="00580E22">
      <w:pPr>
        <w:jc w:val="center"/>
        <w:rPr>
          <w:b/>
          <w:sz w:val="28"/>
          <w:szCs w:val="28"/>
        </w:rPr>
      </w:pPr>
      <w:r>
        <w:rPr>
          <w:b/>
          <w:sz w:val="28"/>
          <w:szCs w:val="28"/>
        </w:rPr>
        <w:t>распределения доходов  между бюджетами  бюджетной системы  Российской Федерации, не установленные  бюджетным законодательством Российской Федерации  на 2018  год и плановый период 2019 и 2020 годов</w:t>
      </w:r>
    </w:p>
    <w:tbl>
      <w:tblPr>
        <w:tblW w:w="104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00"/>
        <w:gridCol w:w="2340"/>
      </w:tblGrid>
      <w:tr w:rsidR="00580E22" w:rsidRPr="00472CAB"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472CAB" w:rsidRDefault="00580E22" w:rsidP="00580E22">
            <w:pPr>
              <w:jc w:val="center"/>
              <w:rPr>
                <w:sz w:val="24"/>
                <w:szCs w:val="24"/>
              </w:rPr>
            </w:pPr>
          </w:p>
          <w:p w:rsidR="00580E22" w:rsidRPr="00472CAB" w:rsidRDefault="00580E22" w:rsidP="00580E22">
            <w:pPr>
              <w:ind w:left="-108"/>
              <w:jc w:val="center"/>
              <w:rPr>
                <w:sz w:val="24"/>
                <w:szCs w:val="24"/>
              </w:rPr>
            </w:pPr>
            <w:r w:rsidRPr="00472CAB">
              <w:rPr>
                <w:sz w:val="24"/>
                <w:szCs w:val="24"/>
              </w:rPr>
              <w:t>Наименование доходов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ind w:left="-108" w:right="-108"/>
              <w:jc w:val="center"/>
              <w:rPr>
                <w:sz w:val="24"/>
                <w:szCs w:val="24"/>
              </w:rPr>
            </w:pPr>
            <w:r>
              <w:rPr>
                <w:sz w:val="24"/>
                <w:szCs w:val="24"/>
              </w:rPr>
              <w:t>Норматив</w:t>
            </w:r>
          </w:p>
          <w:p w:rsidR="00580E22" w:rsidRDefault="00580E22" w:rsidP="00580E22">
            <w:pPr>
              <w:ind w:left="-108" w:right="-108"/>
              <w:jc w:val="center"/>
              <w:rPr>
                <w:sz w:val="24"/>
                <w:szCs w:val="24"/>
              </w:rPr>
            </w:pPr>
            <w:r>
              <w:rPr>
                <w:sz w:val="24"/>
                <w:szCs w:val="24"/>
              </w:rPr>
              <w:t>отчислений,</w:t>
            </w:r>
          </w:p>
          <w:p w:rsidR="00580E22" w:rsidRPr="00472CAB" w:rsidRDefault="00580E22" w:rsidP="00580E22">
            <w:pPr>
              <w:ind w:left="-108" w:right="-108"/>
              <w:jc w:val="center"/>
              <w:rPr>
                <w:sz w:val="24"/>
                <w:szCs w:val="24"/>
              </w:rPr>
            </w:pPr>
            <w:r>
              <w:rPr>
                <w:sz w:val="24"/>
                <w:szCs w:val="24"/>
              </w:rPr>
              <w:t>%</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pStyle w:val="1"/>
              <w:jc w:val="center"/>
              <w:rPr>
                <w:b/>
                <w:bCs/>
                <w:i/>
                <w:iCs/>
                <w:sz w:val="20"/>
                <w:szCs w:val="20"/>
              </w:rPr>
            </w:pPr>
            <w:r>
              <w:rPr>
                <w:b/>
                <w:bCs/>
                <w:sz w:val="20"/>
                <w:szCs w:val="20"/>
              </w:rPr>
              <w:t>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b/>
                <w:bCs/>
              </w:rPr>
            </w:pPr>
            <w:r>
              <w:rPr>
                <w:b/>
                <w:bCs/>
              </w:rPr>
              <w:t>2</w:t>
            </w:r>
          </w:p>
        </w:tc>
      </w:tr>
      <w:tr w:rsidR="00580E22" w:rsidRPr="00DE605B"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DE605B" w:rsidRDefault="00580E22" w:rsidP="00580E22">
            <w:pPr>
              <w:jc w:val="both"/>
              <w:rPr>
                <w:b/>
                <w:bCs/>
                <w:sz w:val="28"/>
                <w:szCs w:val="28"/>
              </w:rPr>
            </w:pPr>
            <w:r w:rsidRPr="00DE605B">
              <w:rPr>
                <w:b/>
                <w:bCs/>
                <w:iCs/>
                <w:sz w:val="28"/>
                <w:szCs w:val="28"/>
              </w:rPr>
              <w:t>В части задолженности и перерасчетов по отмененным налогам, сборам и иным обязательным платежам</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DE605B" w:rsidRDefault="00580E22" w:rsidP="00580E22">
            <w:pPr>
              <w:jc w:val="both"/>
              <w:rPr>
                <w:sz w:val="28"/>
                <w:szCs w:val="28"/>
              </w:rPr>
            </w:pPr>
            <w:r>
              <w:rPr>
                <w:sz w:val="28"/>
                <w:szCs w:val="28"/>
              </w:rPr>
              <w:t>Земельный налог (по обязательствам, возникшим до 01 января 2006 года), мобилизуемый на территориях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DE605B" w:rsidRDefault="00580E22" w:rsidP="00580E22">
            <w:pPr>
              <w:jc w:val="center"/>
              <w:rPr>
                <w:sz w:val="28"/>
                <w:szCs w:val="28"/>
              </w:rPr>
            </w:pPr>
            <w:r>
              <w:rPr>
                <w:sz w:val="28"/>
                <w:szCs w:val="28"/>
              </w:rPr>
              <w:t>100</w:t>
            </w:r>
          </w:p>
        </w:tc>
      </w:tr>
      <w:tr w:rsidR="00580E22"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DE605B" w:rsidRDefault="00580E22" w:rsidP="00580E22">
            <w:pPr>
              <w:rPr>
                <w:sz w:val="28"/>
                <w:szCs w:val="28"/>
              </w:rPr>
            </w:pPr>
            <w:r>
              <w:rPr>
                <w:b/>
                <w:sz w:val="28"/>
                <w:szCs w:val="28"/>
              </w:rPr>
              <w:t>В части доходов от использования имущества, находящегося в государственной и муниципальной собственности</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5E7111" w:rsidRDefault="00580E22" w:rsidP="00580E22">
            <w:pPr>
              <w:jc w:val="both"/>
              <w:rPr>
                <w:sz w:val="28"/>
                <w:szCs w:val="28"/>
              </w:rPr>
            </w:pPr>
            <w:r w:rsidRPr="005E7111">
              <w:rPr>
                <w:sz w:val="28"/>
                <w:szCs w:val="28"/>
              </w:rPr>
              <w:t>Арендная плата и поступления от продажи права на заключение договоров аренды за земли, расположенные в границах муниципального образования и предназначенные для целей жилищного строительства до разграничения государственной собственности на землю</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DE605B" w:rsidRDefault="00580E22" w:rsidP="00580E22">
            <w:pPr>
              <w:jc w:val="center"/>
              <w:rPr>
                <w:sz w:val="28"/>
                <w:szCs w:val="28"/>
              </w:rPr>
            </w:pPr>
            <w:r w:rsidRPr="00DE605B">
              <w:rPr>
                <w:sz w:val="28"/>
                <w:szCs w:val="28"/>
              </w:rPr>
              <w:t>100</w:t>
            </w:r>
          </w:p>
        </w:tc>
      </w:tr>
      <w:tr w:rsidR="00580E22" w:rsidTr="00580E22">
        <w:trPr>
          <w:trHeight w:val="361"/>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591498" w:rsidRDefault="00580E22" w:rsidP="00580E22">
            <w:pPr>
              <w:jc w:val="both"/>
              <w:rPr>
                <w:sz w:val="28"/>
                <w:szCs w:val="28"/>
              </w:rPr>
            </w:pPr>
            <w:r>
              <w:rPr>
                <w:sz w:val="28"/>
                <w:szCs w:val="28"/>
              </w:rPr>
              <w:t>Д</w:t>
            </w:r>
            <w:r w:rsidRPr="00591498">
              <w:rPr>
                <w:sz w:val="28"/>
                <w:szCs w:val="28"/>
              </w:rPr>
              <w:t>оходы от сдачи в аренду имущества, находящегося в оперативном управлении</w:t>
            </w:r>
            <w:r>
              <w:rPr>
                <w:sz w:val="28"/>
                <w:szCs w:val="28"/>
              </w:rPr>
              <w:t xml:space="preserve"> органов управления поселений и созданных ими учреждений (за исключением имущества муниципальных автономных учреждений)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C42102" w:rsidRDefault="00580E22" w:rsidP="00580E22">
            <w:pPr>
              <w:jc w:val="center"/>
              <w:rPr>
                <w:sz w:val="28"/>
                <w:szCs w:val="28"/>
              </w:rPr>
            </w:pPr>
            <w:r w:rsidRPr="00C42102">
              <w:rPr>
                <w:sz w:val="28"/>
                <w:szCs w:val="28"/>
              </w:rPr>
              <w:t>100</w:t>
            </w:r>
          </w:p>
        </w:tc>
      </w:tr>
      <w:tr w:rsidR="00580E22" w:rsidTr="00580E22">
        <w:trPr>
          <w:trHeight w:val="357"/>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9836C0" w:rsidRDefault="00580E22" w:rsidP="00580E22">
            <w:pPr>
              <w:jc w:val="both"/>
              <w:rPr>
                <w:sz w:val="28"/>
                <w:szCs w:val="28"/>
              </w:rPr>
            </w:pPr>
            <w:r>
              <w:rPr>
                <w:sz w:val="28"/>
                <w:szCs w:val="28"/>
              </w:rPr>
              <w:t xml:space="preserve">Средства, получаемые от передачи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 в залог, в доверительное управление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9836C0" w:rsidRDefault="00580E22" w:rsidP="00580E22">
            <w:pPr>
              <w:jc w:val="center"/>
              <w:rPr>
                <w:sz w:val="28"/>
                <w:szCs w:val="28"/>
              </w:rPr>
            </w:pPr>
            <w:r w:rsidRPr="009836C0">
              <w:rPr>
                <w:sz w:val="28"/>
                <w:szCs w:val="28"/>
              </w:rPr>
              <w:t>100</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8613A1" w:rsidRDefault="00580E22" w:rsidP="00580E22">
            <w:pPr>
              <w:jc w:val="both"/>
              <w:rPr>
                <w:sz w:val="28"/>
                <w:szCs w:val="28"/>
              </w:rPr>
            </w:pPr>
            <w:r>
              <w:rPr>
                <w:sz w:val="28"/>
                <w:szCs w:val="2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8613A1" w:rsidRDefault="00580E22" w:rsidP="00580E22">
            <w:pPr>
              <w:jc w:val="center"/>
              <w:rPr>
                <w:sz w:val="28"/>
                <w:szCs w:val="28"/>
              </w:rPr>
            </w:pPr>
            <w:r w:rsidRPr="008613A1">
              <w:rPr>
                <w:sz w:val="28"/>
                <w:szCs w:val="28"/>
              </w:rPr>
              <w:t>100</w:t>
            </w:r>
          </w:p>
        </w:tc>
      </w:tr>
      <w:tr w:rsidR="00580E22"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036A1C" w:rsidRDefault="00580E22" w:rsidP="00580E22">
            <w:pPr>
              <w:rPr>
                <w:b/>
              </w:rPr>
            </w:pPr>
            <w:r w:rsidRPr="00036A1C">
              <w:rPr>
                <w:b/>
                <w:sz w:val="28"/>
                <w:szCs w:val="28"/>
              </w:rPr>
              <w:t>В части доходов от продажи материальных и нематериальных активов</w:t>
            </w:r>
          </w:p>
        </w:tc>
      </w:tr>
      <w:tr w:rsidR="00580E22" w:rsidRPr="008C4A6B"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8C4A6B" w:rsidRDefault="00580E22" w:rsidP="00580E22">
            <w:pPr>
              <w:rPr>
                <w:bCs/>
                <w:sz w:val="28"/>
                <w:szCs w:val="28"/>
              </w:rPr>
            </w:pPr>
            <w:r w:rsidRPr="008C4A6B">
              <w:rPr>
                <w:bCs/>
                <w:sz w:val="28"/>
                <w:szCs w:val="28"/>
              </w:rPr>
              <w:t>Продажа квартир, находящихся в муниципальной собственности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8C4A6B" w:rsidRDefault="00580E22" w:rsidP="00580E22">
            <w:pPr>
              <w:jc w:val="center"/>
              <w:rPr>
                <w:bCs/>
                <w:sz w:val="28"/>
                <w:szCs w:val="28"/>
              </w:rPr>
            </w:pPr>
            <w:r w:rsidRPr="008C4A6B">
              <w:rPr>
                <w:bCs/>
                <w:sz w:val="28"/>
                <w:szCs w:val="28"/>
              </w:rPr>
              <w:t>100</w:t>
            </w:r>
          </w:p>
        </w:tc>
      </w:tr>
      <w:tr w:rsidR="00580E22" w:rsidRPr="00AE63FD"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AE63FD" w:rsidRDefault="00580E22" w:rsidP="00580E22">
            <w:pPr>
              <w:rPr>
                <w:bCs/>
                <w:sz w:val="28"/>
                <w:szCs w:val="28"/>
              </w:rPr>
            </w:pPr>
            <w:r w:rsidRPr="00AE63FD">
              <w:rPr>
                <w:bCs/>
                <w:sz w:val="28"/>
                <w:szCs w:val="28"/>
              </w:rPr>
              <w:t xml:space="preserve">Доходы от реализации </w:t>
            </w:r>
            <w:r>
              <w:rPr>
                <w:bCs/>
                <w:sz w:val="28"/>
                <w:szCs w:val="28"/>
              </w:rPr>
              <w:t xml:space="preserve">иного </w:t>
            </w:r>
            <w:r w:rsidRPr="00AE63FD">
              <w:rPr>
                <w:bCs/>
                <w:sz w:val="28"/>
                <w:szCs w:val="28"/>
              </w:rPr>
              <w:t xml:space="preserve">имущества, находящегося </w:t>
            </w:r>
            <w:r>
              <w:rPr>
                <w:bCs/>
                <w:sz w:val="28"/>
                <w:szCs w:val="28"/>
              </w:rPr>
              <w:t xml:space="preserve"> </w:t>
            </w:r>
            <w:r w:rsidRPr="00AE63FD">
              <w:rPr>
                <w:bCs/>
                <w:sz w:val="28"/>
                <w:szCs w:val="28"/>
              </w:rPr>
              <w:t xml:space="preserve">в собственности поселений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AE63FD" w:rsidRDefault="00580E22" w:rsidP="00580E22">
            <w:pPr>
              <w:jc w:val="center"/>
              <w:rPr>
                <w:bCs/>
                <w:sz w:val="28"/>
                <w:szCs w:val="28"/>
              </w:rPr>
            </w:pPr>
            <w:r w:rsidRPr="00AE63FD">
              <w:rPr>
                <w:bCs/>
                <w:sz w:val="28"/>
                <w:szCs w:val="28"/>
              </w:rPr>
              <w:t>100</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jc w:val="both"/>
              <w:rPr>
                <w:sz w:val="28"/>
                <w:szCs w:val="28"/>
              </w:rPr>
            </w:pPr>
            <w:r>
              <w:rPr>
                <w:sz w:val="28"/>
                <w:szCs w:val="28"/>
              </w:rPr>
              <w:t>Доходы от продажи земельных участков, находящихся в собственности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jc w:val="center"/>
              <w:rPr>
                <w:sz w:val="28"/>
                <w:szCs w:val="28"/>
              </w:rPr>
            </w:pPr>
            <w:r>
              <w:rPr>
                <w:sz w:val="28"/>
                <w:szCs w:val="28"/>
              </w:rPr>
              <w:t>100</w:t>
            </w:r>
          </w:p>
        </w:tc>
      </w:tr>
      <w:tr w:rsidR="00580E22"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rPr>
                <w:sz w:val="28"/>
                <w:szCs w:val="28"/>
              </w:rPr>
            </w:pPr>
            <w:r>
              <w:rPr>
                <w:b/>
                <w:sz w:val="28"/>
                <w:szCs w:val="28"/>
              </w:rPr>
              <w:t>В части доходов от оказания платных услуг</w:t>
            </w:r>
          </w:p>
        </w:tc>
      </w:tr>
      <w:tr w:rsidR="00580E22" w:rsidRPr="009F35EF"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9F35EF" w:rsidRDefault="00580E22" w:rsidP="00580E22">
            <w:pPr>
              <w:jc w:val="both"/>
              <w:rPr>
                <w:sz w:val="28"/>
                <w:szCs w:val="28"/>
              </w:rPr>
            </w:pPr>
            <w:r>
              <w:rPr>
                <w:bCs/>
                <w:sz w:val="28"/>
                <w:szCs w:val="28"/>
              </w:rPr>
              <w:t>Прочие д</w:t>
            </w:r>
            <w:r w:rsidRPr="009F35EF">
              <w:rPr>
                <w:bCs/>
                <w:sz w:val="28"/>
                <w:szCs w:val="28"/>
              </w:rPr>
              <w:t xml:space="preserve">оходы от </w:t>
            </w:r>
            <w:r>
              <w:rPr>
                <w:bCs/>
                <w:sz w:val="28"/>
                <w:szCs w:val="28"/>
              </w:rPr>
              <w:t>оказания платных</w:t>
            </w:r>
            <w:r w:rsidRPr="009F35EF">
              <w:rPr>
                <w:bCs/>
                <w:sz w:val="28"/>
                <w:szCs w:val="28"/>
              </w:rPr>
              <w:t xml:space="preserve"> услуг</w:t>
            </w:r>
            <w:r>
              <w:rPr>
                <w:bCs/>
                <w:sz w:val="28"/>
                <w:szCs w:val="28"/>
              </w:rPr>
              <w:t xml:space="preserve"> получателями средств бюджета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9F35EF" w:rsidRDefault="00580E22" w:rsidP="00580E22">
            <w:pPr>
              <w:jc w:val="center"/>
              <w:rPr>
                <w:sz w:val="28"/>
                <w:szCs w:val="28"/>
              </w:rPr>
            </w:pPr>
            <w:r>
              <w:rPr>
                <w:sz w:val="28"/>
                <w:szCs w:val="28"/>
              </w:rPr>
              <w:t>100</w:t>
            </w:r>
          </w:p>
        </w:tc>
      </w:tr>
      <w:tr w:rsidR="00580E22"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rPr>
                <w:sz w:val="28"/>
                <w:szCs w:val="28"/>
              </w:rPr>
            </w:pPr>
            <w:r>
              <w:rPr>
                <w:b/>
                <w:sz w:val="28"/>
                <w:szCs w:val="28"/>
              </w:rPr>
              <w:t>В части прочих неналоговых доходов</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both"/>
              <w:rPr>
                <w:sz w:val="28"/>
                <w:szCs w:val="28"/>
              </w:rPr>
            </w:pPr>
            <w:r>
              <w:rPr>
                <w:sz w:val="28"/>
                <w:szCs w:val="28"/>
              </w:rPr>
              <w:t>Прочие поступления от денежных взысканий (штрафов) и иных сумм в возмещение ущерба, зачисляемые в бюджеты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sz w:val="28"/>
                <w:szCs w:val="28"/>
              </w:rPr>
            </w:pPr>
            <w:r>
              <w:rPr>
                <w:sz w:val="28"/>
                <w:szCs w:val="28"/>
              </w:rPr>
              <w:t>100</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jc w:val="both"/>
              <w:rPr>
                <w:sz w:val="28"/>
                <w:szCs w:val="28"/>
              </w:rPr>
            </w:pPr>
            <w:r>
              <w:rPr>
                <w:sz w:val="28"/>
                <w:szCs w:val="28"/>
              </w:rPr>
              <w:t>Невыясненные поступления, зачисляемые в бюджет поселения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ED5319" w:rsidRDefault="00580E22" w:rsidP="00580E22">
            <w:pPr>
              <w:jc w:val="center"/>
              <w:rPr>
                <w:sz w:val="28"/>
                <w:szCs w:val="28"/>
              </w:rPr>
            </w:pPr>
            <w:r>
              <w:rPr>
                <w:sz w:val="28"/>
                <w:szCs w:val="28"/>
              </w:rPr>
              <w:t>100</w:t>
            </w:r>
          </w:p>
        </w:tc>
      </w:tr>
      <w:tr w:rsidR="00580E22" w:rsidRPr="00982E0C"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982E0C" w:rsidRDefault="00580E22" w:rsidP="00580E22">
            <w:pPr>
              <w:jc w:val="both"/>
              <w:rPr>
                <w:sz w:val="28"/>
                <w:szCs w:val="28"/>
              </w:rPr>
            </w:pPr>
            <w:r w:rsidRPr="00982E0C">
              <w:rPr>
                <w:sz w:val="28"/>
                <w:szCs w:val="28"/>
              </w:rPr>
              <w:t>Прочие неналоговые доходы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982E0C" w:rsidRDefault="00580E22" w:rsidP="00580E22">
            <w:pPr>
              <w:jc w:val="center"/>
              <w:rPr>
                <w:sz w:val="28"/>
                <w:szCs w:val="28"/>
              </w:rPr>
            </w:pPr>
            <w:r>
              <w:rPr>
                <w:sz w:val="28"/>
                <w:szCs w:val="28"/>
              </w:rPr>
              <w:t>100</w:t>
            </w:r>
          </w:p>
        </w:tc>
      </w:tr>
      <w:tr w:rsidR="00580E22" w:rsidTr="00580E22">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80E22" w:rsidRPr="006D79E4" w:rsidRDefault="00580E22" w:rsidP="00580E22">
            <w:pPr>
              <w:rPr>
                <w:b/>
              </w:rPr>
            </w:pPr>
            <w:r w:rsidRPr="006D79E4">
              <w:rPr>
                <w:b/>
                <w:sz w:val="28"/>
                <w:szCs w:val="28"/>
              </w:rPr>
              <w:t>В части безвозмездных поступлений</w:t>
            </w:r>
          </w:p>
        </w:tc>
      </w:tr>
      <w:tr w:rsidR="00580E22" w:rsidRPr="00F420E3"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Pr>
                <w:sz w:val="28"/>
                <w:szCs w:val="28"/>
              </w:rPr>
              <w:t>Дотация на поддержку мер по обеспечению сбалансированности бюджетов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Pr>
                <w:sz w:val="28"/>
                <w:szCs w:val="28"/>
              </w:rPr>
              <w:t>100</w:t>
            </w:r>
          </w:p>
        </w:tc>
      </w:tr>
      <w:tr w:rsidR="00580E22" w:rsidRPr="00F420E3"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sidRPr="00F420E3">
              <w:rPr>
                <w:sz w:val="28"/>
                <w:szCs w:val="28"/>
              </w:rPr>
              <w:t xml:space="preserve">Дотация </w:t>
            </w:r>
            <w:r>
              <w:rPr>
                <w:sz w:val="28"/>
                <w:szCs w:val="28"/>
              </w:rPr>
              <w:t xml:space="preserve">бюджетам поселения </w:t>
            </w:r>
            <w:r w:rsidRPr="00F420E3">
              <w:rPr>
                <w:sz w:val="28"/>
                <w:szCs w:val="28"/>
              </w:rPr>
              <w:t>на выравнивание уровня бюджетной обеспеченности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RPr="00F420E3" w:rsidTr="00580E22">
        <w:trPr>
          <w:trHeight w:val="283"/>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Pr>
                <w:sz w:val="28"/>
                <w:szCs w:val="28"/>
              </w:rPr>
              <w:t xml:space="preserve">Субвенция  бюджетам на осуществление первичного воинского учета на территориях, где отсутствуют военные комиссариаты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RPr="00F420E3" w:rsidTr="00580E22">
        <w:trPr>
          <w:trHeight w:val="283"/>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sidRPr="00F420E3">
              <w:rPr>
                <w:sz w:val="28"/>
                <w:szCs w:val="28"/>
              </w:rPr>
              <w:t>Субвенции на осуществление части полномочий по вопросам местного значения из бюджета муниципального района бюджетам поселений в соответствии с заключенными соглашениями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RPr="00F420E3" w:rsidTr="00580E22">
        <w:trPr>
          <w:trHeight w:val="283"/>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sidRPr="00F420E3">
              <w:rPr>
                <w:sz w:val="28"/>
                <w:szCs w:val="28"/>
              </w:rPr>
              <w:t xml:space="preserve">Субсидии </w:t>
            </w:r>
            <w:r>
              <w:rPr>
                <w:sz w:val="28"/>
                <w:szCs w:val="28"/>
              </w:rPr>
              <w:t>бюджетам поселений на строительство, модернизацию и ремонт и содержание  автомобильных дорог общего пользования, в том числе дорог в поселениях</w:t>
            </w:r>
            <w:r w:rsidRPr="00F420E3">
              <w:rPr>
                <w:sz w:val="28"/>
                <w:szCs w:val="28"/>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RPr="00F420E3" w:rsidTr="00580E22">
        <w:trPr>
          <w:trHeight w:val="283"/>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Pr>
                <w:sz w:val="28"/>
                <w:szCs w:val="28"/>
              </w:rPr>
              <w:t xml:space="preserve">Субсидии бюджетам поселений на </w:t>
            </w:r>
            <w:r w:rsidRPr="00F420E3">
              <w:rPr>
                <w:sz w:val="28"/>
                <w:szCs w:val="28"/>
              </w:rPr>
              <w:t xml:space="preserve">развитие </w:t>
            </w:r>
            <w:r>
              <w:rPr>
                <w:sz w:val="28"/>
                <w:szCs w:val="28"/>
              </w:rPr>
              <w:t>социальной и инженерной</w:t>
            </w:r>
            <w:r w:rsidRPr="00F420E3">
              <w:rPr>
                <w:sz w:val="28"/>
                <w:szCs w:val="28"/>
              </w:rPr>
              <w:t xml:space="preserve"> инфраструктуры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RPr="00F420E3" w:rsidTr="00580E22">
        <w:trPr>
          <w:trHeight w:val="283"/>
        </w:trPr>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both"/>
              <w:rPr>
                <w:sz w:val="28"/>
                <w:szCs w:val="28"/>
              </w:rPr>
            </w:pPr>
            <w:r w:rsidRPr="00F420E3">
              <w:rPr>
                <w:sz w:val="28"/>
                <w:szCs w:val="28"/>
              </w:rPr>
              <w:t>Субсидии по единой методике</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F420E3" w:rsidRDefault="00580E22" w:rsidP="00580E22">
            <w:pPr>
              <w:jc w:val="center"/>
              <w:rPr>
                <w:sz w:val="28"/>
                <w:szCs w:val="28"/>
              </w:rPr>
            </w:pPr>
            <w:r w:rsidRPr="00F420E3">
              <w:rPr>
                <w:sz w:val="28"/>
                <w:szCs w:val="28"/>
              </w:rPr>
              <w:t>100</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531E71" w:rsidRDefault="00580E22" w:rsidP="00580E22">
            <w:pPr>
              <w:jc w:val="both"/>
              <w:rPr>
                <w:bCs/>
                <w:sz w:val="28"/>
                <w:szCs w:val="28"/>
              </w:rPr>
            </w:pPr>
            <w:r w:rsidRPr="00531E71">
              <w:rPr>
                <w:bCs/>
                <w:sz w:val="28"/>
                <w:szCs w:val="28"/>
              </w:rPr>
              <w:t>Субсидии бюджетам поселений</w:t>
            </w:r>
            <w:r>
              <w:rPr>
                <w:bCs/>
                <w:sz w:val="28"/>
                <w:szCs w:val="28"/>
              </w:rPr>
              <w:t xml:space="preserve"> на бюджетные инвестиции в объекты капитального строительства собственности муниципальных образований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531E71" w:rsidRDefault="00580E22" w:rsidP="00580E22">
            <w:pPr>
              <w:jc w:val="center"/>
              <w:rPr>
                <w:bCs/>
                <w:sz w:val="28"/>
                <w:szCs w:val="28"/>
              </w:rPr>
            </w:pPr>
            <w:r w:rsidRPr="00531E71">
              <w:rPr>
                <w:bCs/>
                <w:sz w:val="28"/>
                <w:szCs w:val="28"/>
              </w:rPr>
              <w:t>100</w:t>
            </w:r>
          </w:p>
        </w:tc>
      </w:tr>
      <w:tr w:rsidR="00580E22"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both"/>
              <w:rPr>
                <w:bCs/>
                <w:sz w:val="28"/>
                <w:szCs w:val="28"/>
              </w:rPr>
            </w:pPr>
            <w:r>
              <w:rPr>
                <w:bCs/>
                <w:sz w:val="28"/>
                <w:szCs w:val="28"/>
              </w:rPr>
              <w:t xml:space="preserve">Прочие субсидии бюджетам поселений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bCs/>
                <w:sz w:val="28"/>
                <w:szCs w:val="28"/>
              </w:rPr>
            </w:pPr>
            <w:r>
              <w:rPr>
                <w:bCs/>
                <w:sz w:val="28"/>
                <w:szCs w:val="28"/>
              </w:rPr>
              <w:t>100</w:t>
            </w:r>
          </w:p>
        </w:tc>
      </w:tr>
      <w:tr w:rsidR="00580E22" w:rsidRPr="00E645AF"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E645AF" w:rsidRDefault="00580E22" w:rsidP="00580E22">
            <w:pPr>
              <w:jc w:val="both"/>
              <w:rPr>
                <w:bCs/>
                <w:sz w:val="28"/>
                <w:szCs w:val="28"/>
              </w:rPr>
            </w:pPr>
            <w:r w:rsidRPr="00E645AF">
              <w:rPr>
                <w:bCs/>
                <w:sz w:val="28"/>
                <w:szCs w:val="28"/>
              </w:rPr>
              <w:t>Субвенции бюджетам поселений на выполнение передаваемых полномочий</w:t>
            </w:r>
            <w:r>
              <w:rPr>
                <w:bCs/>
                <w:sz w:val="28"/>
                <w:szCs w:val="28"/>
              </w:rPr>
              <w:t xml:space="preserve"> субъектов Российской Федерации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Pr="009D4471" w:rsidRDefault="00580E22" w:rsidP="00580E22">
            <w:pPr>
              <w:jc w:val="center"/>
              <w:rPr>
                <w:bCs/>
                <w:sz w:val="28"/>
                <w:szCs w:val="28"/>
              </w:rPr>
            </w:pPr>
            <w:r w:rsidRPr="009D4471">
              <w:rPr>
                <w:bCs/>
                <w:sz w:val="28"/>
                <w:szCs w:val="28"/>
              </w:rPr>
              <w:t>100</w:t>
            </w:r>
          </w:p>
        </w:tc>
      </w:tr>
      <w:tr w:rsidR="00580E22" w:rsidRPr="00E645AF"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Pr="00E645AF" w:rsidRDefault="00580E22" w:rsidP="00580E22">
            <w:pPr>
              <w:jc w:val="both"/>
              <w:rPr>
                <w:bCs/>
                <w:sz w:val="28"/>
                <w:szCs w:val="28"/>
              </w:rPr>
            </w:pPr>
            <w:r>
              <w:rPr>
                <w:bCs/>
                <w:sz w:val="28"/>
                <w:szCs w:val="28"/>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bCs/>
                <w:sz w:val="28"/>
                <w:szCs w:val="28"/>
              </w:rPr>
            </w:pPr>
          </w:p>
          <w:p w:rsidR="00580E22" w:rsidRDefault="00580E22" w:rsidP="00580E22">
            <w:pPr>
              <w:jc w:val="center"/>
              <w:rPr>
                <w:bCs/>
                <w:sz w:val="28"/>
                <w:szCs w:val="28"/>
              </w:rPr>
            </w:pPr>
          </w:p>
          <w:p w:rsidR="00580E22" w:rsidRPr="009D4471" w:rsidRDefault="00580E22" w:rsidP="00580E22">
            <w:pPr>
              <w:jc w:val="center"/>
              <w:rPr>
                <w:bCs/>
                <w:sz w:val="28"/>
                <w:szCs w:val="28"/>
              </w:rPr>
            </w:pPr>
            <w:r>
              <w:rPr>
                <w:bCs/>
                <w:sz w:val="28"/>
                <w:szCs w:val="28"/>
              </w:rPr>
              <w:t>100</w:t>
            </w:r>
          </w:p>
        </w:tc>
      </w:tr>
      <w:tr w:rsidR="00580E22" w:rsidRPr="00E645AF"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both"/>
              <w:rPr>
                <w:bCs/>
                <w:sz w:val="28"/>
                <w:szCs w:val="28"/>
              </w:rPr>
            </w:pPr>
            <w:r>
              <w:rPr>
                <w:sz w:val="28"/>
                <w:szCs w:val="28"/>
              </w:rPr>
              <w:t>Субсидии бюджетам поселений на реализацию программы энергосбережения и повышения энергетической эффективности на период до 2020 года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bCs/>
                <w:sz w:val="28"/>
                <w:szCs w:val="28"/>
              </w:rPr>
            </w:pPr>
            <w:r>
              <w:rPr>
                <w:bCs/>
                <w:sz w:val="28"/>
                <w:szCs w:val="28"/>
              </w:rPr>
              <w:t>100</w:t>
            </w:r>
          </w:p>
        </w:tc>
      </w:tr>
      <w:tr w:rsidR="00580E22" w:rsidRPr="00E645AF" w:rsidTr="00580E22">
        <w:tc>
          <w:tcPr>
            <w:tcW w:w="810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both"/>
              <w:rPr>
                <w:bCs/>
                <w:sz w:val="28"/>
                <w:szCs w:val="28"/>
              </w:rPr>
            </w:pPr>
            <w:r>
              <w:rPr>
                <w:bCs/>
                <w:sz w:val="28"/>
                <w:szCs w:val="28"/>
              </w:rPr>
              <w:t>Прочие межбюджетные трансферты, передаваемые бюджетам поселений</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80E22" w:rsidRDefault="00580E22" w:rsidP="00580E22">
            <w:pPr>
              <w:jc w:val="center"/>
              <w:rPr>
                <w:bCs/>
                <w:sz w:val="28"/>
                <w:szCs w:val="28"/>
              </w:rPr>
            </w:pPr>
          </w:p>
          <w:p w:rsidR="00580E22" w:rsidRDefault="00580E22" w:rsidP="00580E22">
            <w:pPr>
              <w:jc w:val="center"/>
              <w:rPr>
                <w:bCs/>
                <w:sz w:val="28"/>
                <w:szCs w:val="28"/>
              </w:rPr>
            </w:pPr>
            <w:r>
              <w:rPr>
                <w:bCs/>
                <w:sz w:val="28"/>
                <w:szCs w:val="28"/>
              </w:rPr>
              <w:t>100</w:t>
            </w:r>
          </w:p>
        </w:tc>
      </w:tr>
    </w:tbl>
    <w:p w:rsidR="00580E22" w:rsidRPr="00AD3471" w:rsidRDefault="00580E22" w:rsidP="00580E22">
      <w:pPr>
        <w:pStyle w:val="a6"/>
      </w:pPr>
    </w:p>
    <w:tbl>
      <w:tblPr>
        <w:tblW w:w="16940" w:type="dxa"/>
        <w:tblInd w:w="93" w:type="dxa"/>
        <w:tblLook w:val="04A0"/>
      </w:tblPr>
      <w:tblGrid>
        <w:gridCol w:w="5875"/>
        <w:gridCol w:w="1053"/>
        <w:gridCol w:w="2815"/>
        <w:gridCol w:w="1580"/>
        <w:gridCol w:w="1580"/>
        <w:gridCol w:w="2309"/>
        <w:gridCol w:w="972"/>
        <w:gridCol w:w="972"/>
      </w:tblGrid>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Default="00580E22" w:rsidP="00580E22">
            <w:pPr>
              <w:spacing w:after="0" w:line="240" w:lineRule="auto"/>
              <w:rPr>
                <w:rFonts w:ascii="Calibri" w:eastAsia="Times New Roman" w:hAnsi="Calibri" w:cs="Arial"/>
                <w:color w:val="000000"/>
                <w:sz w:val="24"/>
                <w:szCs w:val="24"/>
              </w:rPr>
            </w:pPr>
          </w:p>
          <w:p w:rsidR="0083782E" w:rsidRDefault="0083782E" w:rsidP="00580E22">
            <w:pPr>
              <w:spacing w:after="0" w:line="240" w:lineRule="auto"/>
              <w:rPr>
                <w:rFonts w:ascii="Calibri" w:eastAsia="Times New Roman" w:hAnsi="Calibri" w:cs="Arial"/>
                <w:color w:val="000000"/>
                <w:sz w:val="24"/>
                <w:szCs w:val="24"/>
              </w:rPr>
            </w:pPr>
          </w:p>
          <w:p w:rsidR="0083782E" w:rsidRDefault="0083782E" w:rsidP="00580E22">
            <w:pPr>
              <w:spacing w:after="0" w:line="240" w:lineRule="auto"/>
              <w:rPr>
                <w:rFonts w:ascii="Calibri" w:eastAsia="Times New Roman" w:hAnsi="Calibri" w:cs="Arial"/>
                <w:color w:val="000000"/>
                <w:sz w:val="24"/>
                <w:szCs w:val="24"/>
              </w:rPr>
            </w:pPr>
          </w:p>
          <w:p w:rsidR="0083782E" w:rsidRPr="00580E22" w:rsidRDefault="0083782E" w:rsidP="00580E22">
            <w:pPr>
              <w:spacing w:after="0" w:line="240" w:lineRule="auto"/>
              <w:rPr>
                <w:rFonts w:ascii="Calibri" w:eastAsia="Times New Roman" w:hAnsi="Calibri" w:cs="Arial"/>
                <w:color w:val="000000"/>
                <w:sz w:val="24"/>
                <w:szCs w:val="24"/>
              </w:rPr>
            </w:pPr>
          </w:p>
        </w:tc>
        <w:tc>
          <w:tcPr>
            <w:tcW w:w="11140" w:type="dxa"/>
            <w:gridSpan w:val="7"/>
            <w:tcBorders>
              <w:top w:val="nil"/>
              <w:left w:val="nil"/>
              <w:bottom w:val="nil"/>
              <w:right w:val="nil"/>
            </w:tcBorders>
            <w:shd w:val="clear" w:color="auto" w:fill="auto"/>
            <w:noWrap/>
            <w:vAlign w:val="bottom"/>
            <w:hideMark/>
          </w:tcPr>
          <w:p w:rsidR="0083782E" w:rsidRDefault="0083782E" w:rsidP="0083782E">
            <w:pPr>
              <w:spacing w:after="0" w:line="240" w:lineRule="auto"/>
              <w:contextualSpacing/>
              <w:rPr>
                <w:rFonts w:ascii="Times New Roman" w:eastAsia="Times New Roman" w:hAnsi="Times New Roman" w:cs="Times New Roman"/>
                <w:color w:val="000000"/>
                <w:sz w:val="24"/>
                <w:szCs w:val="24"/>
              </w:rPr>
            </w:pPr>
          </w:p>
          <w:p w:rsidR="0083782E" w:rsidRDefault="0083782E" w:rsidP="0083782E">
            <w:pPr>
              <w:spacing w:after="0" w:line="240" w:lineRule="auto"/>
              <w:contextualSpacing/>
              <w:rPr>
                <w:rFonts w:ascii="Times New Roman" w:eastAsia="Times New Roman" w:hAnsi="Times New Roman" w:cs="Times New Roman"/>
                <w:color w:val="000000"/>
                <w:sz w:val="24"/>
                <w:szCs w:val="24"/>
              </w:rPr>
            </w:pPr>
          </w:p>
          <w:p w:rsidR="0083782E" w:rsidRPr="00580E22" w:rsidRDefault="0083782E" w:rsidP="0083782E">
            <w:pPr>
              <w:spacing w:after="0" w:line="240" w:lineRule="auto"/>
              <w:contextualSpacing/>
              <w:rPr>
                <w:rFonts w:ascii="Times New Roman" w:eastAsia="Times New Roman" w:hAnsi="Times New Roman" w:cs="Times New Roman"/>
                <w:color w:val="000000"/>
                <w:sz w:val="24"/>
                <w:szCs w:val="24"/>
              </w:rPr>
            </w:pPr>
          </w:p>
        </w:tc>
      </w:tr>
      <w:tr w:rsidR="00580E22" w:rsidRPr="00580E22" w:rsidTr="00580E22">
        <w:trPr>
          <w:trHeight w:val="315"/>
        </w:trPr>
        <w:tc>
          <w:tcPr>
            <w:tcW w:w="16940" w:type="dxa"/>
            <w:gridSpan w:val="8"/>
            <w:tcBorders>
              <w:top w:val="nil"/>
              <w:left w:val="nil"/>
              <w:bottom w:val="nil"/>
              <w:right w:val="nil"/>
            </w:tcBorders>
            <w:shd w:val="clear" w:color="auto" w:fill="auto"/>
            <w:noWrap/>
            <w:vAlign w:val="bottom"/>
            <w:hideMark/>
          </w:tcPr>
          <w:p w:rsidR="0083782E" w:rsidRDefault="0083782E" w:rsidP="0083782E">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3782E" w:rsidRDefault="0083782E" w:rsidP="0083782E">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W w:w="16940" w:type="dxa"/>
              <w:tblLook w:val="04A0"/>
            </w:tblPr>
            <w:tblGrid>
              <w:gridCol w:w="5800"/>
              <w:gridCol w:w="1040"/>
              <w:gridCol w:w="2780"/>
              <w:gridCol w:w="1560"/>
              <w:gridCol w:w="1560"/>
              <w:gridCol w:w="2280"/>
              <w:gridCol w:w="960"/>
              <w:gridCol w:w="960"/>
            </w:tblGrid>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Calibri" w:eastAsia="Times New Roman" w:hAnsi="Calibri" w:cs="Arial"/>
                      <w:color w:val="000000"/>
                      <w:sz w:val="24"/>
                      <w:szCs w:val="24"/>
                    </w:rPr>
                  </w:pPr>
                </w:p>
              </w:tc>
              <w:tc>
                <w:tcPr>
                  <w:tcW w:w="11140" w:type="dxa"/>
                  <w:gridSpan w:val="7"/>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xml:space="preserve">       ПРИЛОЖЕНИЕ  5</w:t>
                  </w:r>
                </w:p>
              </w:tc>
            </w:tr>
            <w:tr w:rsidR="0083782E" w:rsidRPr="0083782E" w:rsidTr="0083782E">
              <w:trPr>
                <w:trHeight w:val="315"/>
              </w:trPr>
              <w:tc>
                <w:tcPr>
                  <w:tcW w:w="16940" w:type="dxa"/>
                  <w:gridSpan w:val="8"/>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xml:space="preserve">                                                                                                к Решению  Совета депутатов </w:t>
                  </w:r>
                </w:p>
              </w:tc>
            </w:tr>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xml:space="preserve">Благодатского сельсовета </w:t>
                  </w:r>
                </w:p>
              </w:tc>
              <w:tc>
                <w:tcPr>
                  <w:tcW w:w="1560" w:type="dxa"/>
                  <w:tcBorders>
                    <w:top w:val="nil"/>
                    <w:left w:val="nil"/>
                    <w:bottom w:val="nil"/>
                    <w:right w:val="nil"/>
                  </w:tcBorders>
                  <w:shd w:val="clear" w:color="000000" w:fill="FFFFFF"/>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w:t>
                  </w:r>
                </w:p>
              </w:tc>
              <w:tc>
                <w:tcPr>
                  <w:tcW w:w="15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Карасукского района</w:t>
                  </w:r>
                </w:p>
              </w:tc>
              <w:tc>
                <w:tcPr>
                  <w:tcW w:w="1560" w:type="dxa"/>
                  <w:tcBorders>
                    <w:top w:val="nil"/>
                    <w:left w:val="nil"/>
                    <w:bottom w:val="nil"/>
                    <w:right w:val="nil"/>
                  </w:tcBorders>
                  <w:shd w:val="clear" w:color="000000" w:fill="FFFFFF"/>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w:t>
                  </w:r>
                </w:p>
              </w:tc>
              <w:tc>
                <w:tcPr>
                  <w:tcW w:w="15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Новосибирской области</w:t>
                  </w:r>
                </w:p>
              </w:tc>
              <w:tc>
                <w:tcPr>
                  <w:tcW w:w="1560" w:type="dxa"/>
                  <w:tcBorders>
                    <w:top w:val="nil"/>
                    <w:left w:val="nil"/>
                    <w:bottom w:val="nil"/>
                    <w:right w:val="nil"/>
                  </w:tcBorders>
                  <w:shd w:val="clear" w:color="000000" w:fill="FFFFFF"/>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w:t>
                  </w:r>
                </w:p>
              </w:tc>
              <w:tc>
                <w:tcPr>
                  <w:tcW w:w="15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пятого созыва</w:t>
                  </w:r>
                </w:p>
              </w:tc>
              <w:tc>
                <w:tcPr>
                  <w:tcW w:w="31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315"/>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r w:rsidRPr="0083782E">
                    <w:rPr>
                      <w:rFonts w:ascii="Times New Roman" w:eastAsia="Times New Roman" w:hAnsi="Times New Roman" w:cs="Times New Roman"/>
                      <w:color w:val="000000"/>
                      <w:sz w:val="24"/>
                      <w:szCs w:val="24"/>
                    </w:rPr>
                    <w:t xml:space="preserve">от 27.12.2017 г. № 113  </w:t>
                  </w:r>
                </w:p>
              </w:tc>
              <w:tc>
                <w:tcPr>
                  <w:tcW w:w="31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600"/>
              </w:trPr>
              <w:tc>
                <w:tcPr>
                  <w:tcW w:w="580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Times New Roman" w:eastAsia="Times New Roman" w:hAnsi="Times New Roman" w:cs="Times New Roman"/>
                      <w:color w:val="000000"/>
                      <w:sz w:val="24"/>
                      <w:szCs w:val="24"/>
                    </w:rPr>
                  </w:pPr>
                </w:p>
              </w:tc>
              <w:tc>
                <w:tcPr>
                  <w:tcW w:w="3120" w:type="dxa"/>
                  <w:gridSpan w:val="2"/>
                  <w:tcBorders>
                    <w:top w:val="nil"/>
                    <w:left w:val="nil"/>
                    <w:bottom w:val="nil"/>
                    <w:right w:val="nil"/>
                  </w:tcBorders>
                  <w:shd w:val="clear" w:color="auto" w:fill="auto"/>
                  <w:noWrap/>
                  <w:vAlign w:val="bottom"/>
                  <w:hideMark/>
                </w:tcPr>
                <w:p w:rsidR="0083782E" w:rsidRPr="0083782E" w:rsidRDefault="0083782E" w:rsidP="0083782E">
                  <w:pPr>
                    <w:spacing w:after="0" w:line="240" w:lineRule="auto"/>
                    <w:jc w:val="center"/>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360"/>
              </w:trPr>
              <w:tc>
                <w:tcPr>
                  <w:tcW w:w="11180" w:type="dxa"/>
                  <w:gridSpan w:val="4"/>
                  <w:tcBorders>
                    <w:top w:val="nil"/>
                    <w:left w:val="nil"/>
                    <w:bottom w:val="nil"/>
                    <w:right w:val="nil"/>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8"/>
                      <w:szCs w:val="28"/>
                    </w:rPr>
                  </w:pPr>
                  <w:r w:rsidRPr="0083782E">
                    <w:rPr>
                      <w:rFonts w:ascii="Arial" w:eastAsia="Times New Roman" w:hAnsi="Arial" w:cs="Arial"/>
                      <w:b/>
                      <w:bCs/>
                      <w:sz w:val="28"/>
                      <w:szCs w:val="28"/>
                    </w:rPr>
                    <w:t>Доходы бюджета Благодатского сельсовета  на 2019 - 2020 год</w:t>
                  </w:r>
                </w:p>
              </w:tc>
              <w:tc>
                <w:tcPr>
                  <w:tcW w:w="15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8"/>
                      <w:szCs w:val="28"/>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8"/>
                      <w:szCs w:val="28"/>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255"/>
              </w:trPr>
              <w:tc>
                <w:tcPr>
                  <w:tcW w:w="11180" w:type="dxa"/>
                  <w:gridSpan w:val="4"/>
                  <w:tcBorders>
                    <w:top w:val="nil"/>
                    <w:left w:val="nil"/>
                    <w:bottom w:val="nil"/>
                    <w:right w:val="nil"/>
                  </w:tcBorders>
                  <w:shd w:val="clear" w:color="auto" w:fill="auto"/>
                  <w:noWrap/>
                  <w:vAlign w:val="bottom"/>
                  <w:hideMark/>
                </w:tcPr>
                <w:p w:rsidR="0083782E" w:rsidRPr="0083782E" w:rsidRDefault="0083782E" w:rsidP="0083782E">
                  <w:pPr>
                    <w:spacing w:after="0" w:line="240" w:lineRule="auto"/>
                    <w:jc w:val="center"/>
                    <w:rPr>
                      <w:rFonts w:ascii="Arial" w:eastAsia="Times New Roman" w:hAnsi="Arial" w:cs="Arial"/>
                      <w:sz w:val="20"/>
                      <w:szCs w:val="20"/>
                    </w:rPr>
                  </w:pPr>
                </w:p>
              </w:tc>
              <w:tc>
                <w:tcPr>
                  <w:tcW w:w="15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1002"/>
              </w:trPr>
              <w:tc>
                <w:tcPr>
                  <w:tcW w:w="15020" w:type="dxa"/>
                  <w:gridSpan w:val="6"/>
                  <w:tcBorders>
                    <w:top w:val="nil"/>
                    <w:left w:val="nil"/>
                    <w:bottom w:val="nil"/>
                    <w:right w:val="nil"/>
                  </w:tcBorders>
                  <w:shd w:val="clear" w:color="auto" w:fill="auto"/>
                  <w:noWrap/>
                  <w:vAlign w:val="bottom"/>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 xml:space="preserve">                                                                                                                                                      (тыс.руб.)</w:t>
                  </w: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645"/>
              </w:trPr>
              <w:tc>
                <w:tcPr>
                  <w:tcW w:w="5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Наименование показателя</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Код ППП</w:t>
                  </w:r>
                </w:p>
              </w:tc>
              <w:tc>
                <w:tcPr>
                  <w:tcW w:w="2780" w:type="dxa"/>
                  <w:tcBorders>
                    <w:top w:val="single" w:sz="8" w:space="0" w:color="auto"/>
                    <w:left w:val="nil"/>
                    <w:bottom w:val="single" w:sz="8" w:space="0" w:color="auto"/>
                    <w:right w:val="single" w:sz="8" w:space="0" w:color="auto"/>
                  </w:tcBorders>
                  <w:shd w:val="clear" w:color="auto" w:fill="auto"/>
                  <w:vAlign w:val="center"/>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Код Бюджетной классификации</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Сумма на 2019 год</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83782E" w:rsidRPr="0083782E" w:rsidRDefault="0083782E" w:rsidP="0083782E">
                  <w:pPr>
                    <w:spacing w:after="0" w:line="240" w:lineRule="auto"/>
                    <w:jc w:val="center"/>
                    <w:rPr>
                      <w:rFonts w:ascii="Arial" w:eastAsia="Times New Roman" w:hAnsi="Arial" w:cs="Arial"/>
                      <w:b/>
                      <w:bCs/>
                      <w:sz w:val="20"/>
                      <w:szCs w:val="20"/>
                    </w:rPr>
                  </w:pPr>
                  <w:r w:rsidRPr="0083782E">
                    <w:rPr>
                      <w:rFonts w:ascii="Arial" w:eastAsia="Times New Roman" w:hAnsi="Arial" w:cs="Arial"/>
                      <w:b/>
                      <w:bCs/>
                      <w:sz w:val="20"/>
                      <w:szCs w:val="20"/>
                    </w:rPr>
                    <w:t>Сумма на 2020 год</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645"/>
              </w:trPr>
              <w:tc>
                <w:tcPr>
                  <w:tcW w:w="5800" w:type="dxa"/>
                  <w:tcBorders>
                    <w:top w:val="nil"/>
                    <w:left w:val="single" w:sz="8" w:space="0" w:color="auto"/>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 xml:space="preserve">Налог на доходы физических лиц </w:t>
                  </w:r>
                </w:p>
              </w:tc>
              <w:tc>
                <w:tcPr>
                  <w:tcW w:w="1040" w:type="dxa"/>
                  <w:tcBorders>
                    <w:top w:val="nil"/>
                    <w:left w:val="nil"/>
                    <w:bottom w:val="single" w:sz="8"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182</w:t>
                  </w:r>
                </w:p>
              </w:tc>
              <w:tc>
                <w:tcPr>
                  <w:tcW w:w="2780" w:type="dxa"/>
                  <w:tcBorders>
                    <w:top w:val="nil"/>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1 01 02000 01 0000 110</w:t>
                  </w:r>
                </w:p>
              </w:tc>
              <w:tc>
                <w:tcPr>
                  <w:tcW w:w="1560" w:type="dxa"/>
                  <w:tcBorders>
                    <w:top w:val="nil"/>
                    <w:left w:val="nil"/>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1 256,20</w:t>
                  </w:r>
                </w:p>
              </w:tc>
              <w:tc>
                <w:tcPr>
                  <w:tcW w:w="1560" w:type="dxa"/>
                  <w:tcBorders>
                    <w:top w:val="nil"/>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1 281,30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127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811</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1 01 02020 01 0000 110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1 179,20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1 199,30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76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811</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1 01 02030 01 0000 110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71,00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76,00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495"/>
              </w:trPr>
              <w:tc>
                <w:tcPr>
                  <w:tcW w:w="5800" w:type="dxa"/>
                  <w:tcBorders>
                    <w:top w:val="nil"/>
                    <w:left w:val="single" w:sz="8" w:space="0" w:color="auto"/>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40" w:type="dxa"/>
                  <w:tcBorders>
                    <w:top w:val="nil"/>
                    <w:left w:val="nil"/>
                    <w:bottom w:val="nil"/>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182</w:t>
                  </w:r>
                </w:p>
              </w:tc>
              <w:tc>
                <w:tcPr>
                  <w:tcW w:w="278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1 01 02030 01 0000 110</w:t>
                  </w:r>
                </w:p>
              </w:tc>
              <w:tc>
                <w:tcPr>
                  <w:tcW w:w="1560" w:type="dxa"/>
                  <w:tcBorders>
                    <w:top w:val="nil"/>
                    <w:left w:val="nil"/>
                    <w:bottom w:val="nil"/>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6,00</w:t>
                  </w:r>
                </w:p>
              </w:tc>
              <w:tc>
                <w:tcPr>
                  <w:tcW w:w="156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6,00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64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Акцизы</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100</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1 03 00000 01 0000 110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1 948,70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1 902,50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r>
            <w:tr w:rsidR="0083782E" w:rsidRPr="0083782E" w:rsidTr="0083782E">
              <w:trPr>
                <w:trHeight w:val="25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Доходы от уплаты  акзизов на дизельное топливо</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1 03 02230 01 0000 110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719,80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701,10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5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Доходы от уплаты  акзизов на моторные масла для дизельных и (или)карбюраторных (инжекторных)</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1 03 02240 01 0000 110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6,20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6,00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25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Доходы от уплаты  акзизов на автомобильный бензин</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1 03 02250 01 0000 110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1 335,50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1 301,00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315"/>
              </w:trPr>
              <w:tc>
                <w:tcPr>
                  <w:tcW w:w="5800" w:type="dxa"/>
                  <w:tcBorders>
                    <w:top w:val="nil"/>
                    <w:left w:val="single" w:sz="8" w:space="0" w:color="auto"/>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 xml:space="preserve"> Доходы от уплаты на прямогонный бензин</w:t>
                  </w:r>
                </w:p>
              </w:tc>
              <w:tc>
                <w:tcPr>
                  <w:tcW w:w="1040" w:type="dxa"/>
                  <w:tcBorders>
                    <w:top w:val="nil"/>
                    <w:left w:val="nil"/>
                    <w:bottom w:val="nil"/>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100</w:t>
                  </w:r>
                </w:p>
              </w:tc>
              <w:tc>
                <w:tcPr>
                  <w:tcW w:w="278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1 03 02260 01 0000 110</w:t>
                  </w:r>
                </w:p>
              </w:tc>
              <w:tc>
                <w:tcPr>
                  <w:tcW w:w="1560" w:type="dxa"/>
                  <w:tcBorders>
                    <w:top w:val="nil"/>
                    <w:left w:val="nil"/>
                    <w:bottom w:val="nil"/>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-112,80</w:t>
                  </w:r>
                </w:p>
              </w:tc>
              <w:tc>
                <w:tcPr>
                  <w:tcW w:w="156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-105,60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43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Единый сельскохозяйственный налог</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182</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1 05 00010 01 0000 110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44,30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45,60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144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Единый сельскохозяйственный налог</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182</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1 05 03010 01 0000 110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44,30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45,60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157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182</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1 06 01000 10 0000 110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90,60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94,20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795"/>
              </w:trPr>
              <w:tc>
                <w:tcPr>
                  <w:tcW w:w="5800" w:type="dxa"/>
                  <w:tcBorders>
                    <w:top w:val="nil"/>
                    <w:left w:val="single" w:sz="8" w:space="0" w:color="auto"/>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nil"/>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182</w:t>
                  </w:r>
                </w:p>
              </w:tc>
              <w:tc>
                <w:tcPr>
                  <w:tcW w:w="278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1 06 01030 10 0000 110</w:t>
                  </w:r>
                </w:p>
              </w:tc>
              <w:tc>
                <w:tcPr>
                  <w:tcW w:w="1560" w:type="dxa"/>
                  <w:tcBorders>
                    <w:top w:val="nil"/>
                    <w:left w:val="nil"/>
                    <w:bottom w:val="nil"/>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90,60</w:t>
                  </w:r>
                </w:p>
              </w:tc>
              <w:tc>
                <w:tcPr>
                  <w:tcW w:w="156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94,20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142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Земельный налог с организаций с физических лиц,обладающих земельным участком, расположенным в границах сельских поселений</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b/>
                      <w:bCs/>
                      <w:sz w:val="24"/>
                      <w:szCs w:val="24"/>
                    </w:rPr>
                  </w:pPr>
                  <w:r w:rsidRPr="0083782E">
                    <w:rPr>
                      <w:rFonts w:ascii="Arial" w:eastAsia="Times New Roman" w:hAnsi="Arial" w:cs="Arial"/>
                      <w:b/>
                      <w:bCs/>
                      <w:sz w:val="24"/>
                      <w:szCs w:val="24"/>
                    </w:rPr>
                    <w:t>182</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1 06 06000 10 0000 110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586,10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601,90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b/>
                      <w:bCs/>
                      <w:sz w:val="24"/>
                      <w:szCs w:val="24"/>
                    </w:rPr>
                  </w:pPr>
                </w:p>
              </w:tc>
            </w:tr>
            <w:tr w:rsidR="0083782E" w:rsidRPr="0083782E" w:rsidTr="0083782E">
              <w:trPr>
                <w:trHeight w:val="8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Земельный налог с организаций,обладающих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182</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1 06 06033 10 0000 110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369,10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313,90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8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Земельный налог с организаций,обладающих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183</w:t>
                  </w:r>
                </w:p>
              </w:tc>
              <w:tc>
                <w:tcPr>
                  <w:tcW w:w="278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2 06 06033 10 0000 110</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217,00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288,00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Итого налоговые доходы</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3 925,90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3 925,50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138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Доходы от сдачи в аренду имущества, находящегося в оперативном управлении органов управления сельских поселений и созданных ими учереждений (за исключением имущества мунмципальных бюджетных и автономных учреждений)</w:t>
                  </w:r>
                </w:p>
              </w:tc>
              <w:tc>
                <w:tcPr>
                  <w:tcW w:w="1040" w:type="dxa"/>
                  <w:tcBorders>
                    <w:top w:val="nil"/>
                    <w:left w:val="nil"/>
                    <w:bottom w:val="single" w:sz="4" w:space="0" w:color="auto"/>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004</w:t>
                  </w:r>
                </w:p>
              </w:tc>
              <w:tc>
                <w:tcPr>
                  <w:tcW w:w="2780" w:type="dxa"/>
                  <w:tcBorders>
                    <w:top w:val="nil"/>
                    <w:left w:val="nil"/>
                    <w:bottom w:val="single" w:sz="4"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1 11 05035 10 0000 120</w:t>
                  </w:r>
                </w:p>
              </w:tc>
              <w:tc>
                <w:tcPr>
                  <w:tcW w:w="1560" w:type="dxa"/>
                  <w:tcBorders>
                    <w:top w:val="nil"/>
                    <w:left w:val="single" w:sz="8" w:space="0" w:color="auto"/>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6,60</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6,90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375"/>
              </w:trPr>
              <w:tc>
                <w:tcPr>
                  <w:tcW w:w="5800" w:type="dxa"/>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Итого неналоговые доходы</w:t>
                  </w:r>
                </w:p>
              </w:tc>
              <w:tc>
                <w:tcPr>
                  <w:tcW w:w="1040" w:type="dxa"/>
                  <w:tcBorders>
                    <w:top w:val="single" w:sz="8" w:space="0" w:color="auto"/>
                    <w:left w:val="nil"/>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 </w:t>
                  </w:r>
                </w:p>
              </w:tc>
              <w:tc>
                <w:tcPr>
                  <w:tcW w:w="2780" w:type="dxa"/>
                  <w:tcBorders>
                    <w:top w:val="single" w:sz="8" w:space="0" w:color="auto"/>
                    <w:left w:val="nil"/>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6,60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6,90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r>
            <w:tr w:rsidR="0083782E" w:rsidRPr="0083782E" w:rsidTr="0083782E">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4"/>
                      <w:szCs w:val="24"/>
                    </w:rPr>
                  </w:pPr>
                  <w:r w:rsidRPr="0083782E">
                    <w:rPr>
                      <w:rFonts w:ascii="Arial" w:eastAsia="Times New Roman" w:hAnsi="Arial" w:cs="Arial"/>
                      <w:b/>
                      <w:bCs/>
                      <w:sz w:val="24"/>
                      <w:szCs w:val="24"/>
                    </w:rPr>
                    <w:t>Итого  налоговые и неналоговые доходы</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3 932,50</w:t>
                  </w:r>
                </w:p>
              </w:tc>
              <w:tc>
                <w:tcPr>
                  <w:tcW w:w="1560" w:type="dxa"/>
                  <w:tcBorders>
                    <w:top w:val="nil"/>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4"/>
                      <w:szCs w:val="24"/>
                    </w:rPr>
                  </w:pPr>
                  <w:r w:rsidRPr="0083782E">
                    <w:rPr>
                      <w:rFonts w:ascii="Arial" w:eastAsia="Times New Roman" w:hAnsi="Arial" w:cs="Arial"/>
                      <w:b/>
                      <w:bCs/>
                      <w:sz w:val="24"/>
                      <w:szCs w:val="24"/>
                    </w:rPr>
                    <w:t>3 932,40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4"/>
                      <w:szCs w:val="24"/>
                    </w:rPr>
                  </w:pPr>
                </w:p>
              </w:tc>
            </w:tr>
            <w:tr w:rsidR="0083782E" w:rsidRPr="0083782E" w:rsidTr="0083782E">
              <w:trPr>
                <w:trHeight w:val="525"/>
              </w:trPr>
              <w:tc>
                <w:tcPr>
                  <w:tcW w:w="5800" w:type="dxa"/>
                  <w:tcBorders>
                    <w:top w:val="nil"/>
                    <w:left w:val="single" w:sz="4" w:space="0" w:color="auto"/>
                    <w:bottom w:val="nil"/>
                    <w:right w:val="single" w:sz="4"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Дотации бюджетам сельских поселений на выравнивание бюджетной обеспеченности</w:t>
                  </w:r>
                </w:p>
              </w:tc>
              <w:tc>
                <w:tcPr>
                  <w:tcW w:w="1040" w:type="dxa"/>
                  <w:tcBorders>
                    <w:top w:val="nil"/>
                    <w:left w:val="nil"/>
                    <w:bottom w:val="nil"/>
                    <w:right w:val="single" w:sz="4" w:space="0" w:color="auto"/>
                  </w:tcBorders>
                  <w:shd w:val="clear" w:color="auto" w:fill="auto"/>
                  <w:vAlign w:val="bottom"/>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004</w:t>
                  </w:r>
                </w:p>
              </w:tc>
              <w:tc>
                <w:tcPr>
                  <w:tcW w:w="2780" w:type="dxa"/>
                  <w:tcBorders>
                    <w:top w:val="single" w:sz="4" w:space="0" w:color="auto"/>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2 02 15001 10 0000 151</w:t>
                  </w:r>
                </w:p>
              </w:tc>
              <w:tc>
                <w:tcPr>
                  <w:tcW w:w="1560" w:type="dxa"/>
                  <w:tcBorders>
                    <w:top w:val="nil"/>
                    <w:left w:val="nil"/>
                    <w:bottom w:val="nil"/>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4 414,00</w:t>
                  </w:r>
                </w:p>
              </w:tc>
              <w:tc>
                <w:tcPr>
                  <w:tcW w:w="156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4 593,40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1020"/>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Дотации бюджетам поселений</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4 414,00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4 593,40</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8"/>
                      <w:szCs w:val="28"/>
                    </w:rPr>
                  </w:pPr>
                </w:p>
              </w:tc>
            </w:tr>
            <w:tr w:rsidR="0083782E" w:rsidRPr="0083782E" w:rsidTr="0083782E">
              <w:trPr>
                <w:trHeight w:val="133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r w:rsidRPr="0083782E">
                    <w:rPr>
                      <w:rFonts w:ascii="Arial" w:eastAsia="Times New Roman" w:hAnsi="Arial" w:cs="Arial"/>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40" w:type="dxa"/>
                  <w:tcBorders>
                    <w:top w:val="nil"/>
                    <w:left w:val="nil"/>
                    <w:bottom w:val="nil"/>
                    <w:right w:val="nil"/>
                  </w:tcBorders>
                  <w:shd w:val="clear" w:color="auto" w:fill="auto"/>
                  <w:hideMark/>
                </w:tcPr>
                <w:p w:rsidR="0083782E" w:rsidRPr="0083782E" w:rsidRDefault="0083782E" w:rsidP="0083782E">
                  <w:pPr>
                    <w:spacing w:after="0" w:line="240" w:lineRule="auto"/>
                    <w:jc w:val="center"/>
                    <w:rPr>
                      <w:rFonts w:ascii="Arial" w:eastAsia="Times New Roman" w:hAnsi="Arial" w:cs="Arial"/>
                      <w:sz w:val="20"/>
                      <w:szCs w:val="20"/>
                    </w:rPr>
                  </w:pPr>
                  <w:r w:rsidRPr="0083782E">
                    <w:rPr>
                      <w:rFonts w:ascii="Arial" w:eastAsia="Times New Roman" w:hAnsi="Arial" w:cs="Arial"/>
                      <w:sz w:val="20"/>
                      <w:szCs w:val="20"/>
                    </w:rPr>
                    <w:t>004</w:t>
                  </w:r>
                </w:p>
              </w:tc>
              <w:tc>
                <w:tcPr>
                  <w:tcW w:w="2780" w:type="dxa"/>
                  <w:tcBorders>
                    <w:top w:val="nil"/>
                    <w:left w:val="single" w:sz="4" w:space="0" w:color="auto"/>
                    <w:bottom w:val="single" w:sz="4" w:space="0" w:color="auto"/>
                    <w:right w:val="single" w:sz="8" w:space="0" w:color="auto"/>
                  </w:tcBorders>
                  <w:shd w:val="clear" w:color="auto" w:fill="auto"/>
                  <w:hideMark/>
                </w:tcPr>
                <w:p w:rsidR="0083782E" w:rsidRPr="0083782E" w:rsidRDefault="0083782E" w:rsidP="0083782E">
                  <w:pPr>
                    <w:spacing w:after="0" w:line="240" w:lineRule="auto"/>
                    <w:jc w:val="both"/>
                    <w:rPr>
                      <w:rFonts w:ascii="Times New Roman" w:eastAsia="Times New Roman" w:hAnsi="Times New Roman" w:cs="Times New Roman"/>
                    </w:rPr>
                  </w:pPr>
                  <w:r w:rsidRPr="0083782E">
                    <w:rPr>
                      <w:rFonts w:ascii="Times New Roman" w:eastAsia="Times New Roman" w:hAnsi="Times New Roman" w:cs="Times New Roman"/>
                    </w:rPr>
                    <w:t>2 02 35118 10 0000 151</w:t>
                  </w:r>
                </w:p>
              </w:tc>
              <w:tc>
                <w:tcPr>
                  <w:tcW w:w="1560" w:type="dxa"/>
                  <w:tcBorders>
                    <w:top w:val="nil"/>
                    <w:left w:val="nil"/>
                    <w:bottom w:val="single" w:sz="4"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221,815</w:t>
                  </w:r>
                </w:p>
              </w:tc>
              <w:tc>
                <w:tcPr>
                  <w:tcW w:w="1560" w:type="dxa"/>
                  <w:tcBorders>
                    <w:top w:val="nil"/>
                    <w:left w:val="nil"/>
                    <w:bottom w:val="single" w:sz="4"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sz w:val="20"/>
                      <w:szCs w:val="20"/>
                    </w:rPr>
                  </w:pPr>
                  <w:r w:rsidRPr="0083782E">
                    <w:rPr>
                      <w:rFonts w:ascii="Arial" w:eastAsia="Times New Roman" w:hAnsi="Arial" w:cs="Arial"/>
                      <w:sz w:val="20"/>
                      <w:szCs w:val="20"/>
                    </w:rPr>
                    <w:t>229,293</w:t>
                  </w:r>
                </w:p>
              </w:tc>
              <w:tc>
                <w:tcPr>
                  <w:tcW w:w="2280" w:type="dxa"/>
                  <w:tcBorders>
                    <w:top w:val="nil"/>
                    <w:left w:val="nil"/>
                    <w:bottom w:val="nil"/>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Всего безвозмездные поступления</w:t>
                  </w:r>
                </w:p>
              </w:tc>
              <w:tc>
                <w:tcPr>
                  <w:tcW w:w="1560" w:type="dxa"/>
                  <w:tcBorders>
                    <w:top w:val="nil"/>
                    <w:left w:val="single" w:sz="8" w:space="0" w:color="auto"/>
                    <w:bottom w:val="nil"/>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4 635,815</w:t>
                  </w:r>
                </w:p>
              </w:tc>
              <w:tc>
                <w:tcPr>
                  <w:tcW w:w="1560" w:type="dxa"/>
                  <w:tcBorders>
                    <w:top w:val="nil"/>
                    <w:left w:val="nil"/>
                    <w:bottom w:val="nil"/>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4 822,693</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r w:rsidR="0083782E" w:rsidRPr="0083782E" w:rsidTr="0083782E">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83782E" w:rsidRPr="0083782E" w:rsidRDefault="0083782E" w:rsidP="0083782E">
                  <w:pPr>
                    <w:spacing w:after="0" w:line="240" w:lineRule="auto"/>
                    <w:rPr>
                      <w:rFonts w:ascii="Arial" w:eastAsia="Times New Roman" w:hAnsi="Arial" w:cs="Arial"/>
                      <w:b/>
                      <w:bCs/>
                      <w:sz w:val="28"/>
                      <w:szCs w:val="28"/>
                    </w:rPr>
                  </w:pPr>
                  <w:r w:rsidRPr="0083782E">
                    <w:rPr>
                      <w:rFonts w:ascii="Arial" w:eastAsia="Times New Roman" w:hAnsi="Arial" w:cs="Arial"/>
                      <w:b/>
                      <w:bCs/>
                      <w:sz w:val="28"/>
                      <w:szCs w:val="28"/>
                    </w:rPr>
                    <w:t>Всего доходы:</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8 568,315</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83782E" w:rsidRPr="0083782E" w:rsidRDefault="0083782E" w:rsidP="0083782E">
                  <w:pPr>
                    <w:spacing w:after="0" w:line="240" w:lineRule="auto"/>
                    <w:jc w:val="right"/>
                    <w:rPr>
                      <w:rFonts w:ascii="Arial" w:eastAsia="Times New Roman" w:hAnsi="Arial" w:cs="Arial"/>
                      <w:b/>
                      <w:bCs/>
                      <w:sz w:val="28"/>
                      <w:szCs w:val="28"/>
                    </w:rPr>
                  </w:pPr>
                  <w:r w:rsidRPr="0083782E">
                    <w:rPr>
                      <w:rFonts w:ascii="Arial" w:eastAsia="Times New Roman" w:hAnsi="Arial" w:cs="Arial"/>
                      <w:b/>
                      <w:bCs/>
                      <w:sz w:val="28"/>
                      <w:szCs w:val="28"/>
                    </w:rPr>
                    <w:t>8 755,093</w:t>
                  </w:r>
                </w:p>
              </w:tc>
              <w:tc>
                <w:tcPr>
                  <w:tcW w:w="228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83782E" w:rsidRPr="0083782E" w:rsidRDefault="0083782E" w:rsidP="0083782E">
                  <w:pPr>
                    <w:spacing w:after="0" w:line="240" w:lineRule="auto"/>
                    <w:rPr>
                      <w:rFonts w:ascii="Arial" w:eastAsia="Times New Roman" w:hAnsi="Arial" w:cs="Arial"/>
                      <w:sz w:val="20"/>
                      <w:szCs w:val="20"/>
                    </w:rPr>
                  </w:pPr>
                </w:p>
              </w:tc>
            </w:tr>
          </w:tbl>
          <w:p w:rsidR="0083782E" w:rsidRDefault="0083782E" w:rsidP="0083782E">
            <w:pPr>
              <w:spacing w:after="0" w:line="240" w:lineRule="auto"/>
              <w:contextualSpacing/>
              <w:jc w:val="center"/>
              <w:rPr>
                <w:rFonts w:ascii="Times New Roman" w:eastAsia="Times New Roman" w:hAnsi="Times New Roman" w:cs="Times New Roman"/>
                <w:color w:val="000000"/>
                <w:sz w:val="24"/>
                <w:szCs w:val="24"/>
              </w:rPr>
            </w:pPr>
          </w:p>
          <w:p w:rsidR="0083782E" w:rsidRDefault="0083782E" w:rsidP="0083782E">
            <w:pPr>
              <w:spacing w:after="0" w:line="240" w:lineRule="auto"/>
              <w:contextualSpacing/>
              <w:rPr>
                <w:rFonts w:ascii="Times New Roman" w:eastAsia="Times New Roman" w:hAnsi="Times New Roman" w:cs="Times New Roman"/>
                <w:color w:val="000000"/>
                <w:sz w:val="24"/>
                <w:szCs w:val="24"/>
              </w:rPr>
            </w:pPr>
          </w:p>
          <w:p w:rsidR="0083782E" w:rsidRDefault="0083782E" w:rsidP="0083782E">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ПРИЛОЖЕНИЕ 5</w:t>
            </w:r>
          </w:p>
          <w:p w:rsidR="00580E22" w:rsidRPr="00580E22" w:rsidRDefault="0083782E" w:rsidP="0083782E">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80E22" w:rsidRPr="00580E22">
              <w:rPr>
                <w:rFonts w:ascii="Times New Roman" w:eastAsia="Times New Roman" w:hAnsi="Times New Roman" w:cs="Times New Roman"/>
                <w:color w:val="000000"/>
                <w:sz w:val="24"/>
                <w:szCs w:val="24"/>
              </w:rPr>
              <w:t>к Решению  Совета депутатов</w:t>
            </w:r>
          </w:p>
        </w:tc>
      </w:tr>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Благодатского сельсовета</w:t>
            </w:r>
          </w:p>
        </w:tc>
        <w:tc>
          <w:tcPr>
            <w:tcW w:w="1560" w:type="dxa"/>
            <w:tcBorders>
              <w:top w:val="nil"/>
              <w:left w:val="nil"/>
              <w:bottom w:val="nil"/>
              <w:right w:val="nil"/>
            </w:tcBorders>
            <w:shd w:val="clear" w:color="000000" w:fill="FFFFFF"/>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Карасукского района</w:t>
            </w:r>
          </w:p>
        </w:tc>
        <w:tc>
          <w:tcPr>
            <w:tcW w:w="1560" w:type="dxa"/>
            <w:tcBorders>
              <w:top w:val="nil"/>
              <w:left w:val="nil"/>
              <w:bottom w:val="nil"/>
              <w:right w:val="nil"/>
            </w:tcBorders>
            <w:shd w:val="clear" w:color="000000" w:fill="FFFFFF"/>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Новосибирской области</w:t>
            </w:r>
          </w:p>
        </w:tc>
        <w:tc>
          <w:tcPr>
            <w:tcW w:w="1560" w:type="dxa"/>
            <w:tcBorders>
              <w:top w:val="nil"/>
              <w:left w:val="nil"/>
              <w:bottom w:val="nil"/>
              <w:right w:val="nil"/>
            </w:tcBorders>
            <w:shd w:val="clear" w:color="000000" w:fill="FFFFFF"/>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пятого созыва</w:t>
            </w:r>
          </w:p>
        </w:tc>
        <w:tc>
          <w:tcPr>
            <w:tcW w:w="31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31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от 27.12.2017 г. № 113</w:t>
            </w:r>
          </w:p>
        </w:tc>
        <w:tc>
          <w:tcPr>
            <w:tcW w:w="31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600"/>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4"/>
                <w:szCs w:val="24"/>
              </w:rPr>
            </w:pPr>
          </w:p>
        </w:tc>
        <w:tc>
          <w:tcPr>
            <w:tcW w:w="38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3120" w:type="dxa"/>
            <w:gridSpan w:val="2"/>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Times New Roman" w:eastAsia="Times New Roman" w:hAnsi="Times New Roman" w:cs="Times New Roman"/>
                <w:color w:val="000000"/>
                <w:sz w:val="24"/>
                <w:szCs w:val="24"/>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360"/>
        </w:trPr>
        <w:tc>
          <w:tcPr>
            <w:tcW w:w="11180" w:type="dxa"/>
            <w:gridSpan w:val="4"/>
            <w:tcBorders>
              <w:top w:val="nil"/>
              <w:left w:val="nil"/>
              <w:bottom w:val="nil"/>
              <w:right w:val="nil"/>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8"/>
                <w:szCs w:val="28"/>
              </w:rPr>
            </w:pPr>
            <w:r w:rsidRPr="00580E22">
              <w:rPr>
                <w:rFonts w:ascii="Arial" w:eastAsia="Times New Roman" w:hAnsi="Arial" w:cs="Arial"/>
                <w:b/>
                <w:bCs/>
                <w:sz w:val="28"/>
                <w:szCs w:val="28"/>
              </w:rPr>
              <w:t>Доходы бюджета Благодатского сельсовета  на 2019 - 2020 год</w:t>
            </w: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255"/>
        </w:trPr>
        <w:tc>
          <w:tcPr>
            <w:tcW w:w="11180" w:type="dxa"/>
            <w:gridSpan w:val="4"/>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1002"/>
        </w:trPr>
        <w:tc>
          <w:tcPr>
            <w:tcW w:w="15020" w:type="dxa"/>
            <w:gridSpan w:val="6"/>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jc w:val="center"/>
              <w:rPr>
                <w:rFonts w:ascii="Arial" w:eastAsia="Times New Roman" w:hAnsi="Arial" w:cs="Arial"/>
                <w:b/>
                <w:bCs/>
                <w:sz w:val="20"/>
                <w:szCs w:val="20"/>
              </w:rPr>
            </w:pPr>
            <w:r w:rsidRPr="00580E22">
              <w:rPr>
                <w:rFonts w:ascii="Arial" w:eastAsia="Times New Roman" w:hAnsi="Arial" w:cs="Arial"/>
                <w:b/>
                <w:bCs/>
                <w:sz w:val="20"/>
                <w:szCs w:val="20"/>
              </w:rPr>
              <w:t xml:space="preserve">                                                                                                                                                      (тыс.руб.)</w:t>
            </w: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645"/>
        </w:trPr>
        <w:tc>
          <w:tcPr>
            <w:tcW w:w="5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E22" w:rsidRPr="00580E22" w:rsidRDefault="00580E22" w:rsidP="00580E22">
            <w:pPr>
              <w:spacing w:after="0" w:line="240" w:lineRule="auto"/>
              <w:jc w:val="center"/>
              <w:rPr>
                <w:rFonts w:ascii="Arial" w:eastAsia="Times New Roman" w:hAnsi="Arial" w:cs="Arial"/>
                <w:b/>
                <w:bCs/>
                <w:sz w:val="20"/>
                <w:szCs w:val="20"/>
              </w:rPr>
            </w:pPr>
            <w:r w:rsidRPr="00580E22">
              <w:rPr>
                <w:rFonts w:ascii="Arial" w:eastAsia="Times New Roman" w:hAnsi="Arial" w:cs="Arial"/>
                <w:b/>
                <w:bCs/>
                <w:sz w:val="20"/>
                <w:szCs w:val="20"/>
              </w:rPr>
              <w:t>Наименование показателя</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rsidR="00580E22" w:rsidRPr="00580E22" w:rsidRDefault="00580E22" w:rsidP="0083782E">
            <w:pPr>
              <w:spacing w:after="0" w:line="240" w:lineRule="auto"/>
              <w:contextualSpacing/>
              <w:jc w:val="center"/>
              <w:rPr>
                <w:rFonts w:ascii="Arial" w:eastAsia="Times New Roman" w:hAnsi="Arial" w:cs="Arial"/>
                <w:b/>
                <w:bCs/>
                <w:sz w:val="20"/>
                <w:szCs w:val="20"/>
              </w:rPr>
            </w:pPr>
            <w:r w:rsidRPr="00580E22">
              <w:rPr>
                <w:rFonts w:ascii="Arial" w:eastAsia="Times New Roman" w:hAnsi="Arial" w:cs="Arial"/>
                <w:b/>
                <w:bCs/>
                <w:sz w:val="20"/>
                <w:szCs w:val="20"/>
              </w:rPr>
              <w:t>Код ППП</w:t>
            </w:r>
          </w:p>
        </w:tc>
        <w:tc>
          <w:tcPr>
            <w:tcW w:w="2780" w:type="dxa"/>
            <w:tcBorders>
              <w:top w:val="single" w:sz="8" w:space="0" w:color="auto"/>
              <w:left w:val="nil"/>
              <w:bottom w:val="single" w:sz="8" w:space="0" w:color="auto"/>
              <w:right w:val="single" w:sz="8" w:space="0" w:color="auto"/>
            </w:tcBorders>
            <w:shd w:val="clear" w:color="auto" w:fill="auto"/>
            <w:vAlign w:val="center"/>
            <w:hideMark/>
          </w:tcPr>
          <w:p w:rsidR="00580E22" w:rsidRPr="00580E22" w:rsidRDefault="00580E22" w:rsidP="0083782E">
            <w:pPr>
              <w:spacing w:after="0" w:line="240" w:lineRule="auto"/>
              <w:contextualSpacing/>
              <w:jc w:val="center"/>
              <w:rPr>
                <w:rFonts w:ascii="Arial" w:eastAsia="Times New Roman" w:hAnsi="Arial" w:cs="Arial"/>
                <w:b/>
                <w:bCs/>
                <w:sz w:val="20"/>
                <w:szCs w:val="20"/>
              </w:rPr>
            </w:pPr>
            <w:r w:rsidRPr="00580E22">
              <w:rPr>
                <w:rFonts w:ascii="Arial" w:eastAsia="Times New Roman" w:hAnsi="Arial" w:cs="Arial"/>
                <w:b/>
                <w:bCs/>
                <w:sz w:val="20"/>
                <w:szCs w:val="20"/>
              </w:rPr>
              <w:t>Код Бюджетной классификации</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580E22" w:rsidRPr="00580E22" w:rsidRDefault="00580E22" w:rsidP="0083782E">
            <w:pPr>
              <w:spacing w:after="0" w:line="240" w:lineRule="auto"/>
              <w:contextualSpacing/>
              <w:jc w:val="center"/>
              <w:rPr>
                <w:rFonts w:ascii="Arial" w:eastAsia="Times New Roman" w:hAnsi="Arial" w:cs="Arial"/>
                <w:b/>
                <w:bCs/>
                <w:sz w:val="20"/>
                <w:szCs w:val="20"/>
              </w:rPr>
            </w:pPr>
            <w:r w:rsidRPr="00580E22">
              <w:rPr>
                <w:rFonts w:ascii="Arial" w:eastAsia="Times New Roman" w:hAnsi="Arial" w:cs="Arial"/>
                <w:b/>
                <w:bCs/>
                <w:sz w:val="20"/>
                <w:szCs w:val="20"/>
              </w:rPr>
              <w:t>Сумма на 2019 год</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580E22" w:rsidRPr="00580E22" w:rsidRDefault="00580E22" w:rsidP="0083782E">
            <w:pPr>
              <w:spacing w:after="0" w:line="240" w:lineRule="auto"/>
              <w:contextualSpacing/>
              <w:jc w:val="center"/>
              <w:rPr>
                <w:rFonts w:ascii="Arial" w:eastAsia="Times New Roman" w:hAnsi="Arial" w:cs="Arial"/>
                <w:b/>
                <w:bCs/>
                <w:sz w:val="20"/>
                <w:szCs w:val="20"/>
              </w:rPr>
            </w:pPr>
            <w:r w:rsidRPr="00580E22">
              <w:rPr>
                <w:rFonts w:ascii="Arial" w:eastAsia="Times New Roman" w:hAnsi="Arial" w:cs="Arial"/>
                <w:b/>
                <w:bCs/>
                <w:sz w:val="20"/>
                <w:szCs w:val="20"/>
              </w:rPr>
              <w:t>Сумма на 2020 год</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645"/>
        </w:trPr>
        <w:tc>
          <w:tcPr>
            <w:tcW w:w="5800" w:type="dxa"/>
            <w:tcBorders>
              <w:top w:val="nil"/>
              <w:left w:val="single" w:sz="8" w:space="0" w:color="auto"/>
              <w:bottom w:val="single" w:sz="8"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4"/>
                <w:szCs w:val="24"/>
              </w:rPr>
            </w:pPr>
            <w:r w:rsidRPr="00580E22">
              <w:rPr>
                <w:rFonts w:ascii="Arial" w:eastAsia="Times New Roman" w:hAnsi="Arial" w:cs="Arial"/>
                <w:b/>
                <w:bCs/>
                <w:sz w:val="24"/>
                <w:szCs w:val="24"/>
              </w:rPr>
              <w:t xml:space="preserve">Налог на доходы физических лиц </w:t>
            </w:r>
          </w:p>
        </w:tc>
        <w:tc>
          <w:tcPr>
            <w:tcW w:w="1040" w:type="dxa"/>
            <w:tcBorders>
              <w:top w:val="nil"/>
              <w:left w:val="nil"/>
              <w:bottom w:val="single" w:sz="8"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182</w:t>
            </w:r>
          </w:p>
        </w:tc>
        <w:tc>
          <w:tcPr>
            <w:tcW w:w="2780" w:type="dxa"/>
            <w:tcBorders>
              <w:top w:val="nil"/>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1 01 02000 01 0000 110</w:t>
            </w:r>
          </w:p>
        </w:tc>
        <w:tc>
          <w:tcPr>
            <w:tcW w:w="1560" w:type="dxa"/>
            <w:tcBorders>
              <w:top w:val="nil"/>
              <w:left w:val="nil"/>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1 256,20</w:t>
            </w:r>
          </w:p>
        </w:tc>
        <w:tc>
          <w:tcPr>
            <w:tcW w:w="1560" w:type="dxa"/>
            <w:tcBorders>
              <w:top w:val="nil"/>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1 281,30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127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811</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1 01 02020 01 0000 110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1 179,20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1 199,30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76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811</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1 01 02030 01 0000 110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71,00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76,00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495"/>
        </w:trPr>
        <w:tc>
          <w:tcPr>
            <w:tcW w:w="5800" w:type="dxa"/>
            <w:tcBorders>
              <w:top w:val="nil"/>
              <w:left w:val="single" w:sz="8" w:space="0" w:color="auto"/>
              <w:bottom w:val="nil"/>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40" w:type="dxa"/>
            <w:tcBorders>
              <w:top w:val="nil"/>
              <w:left w:val="nil"/>
              <w:bottom w:val="nil"/>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182</w:t>
            </w:r>
          </w:p>
        </w:tc>
        <w:tc>
          <w:tcPr>
            <w:tcW w:w="278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1 01 02030 01 0000 110</w:t>
            </w:r>
          </w:p>
        </w:tc>
        <w:tc>
          <w:tcPr>
            <w:tcW w:w="1560" w:type="dxa"/>
            <w:tcBorders>
              <w:top w:val="nil"/>
              <w:left w:val="nil"/>
              <w:bottom w:val="nil"/>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6,00</w:t>
            </w:r>
          </w:p>
        </w:tc>
        <w:tc>
          <w:tcPr>
            <w:tcW w:w="156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6,00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64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4"/>
                <w:szCs w:val="24"/>
              </w:rPr>
            </w:pPr>
            <w:r w:rsidRPr="00580E22">
              <w:rPr>
                <w:rFonts w:ascii="Arial" w:eastAsia="Times New Roman" w:hAnsi="Arial" w:cs="Arial"/>
                <w:b/>
                <w:bCs/>
                <w:sz w:val="24"/>
                <w:szCs w:val="24"/>
              </w:rPr>
              <w:t>Акцизы</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100</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1 03 00000 01 0000 110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1 948,70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1 902,50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r>
      <w:tr w:rsidR="00580E22" w:rsidRPr="00580E22" w:rsidTr="00580E22">
        <w:trPr>
          <w:trHeight w:val="25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Доходы от уплаты  акзизов на дизельное топливо</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1 03 02230 01 0000 110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719,80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701,10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5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Доходы от уплаты  акзизов на моторные масла для дизельных и (или)карбюраторных (инжекторных)</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1 03 02240 01 0000 110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6,20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6,00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25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Доходы от уплаты  акзизов на автомобильный бензин</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100</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1 03 02250 01 0000 110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1 335,50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1 301,00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315"/>
        </w:trPr>
        <w:tc>
          <w:tcPr>
            <w:tcW w:w="5800" w:type="dxa"/>
            <w:tcBorders>
              <w:top w:val="nil"/>
              <w:left w:val="single" w:sz="8" w:space="0" w:color="auto"/>
              <w:bottom w:val="nil"/>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 xml:space="preserve"> Доходы от уплаты на прямогонный бензин</w:t>
            </w:r>
          </w:p>
        </w:tc>
        <w:tc>
          <w:tcPr>
            <w:tcW w:w="1040" w:type="dxa"/>
            <w:tcBorders>
              <w:top w:val="nil"/>
              <w:left w:val="nil"/>
              <w:bottom w:val="nil"/>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100</w:t>
            </w:r>
          </w:p>
        </w:tc>
        <w:tc>
          <w:tcPr>
            <w:tcW w:w="278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1 03 02260 01 0000 110</w:t>
            </w:r>
          </w:p>
        </w:tc>
        <w:tc>
          <w:tcPr>
            <w:tcW w:w="1560" w:type="dxa"/>
            <w:tcBorders>
              <w:top w:val="nil"/>
              <w:left w:val="nil"/>
              <w:bottom w:val="nil"/>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-112,80</w:t>
            </w:r>
          </w:p>
        </w:tc>
        <w:tc>
          <w:tcPr>
            <w:tcW w:w="156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-105,60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43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4"/>
                <w:szCs w:val="24"/>
              </w:rPr>
            </w:pPr>
            <w:r w:rsidRPr="00580E22">
              <w:rPr>
                <w:rFonts w:ascii="Arial" w:eastAsia="Times New Roman" w:hAnsi="Arial" w:cs="Arial"/>
                <w:b/>
                <w:bCs/>
                <w:sz w:val="24"/>
                <w:szCs w:val="24"/>
              </w:rPr>
              <w:t>Единый сельскохозяйственный налог</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182</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1 05 00010 01 0000 110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44,30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45,60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144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Единый сельскохозяйственный налог</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182</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1 05 03010 01 0000 110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44,30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45,60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157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4"/>
                <w:szCs w:val="24"/>
              </w:rPr>
            </w:pPr>
            <w:r w:rsidRPr="00580E22">
              <w:rPr>
                <w:rFonts w:ascii="Arial" w:eastAsia="Times New Roman" w:hAnsi="Arial" w:cs="Arial"/>
                <w:b/>
                <w:bCs/>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182</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1 06 01000 10 0000 110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90,60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94,20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795"/>
        </w:trPr>
        <w:tc>
          <w:tcPr>
            <w:tcW w:w="5800" w:type="dxa"/>
            <w:tcBorders>
              <w:top w:val="nil"/>
              <w:left w:val="single" w:sz="8" w:space="0" w:color="auto"/>
              <w:bottom w:val="nil"/>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nil"/>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182</w:t>
            </w:r>
          </w:p>
        </w:tc>
        <w:tc>
          <w:tcPr>
            <w:tcW w:w="278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1 06 01030 10 0000 110</w:t>
            </w:r>
          </w:p>
        </w:tc>
        <w:tc>
          <w:tcPr>
            <w:tcW w:w="1560" w:type="dxa"/>
            <w:tcBorders>
              <w:top w:val="nil"/>
              <w:left w:val="nil"/>
              <w:bottom w:val="nil"/>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90,60</w:t>
            </w:r>
          </w:p>
        </w:tc>
        <w:tc>
          <w:tcPr>
            <w:tcW w:w="156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94,20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1425"/>
        </w:trPr>
        <w:tc>
          <w:tcPr>
            <w:tcW w:w="58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4"/>
                <w:szCs w:val="24"/>
              </w:rPr>
            </w:pPr>
            <w:r w:rsidRPr="00580E22">
              <w:rPr>
                <w:rFonts w:ascii="Arial" w:eastAsia="Times New Roman" w:hAnsi="Arial" w:cs="Arial"/>
                <w:b/>
                <w:bCs/>
                <w:sz w:val="24"/>
                <w:szCs w:val="24"/>
              </w:rPr>
              <w:t>Земельный налог с организаций с физических лиц,обладающих земельным участком, расположенным в границах сельских поселений</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b/>
                <w:bCs/>
                <w:sz w:val="24"/>
                <w:szCs w:val="24"/>
              </w:rPr>
            </w:pPr>
            <w:r w:rsidRPr="00580E22">
              <w:rPr>
                <w:rFonts w:ascii="Arial" w:eastAsia="Times New Roman" w:hAnsi="Arial" w:cs="Arial"/>
                <w:b/>
                <w:bCs/>
                <w:sz w:val="24"/>
                <w:szCs w:val="24"/>
              </w:rPr>
              <w:t>182</w:t>
            </w:r>
          </w:p>
        </w:tc>
        <w:tc>
          <w:tcPr>
            <w:tcW w:w="278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1 06 06000 10 0000 110</w:t>
            </w:r>
          </w:p>
        </w:tc>
        <w:tc>
          <w:tcPr>
            <w:tcW w:w="1560" w:type="dxa"/>
            <w:tcBorders>
              <w:top w:val="single" w:sz="8" w:space="0" w:color="auto"/>
              <w:left w:val="nil"/>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586,10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601,90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p>
        </w:tc>
      </w:tr>
      <w:tr w:rsidR="00580E22" w:rsidRPr="00580E22" w:rsidTr="00580E22">
        <w:trPr>
          <w:trHeight w:val="8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Земельный налог с организаций,обладающих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182</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1 06 06033 10 0000 110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369,10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313,90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81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Земельный налог с организаций,обладающих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183</w:t>
            </w:r>
          </w:p>
        </w:tc>
        <w:tc>
          <w:tcPr>
            <w:tcW w:w="278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2 06 06033 10 0000 110</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217,00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288,00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Итого налоговые доходы</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3 925,90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3 925,50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1380"/>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Доходы от сдачи в аренду имущества, находящегося в оперативном управлении органов управления сельских поселений и созданных ими учереждений (за исключением имущества мунмципальных бюджетных и автономных учреждений)</w:t>
            </w:r>
          </w:p>
        </w:tc>
        <w:tc>
          <w:tcPr>
            <w:tcW w:w="1040" w:type="dxa"/>
            <w:tcBorders>
              <w:top w:val="nil"/>
              <w:left w:val="nil"/>
              <w:bottom w:val="single" w:sz="4" w:space="0" w:color="auto"/>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004</w:t>
            </w:r>
          </w:p>
        </w:tc>
        <w:tc>
          <w:tcPr>
            <w:tcW w:w="2780" w:type="dxa"/>
            <w:tcBorders>
              <w:top w:val="nil"/>
              <w:left w:val="nil"/>
              <w:bottom w:val="single" w:sz="4"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1 11 05035 10 0000 120</w:t>
            </w:r>
          </w:p>
        </w:tc>
        <w:tc>
          <w:tcPr>
            <w:tcW w:w="1560" w:type="dxa"/>
            <w:tcBorders>
              <w:top w:val="nil"/>
              <w:left w:val="single" w:sz="8" w:space="0" w:color="auto"/>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6,60</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6,90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375"/>
        </w:trPr>
        <w:tc>
          <w:tcPr>
            <w:tcW w:w="5800" w:type="dxa"/>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580E22">
            <w:pPr>
              <w:spacing w:after="0" w:line="240" w:lineRule="auto"/>
              <w:rPr>
                <w:rFonts w:ascii="Arial" w:eastAsia="Times New Roman" w:hAnsi="Arial" w:cs="Arial"/>
                <w:b/>
                <w:bCs/>
                <w:sz w:val="28"/>
                <w:szCs w:val="28"/>
              </w:rPr>
            </w:pPr>
            <w:r w:rsidRPr="00580E22">
              <w:rPr>
                <w:rFonts w:ascii="Arial" w:eastAsia="Times New Roman" w:hAnsi="Arial" w:cs="Arial"/>
                <w:b/>
                <w:bCs/>
                <w:sz w:val="28"/>
                <w:szCs w:val="28"/>
              </w:rPr>
              <w:t>Итого неналоговые доходы</w:t>
            </w:r>
          </w:p>
        </w:tc>
        <w:tc>
          <w:tcPr>
            <w:tcW w:w="1040" w:type="dxa"/>
            <w:tcBorders>
              <w:top w:val="single" w:sz="8" w:space="0" w:color="auto"/>
              <w:left w:val="nil"/>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r w:rsidRPr="00580E22">
              <w:rPr>
                <w:rFonts w:ascii="Arial" w:eastAsia="Times New Roman" w:hAnsi="Arial" w:cs="Arial"/>
                <w:b/>
                <w:bCs/>
                <w:sz w:val="28"/>
                <w:szCs w:val="28"/>
              </w:rPr>
              <w:t> </w:t>
            </w:r>
          </w:p>
        </w:tc>
        <w:tc>
          <w:tcPr>
            <w:tcW w:w="2780" w:type="dxa"/>
            <w:tcBorders>
              <w:top w:val="single" w:sz="8" w:space="0" w:color="auto"/>
              <w:left w:val="nil"/>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r w:rsidRPr="00580E22">
              <w:rPr>
                <w:rFonts w:ascii="Arial" w:eastAsia="Times New Roman" w:hAnsi="Arial" w:cs="Arial"/>
                <w:b/>
                <w:bCs/>
                <w:sz w:val="28"/>
                <w:szCs w:val="28"/>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6,60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6,90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r>
      <w:tr w:rsidR="00580E22" w:rsidRPr="00580E22" w:rsidTr="00580E22">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4"/>
                <w:szCs w:val="24"/>
              </w:rPr>
            </w:pPr>
            <w:r w:rsidRPr="00580E22">
              <w:rPr>
                <w:rFonts w:ascii="Arial" w:eastAsia="Times New Roman" w:hAnsi="Arial" w:cs="Arial"/>
                <w:b/>
                <w:bCs/>
                <w:sz w:val="24"/>
                <w:szCs w:val="24"/>
              </w:rPr>
              <w:t>Итого  налоговые и неналоговые доходы</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3 932,50</w:t>
            </w:r>
          </w:p>
        </w:tc>
        <w:tc>
          <w:tcPr>
            <w:tcW w:w="1560" w:type="dxa"/>
            <w:tcBorders>
              <w:top w:val="nil"/>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4"/>
                <w:szCs w:val="24"/>
              </w:rPr>
            </w:pPr>
            <w:r w:rsidRPr="00580E22">
              <w:rPr>
                <w:rFonts w:ascii="Arial" w:eastAsia="Times New Roman" w:hAnsi="Arial" w:cs="Arial"/>
                <w:b/>
                <w:bCs/>
                <w:sz w:val="24"/>
                <w:szCs w:val="24"/>
              </w:rPr>
              <w:t>3 932,40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4"/>
                <w:szCs w:val="24"/>
              </w:rPr>
            </w:pPr>
          </w:p>
        </w:tc>
      </w:tr>
      <w:tr w:rsidR="00580E22" w:rsidRPr="00580E22" w:rsidTr="00580E22">
        <w:trPr>
          <w:trHeight w:val="525"/>
        </w:trPr>
        <w:tc>
          <w:tcPr>
            <w:tcW w:w="5800" w:type="dxa"/>
            <w:tcBorders>
              <w:top w:val="nil"/>
              <w:left w:val="single" w:sz="4" w:space="0" w:color="auto"/>
              <w:bottom w:val="nil"/>
              <w:right w:val="single" w:sz="4"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Дотации бюджетам сельских поселений на выравнивание бюджетной обеспеченности</w:t>
            </w:r>
          </w:p>
        </w:tc>
        <w:tc>
          <w:tcPr>
            <w:tcW w:w="1040" w:type="dxa"/>
            <w:tcBorders>
              <w:top w:val="nil"/>
              <w:left w:val="nil"/>
              <w:bottom w:val="nil"/>
              <w:right w:val="single" w:sz="4" w:space="0" w:color="auto"/>
            </w:tcBorders>
            <w:shd w:val="clear" w:color="auto" w:fill="auto"/>
            <w:vAlign w:val="bottom"/>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004</w:t>
            </w:r>
          </w:p>
        </w:tc>
        <w:tc>
          <w:tcPr>
            <w:tcW w:w="2780" w:type="dxa"/>
            <w:tcBorders>
              <w:top w:val="single" w:sz="4" w:space="0" w:color="auto"/>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2 02 15001 10 0000 151</w:t>
            </w:r>
          </w:p>
        </w:tc>
        <w:tc>
          <w:tcPr>
            <w:tcW w:w="1560" w:type="dxa"/>
            <w:tcBorders>
              <w:top w:val="nil"/>
              <w:left w:val="nil"/>
              <w:bottom w:val="nil"/>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4 414,00</w:t>
            </w:r>
          </w:p>
        </w:tc>
        <w:tc>
          <w:tcPr>
            <w:tcW w:w="156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4 593,40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1020"/>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r w:rsidRPr="00580E22">
              <w:rPr>
                <w:rFonts w:ascii="Arial" w:eastAsia="Times New Roman" w:hAnsi="Arial" w:cs="Arial"/>
                <w:b/>
                <w:bCs/>
                <w:sz w:val="28"/>
                <w:szCs w:val="28"/>
              </w:rPr>
              <w:t>Дотации бюджетам поселений</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4 414,00</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4 593,40</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8"/>
                <w:szCs w:val="28"/>
              </w:rPr>
            </w:pPr>
          </w:p>
        </w:tc>
      </w:tr>
      <w:tr w:rsidR="00580E22" w:rsidRPr="00580E22" w:rsidTr="00580E22">
        <w:trPr>
          <w:trHeight w:val="1335"/>
        </w:trPr>
        <w:tc>
          <w:tcPr>
            <w:tcW w:w="5800" w:type="dxa"/>
            <w:tcBorders>
              <w:top w:val="nil"/>
              <w:left w:val="single" w:sz="8" w:space="0" w:color="auto"/>
              <w:bottom w:val="single" w:sz="4" w:space="0" w:color="auto"/>
              <w:right w:val="single" w:sz="8" w:space="0" w:color="auto"/>
            </w:tcBorders>
            <w:shd w:val="clear" w:color="auto" w:fill="auto"/>
            <w:vAlign w:val="bottom"/>
            <w:hideMark/>
          </w:tcPr>
          <w:p w:rsidR="00580E22" w:rsidRPr="00580E22" w:rsidRDefault="00580E22" w:rsidP="00580E22">
            <w:pPr>
              <w:spacing w:after="0" w:line="240" w:lineRule="auto"/>
              <w:rPr>
                <w:rFonts w:ascii="Arial" w:eastAsia="Times New Roman" w:hAnsi="Arial" w:cs="Arial"/>
                <w:sz w:val="20"/>
                <w:szCs w:val="20"/>
              </w:rPr>
            </w:pPr>
            <w:r w:rsidRPr="00580E22">
              <w:rPr>
                <w:rFonts w:ascii="Arial" w:eastAsia="Times New Roman" w:hAnsi="Arial" w:cs="Arial"/>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40" w:type="dxa"/>
            <w:tcBorders>
              <w:top w:val="nil"/>
              <w:left w:val="nil"/>
              <w:bottom w:val="nil"/>
              <w:right w:val="nil"/>
            </w:tcBorders>
            <w:shd w:val="clear" w:color="auto" w:fill="auto"/>
            <w:hideMark/>
          </w:tcPr>
          <w:p w:rsidR="00580E22" w:rsidRPr="00580E22" w:rsidRDefault="00580E22" w:rsidP="0083782E">
            <w:pPr>
              <w:spacing w:after="0" w:line="240" w:lineRule="auto"/>
              <w:contextualSpacing/>
              <w:jc w:val="center"/>
              <w:rPr>
                <w:rFonts w:ascii="Arial" w:eastAsia="Times New Roman" w:hAnsi="Arial" w:cs="Arial"/>
                <w:sz w:val="20"/>
                <w:szCs w:val="20"/>
              </w:rPr>
            </w:pPr>
            <w:r w:rsidRPr="00580E22">
              <w:rPr>
                <w:rFonts w:ascii="Arial" w:eastAsia="Times New Roman" w:hAnsi="Arial" w:cs="Arial"/>
                <w:sz w:val="20"/>
                <w:szCs w:val="20"/>
              </w:rPr>
              <w:t>004</w:t>
            </w:r>
          </w:p>
        </w:tc>
        <w:tc>
          <w:tcPr>
            <w:tcW w:w="2780" w:type="dxa"/>
            <w:tcBorders>
              <w:top w:val="nil"/>
              <w:left w:val="single" w:sz="4" w:space="0" w:color="auto"/>
              <w:bottom w:val="single" w:sz="4" w:space="0" w:color="auto"/>
              <w:right w:val="single" w:sz="8" w:space="0" w:color="auto"/>
            </w:tcBorders>
            <w:shd w:val="clear" w:color="auto" w:fill="auto"/>
            <w:hideMark/>
          </w:tcPr>
          <w:p w:rsidR="00580E22" w:rsidRPr="00580E22" w:rsidRDefault="00580E22" w:rsidP="0083782E">
            <w:pPr>
              <w:spacing w:after="0" w:line="240" w:lineRule="auto"/>
              <w:contextualSpacing/>
              <w:jc w:val="both"/>
              <w:rPr>
                <w:rFonts w:ascii="Times New Roman" w:eastAsia="Times New Roman" w:hAnsi="Times New Roman" w:cs="Times New Roman"/>
              </w:rPr>
            </w:pPr>
            <w:r w:rsidRPr="00580E22">
              <w:rPr>
                <w:rFonts w:ascii="Times New Roman" w:eastAsia="Times New Roman" w:hAnsi="Times New Roman" w:cs="Times New Roman"/>
              </w:rPr>
              <w:t>2 02 35118 10 0000 151</w:t>
            </w:r>
          </w:p>
        </w:tc>
        <w:tc>
          <w:tcPr>
            <w:tcW w:w="1560" w:type="dxa"/>
            <w:tcBorders>
              <w:top w:val="nil"/>
              <w:left w:val="nil"/>
              <w:bottom w:val="single" w:sz="4"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221,815</w:t>
            </w:r>
          </w:p>
        </w:tc>
        <w:tc>
          <w:tcPr>
            <w:tcW w:w="1560" w:type="dxa"/>
            <w:tcBorders>
              <w:top w:val="nil"/>
              <w:left w:val="nil"/>
              <w:bottom w:val="single" w:sz="4"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sz w:val="20"/>
                <w:szCs w:val="20"/>
              </w:rPr>
            </w:pPr>
            <w:r w:rsidRPr="00580E22">
              <w:rPr>
                <w:rFonts w:ascii="Arial" w:eastAsia="Times New Roman" w:hAnsi="Arial" w:cs="Arial"/>
                <w:sz w:val="20"/>
                <w:szCs w:val="20"/>
              </w:rPr>
              <w:t>229,293</w:t>
            </w:r>
          </w:p>
        </w:tc>
        <w:tc>
          <w:tcPr>
            <w:tcW w:w="2280" w:type="dxa"/>
            <w:tcBorders>
              <w:top w:val="nil"/>
              <w:left w:val="nil"/>
              <w:bottom w:val="nil"/>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r w:rsidRPr="00580E22">
              <w:rPr>
                <w:rFonts w:ascii="Arial" w:eastAsia="Times New Roman" w:hAnsi="Arial" w:cs="Arial"/>
                <w:b/>
                <w:bCs/>
                <w:sz w:val="28"/>
                <w:szCs w:val="28"/>
              </w:rPr>
              <w:t>Всего безвозмездные поступления</w:t>
            </w:r>
          </w:p>
        </w:tc>
        <w:tc>
          <w:tcPr>
            <w:tcW w:w="1560" w:type="dxa"/>
            <w:tcBorders>
              <w:top w:val="nil"/>
              <w:left w:val="single" w:sz="8" w:space="0" w:color="auto"/>
              <w:bottom w:val="nil"/>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4 635,815</w:t>
            </w:r>
          </w:p>
        </w:tc>
        <w:tc>
          <w:tcPr>
            <w:tcW w:w="1560" w:type="dxa"/>
            <w:tcBorders>
              <w:top w:val="nil"/>
              <w:left w:val="nil"/>
              <w:bottom w:val="nil"/>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4 822,693</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375"/>
        </w:trPr>
        <w:tc>
          <w:tcPr>
            <w:tcW w:w="9620" w:type="dxa"/>
            <w:gridSpan w:val="3"/>
            <w:tcBorders>
              <w:top w:val="single" w:sz="8" w:space="0" w:color="auto"/>
              <w:left w:val="single" w:sz="8" w:space="0" w:color="auto"/>
              <w:bottom w:val="single" w:sz="8" w:space="0" w:color="auto"/>
              <w:right w:val="nil"/>
            </w:tcBorders>
            <w:shd w:val="clear" w:color="auto" w:fill="auto"/>
            <w:vAlign w:val="bottom"/>
            <w:hideMark/>
          </w:tcPr>
          <w:p w:rsidR="00580E22" w:rsidRPr="00580E22" w:rsidRDefault="00580E22" w:rsidP="0083782E">
            <w:pPr>
              <w:spacing w:after="0" w:line="240" w:lineRule="auto"/>
              <w:contextualSpacing/>
              <w:rPr>
                <w:rFonts w:ascii="Arial" w:eastAsia="Times New Roman" w:hAnsi="Arial" w:cs="Arial"/>
                <w:b/>
                <w:bCs/>
                <w:sz w:val="28"/>
                <w:szCs w:val="28"/>
              </w:rPr>
            </w:pPr>
            <w:r w:rsidRPr="00580E22">
              <w:rPr>
                <w:rFonts w:ascii="Arial" w:eastAsia="Times New Roman" w:hAnsi="Arial" w:cs="Arial"/>
                <w:b/>
                <w:bCs/>
                <w:sz w:val="28"/>
                <w:szCs w:val="28"/>
              </w:rPr>
              <w:t>Всего доходы:</w:t>
            </w:r>
          </w:p>
        </w:tc>
        <w:tc>
          <w:tcPr>
            <w:tcW w:w="15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8 568,315</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rsidR="00580E22" w:rsidRPr="00580E22" w:rsidRDefault="00580E22" w:rsidP="0083782E">
            <w:pPr>
              <w:spacing w:after="0" w:line="240" w:lineRule="auto"/>
              <w:contextualSpacing/>
              <w:jc w:val="right"/>
              <w:rPr>
                <w:rFonts w:ascii="Arial" w:eastAsia="Times New Roman" w:hAnsi="Arial" w:cs="Arial"/>
                <w:b/>
                <w:bCs/>
                <w:sz w:val="28"/>
                <w:szCs w:val="28"/>
              </w:rPr>
            </w:pPr>
            <w:r w:rsidRPr="00580E22">
              <w:rPr>
                <w:rFonts w:ascii="Arial" w:eastAsia="Times New Roman" w:hAnsi="Arial" w:cs="Arial"/>
                <w:b/>
                <w:bCs/>
                <w:sz w:val="28"/>
                <w:szCs w:val="28"/>
              </w:rPr>
              <w:t>8 755,093</w:t>
            </w: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r w:rsidR="00580E22" w:rsidRPr="00580E22" w:rsidTr="00580E22">
        <w:trPr>
          <w:trHeight w:val="255"/>
        </w:trPr>
        <w:tc>
          <w:tcPr>
            <w:tcW w:w="580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27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1560" w:type="dxa"/>
            <w:tcBorders>
              <w:top w:val="nil"/>
              <w:left w:val="nil"/>
              <w:bottom w:val="nil"/>
              <w:right w:val="nil"/>
            </w:tcBorders>
            <w:shd w:val="clear" w:color="000000" w:fill="FFFFFF"/>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r w:rsidRPr="00580E22">
              <w:rPr>
                <w:rFonts w:ascii="Arial" w:eastAsia="Times New Roman" w:hAnsi="Arial" w:cs="Arial"/>
                <w:sz w:val="20"/>
                <w:szCs w:val="20"/>
              </w:rPr>
              <w:t> </w:t>
            </w:r>
          </w:p>
        </w:tc>
        <w:tc>
          <w:tcPr>
            <w:tcW w:w="15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228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580E22" w:rsidRPr="00580E22" w:rsidRDefault="00580E22" w:rsidP="0083782E">
            <w:pPr>
              <w:spacing w:after="0" w:line="240" w:lineRule="auto"/>
              <w:contextualSpacing/>
              <w:rPr>
                <w:rFonts w:ascii="Arial" w:eastAsia="Times New Roman" w:hAnsi="Arial" w:cs="Arial"/>
                <w:sz w:val="20"/>
                <w:szCs w:val="20"/>
              </w:rPr>
            </w:pPr>
          </w:p>
        </w:tc>
      </w:tr>
    </w:tbl>
    <w:p w:rsidR="00580E22" w:rsidRPr="00B5250A" w:rsidRDefault="00580E22" w:rsidP="0083782E">
      <w:pPr>
        <w:contextualSpacing/>
        <w:jc w:val="center"/>
        <w:rPr>
          <w:sz w:val="24"/>
          <w:szCs w:val="24"/>
        </w:rPr>
      </w:pPr>
      <w:r>
        <w:rPr>
          <w:sz w:val="24"/>
          <w:szCs w:val="24"/>
        </w:rPr>
        <w:t xml:space="preserve">                                                                                                                           Приложение  6</w:t>
      </w:r>
    </w:p>
    <w:p w:rsidR="00580E22" w:rsidRPr="00B5250A" w:rsidRDefault="00580E22" w:rsidP="0083782E">
      <w:pPr>
        <w:contextualSpacing/>
        <w:jc w:val="center"/>
        <w:rPr>
          <w:sz w:val="24"/>
          <w:szCs w:val="24"/>
        </w:rPr>
      </w:pPr>
      <w:r>
        <w:rPr>
          <w:sz w:val="24"/>
          <w:szCs w:val="24"/>
        </w:rPr>
        <w:t xml:space="preserve">                                                                                                                                                                </w:t>
      </w:r>
      <w:r w:rsidRPr="00B5250A">
        <w:rPr>
          <w:sz w:val="24"/>
          <w:szCs w:val="24"/>
        </w:rPr>
        <w:t>к решению сессии Совета депутатов</w:t>
      </w:r>
    </w:p>
    <w:p w:rsidR="00580E22" w:rsidRPr="00B5250A" w:rsidRDefault="00580E22" w:rsidP="0083782E">
      <w:pPr>
        <w:contextualSpacing/>
        <w:rPr>
          <w:sz w:val="24"/>
          <w:szCs w:val="24"/>
        </w:rPr>
      </w:pPr>
      <w:r>
        <w:rPr>
          <w:sz w:val="24"/>
          <w:szCs w:val="24"/>
        </w:rPr>
        <w:t xml:space="preserve">                                                                                                                                                                          </w:t>
      </w:r>
      <w:r w:rsidRPr="00B5250A">
        <w:rPr>
          <w:sz w:val="24"/>
          <w:szCs w:val="24"/>
        </w:rPr>
        <w:t>Благодатского</w:t>
      </w:r>
      <w:r>
        <w:rPr>
          <w:sz w:val="24"/>
          <w:szCs w:val="24"/>
        </w:rPr>
        <w:t xml:space="preserve"> </w:t>
      </w:r>
      <w:r w:rsidRPr="00B5250A">
        <w:rPr>
          <w:sz w:val="24"/>
          <w:szCs w:val="24"/>
        </w:rPr>
        <w:t xml:space="preserve">сельсовета </w:t>
      </w:r>
    </w:p>
    <w:p w:rsidR="00580E22" w:rsidRPr="00B5250A" w:rsidRDefault="00580E22" w:rsidP="0083782E">
      <w:pPr>
        <w:contextualSpacing/>
        <w:jc w:val="center"/>
        <w:rPr>
          <w:sz w:val="24"/>
          <w:szCs w:val="24"/>
        </w:rPr>
      </w:pPr>
      <w:r w:rsidRPr="00B5250A">
        <w:rPr>
          <w:sz w:val="24"/>
          <w:szCs w:val="24"/>
        </w:rPr>
        <w:t xml:space="preserve"> </w:t>
      </w:r>
      <w:r>
        <w:rPr>
          <w:sz w:val="24"/>
          <w:szCs w:val="24"/>
        </w:rPr>
        <w:t xml:space="preserve">                                                                                                                                     </w:t>
      </w:r>
      <w:r w:rsidRPr="00B5250A">
        <w:rPr>
          <w:sz w:val="24"/>
          <w:szCs w:val="24"/>
        </w:rPr>
        <w:t>Карасукского района</w:t>
      </w:r>
      <w:r w:rsidRPr="00B5250A">
        <w:rPr>
          <w:sz w:val="24"/>
          <w:szCs w:val="24"/>
        </w:rPr>
        <w:br/>
      </w:r>
      <w:r>
        <w:rPr>
          <w:sz w:val="24"/>
          <w:szCs w:val="24"/>
        </w:rPr>
        <w:t xml:space="preserve">                                                                                                                                          </w:t>
      </w:r>
      <w:r w:rsidRPr="00B5250A">
        <w:rPr>
          <w:sz w:val="24"/>
          <w:szCs w:val="24"/>
        </w:rPr>
        <w:t xml:space="preserve">Новосибирской области </w:t>
      </w:r>
    </w:p>
    <w:p w:rsidR="00580E22" w:rsidRPr="00B5250A" w:rsidRDefault="00580E22" w:rsidP="0083782E">
      <w:pPr>
        <w:contextualSpacing/>
        <w:jc w:val="center"/>
        <w:rPr>
          <w:sz w:val="24"/>
          <w:szCs w:val="24"/>
        </w:rPr>
      </w:pPr>
      <w:r>
        <w:rPr>
          <w:sz w:val="24"/>
          <w:szCs w:val="24"/>
        </w:rPr>
        <w:t xml:space="preserve">                                                                                                                          </w:t>
      </w:r>
      <w:r w:rsidRPr="00B5250A">
        <w:rPr>
          <w:sz w:val="24"/>
          <w:szCs w:val="24"/>
        </w:rPr>
        <w:t xml:space="preserve">пятого  созыва </w:t>
      </w:r>
    </w:p>
    <w:p w:rsidR="00580E22" w:rsidRPr="00B5250A" w:rsidRDefault="00580E22" w:rsidP="0083782E">
      <w:pPr>
        <w:contextualSpacing/>
        <w:jc w:val="center"/>
        <w:rPr>
          <w:sz w:val="24"/>
          <w:szCs w:val="24"/>
        </w:rPr>
      </w:pPr>
      <w:r>
        <w:rPr>
          <w:sz w:val="24"/>
          <w:szCs w:val="24"/>
        </w:rPr>
        <w:t xml:space="preserve">                                                                                                                                        от 27.12.2017 г.  </w:t>
      </w:r>
      <w:r w:rsidRPr="00B5250A">
        <w:rPr>
          <w:sz w:val="24"/>
          <w:szCs w:val="24"/>
        </w:rPr>
        <w:t>№</w:t>
      </w:r>
      <w:r>
        <w:rPr>
          <w:sz w:val="24"/>
          <w:szCs w:val="24"/>
        </w:rPr>
        <w:t xml:space="preserve"> 113 </w:t>
      </w:r>
    </w:p>
    <w:p w:rsidR="00580E22" w:rsidRPr="00B5250A" w:rsidRDefault="00580E22" w:rsidP="0083782E">
      <w:pPr>
        <w:contextualSpacing/>
        <w:jc w:val="center"/>
        <w:rPr>
          <w:sz w:val="24"/>
          <w:szCs w:val="24"/>
        </w:rPr>
      </w:pPr>
    </w:p>
    <w:p w:rsidR="00580E22" w:rsidRPr="00B5250A" w:rsidRDefault="00580E22" w:rsidP="00580E22">
      <w:pPr>
        <w:jc w:val="center"/>
        <w:rPr>
          <w:b/>
          <w:sz w:val="24"/>
          <w:szCs w:val="24"/>
        </w:rPr>
      </w:pPr>
      <w:r w:rsidRPr="00B5250A">
        <w:rPr>
          <w:b/>
          <w:sz w:val="24"/>
          <w:szCs w:val="24"/>
        </w:rPr>
        <w:t>Распределение</w:t>
      </w:r>
      <w:r>
        <w:rPr>
          <w:b/>
          <w:sz w:val="24"/>
          <w:szCs w:val="24"/>
        </w:rPr>
        <w:t xml:space="preserve"> бюджетных ассигнований на  2018 год</w:t>
      </w:r>
      <w:r w:rsidRPr="00B5250A">
        <w:rPr>
          <w:b/>
          <w:sz w:val="24"/>
          <w:szCs w:val="24"/>
        </w:rPr>
        <w:t xml:space="preserve"> по разделам , подразделам, целевым статьям и видам расходов классификации расходов Благодатского</w:t>
      </w:r>
      <w:r>
        <w:rPr>
          <w:b/>
          <w:sz w:val="24"/>
          <w:szCs w:val="24"/>
        </w:rPr>
        <w:t xml:space="preserve"> </w:t>
      </w:r>
      <w:r w:rsidRPr="00B5250A">
        <w:rPr>
          <w:b/>
          <w:sz w:val="24"/>
          <w:szCs w:val="24"/>
        </w:rPr>
        <w:t>сельсовета в ведомственной структуре.</w:t>
      </w:r>
    </w:p>
    <w:p w:rsidR="00580E22" w:rsidRPr="00B5250A" w:rsidRDefault="00580E22" w:rsidP="00580E22">
      <w:pPr>
        <w:jc w:val="right"/>
        <w:rPr>
          <w:sz w:val="24"/>
          <w:szCs w:val="24"/>
        </w:rPr>
      </w:pPr>
      <w:r w:rsidRPr="00B5250A">
        <w:rPr>
          <w:b/>
          <w:sz w:val="24"/>
          <w:szCs w:val="24"/>
        </w:rPr>
        <w:t xml:space="preserve">                                                                                                                                  (тыс. руб.)                                                                                     </w:t>
      </w:r>
    </w:p>
    <w:p w:rsidR="00580E22" w:rsidRPr="00B5250A" w:rsidRDefault="00580E22" w:rsidP="00580E22">
      <w:pPr>
        <w:rPr>
          <w:sz w:val="24"/>
          <w:szCs w:val="24"/>
        </w:rPr>
      </w:pPr>
    </w:p>
    <w:tbl>
      <w:tblPr>
        <w:tblW w:w="207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40"/>
        <w:gridCol w:w="15"/>
        <w:gridCol w:w="15"/>
        <w:gridCol w:w="9"/>
        <w:gridCol w:w="6"/>
        <w:gridCol w:w="799"/>
        <w:gridCol w:w="840"/>
        <w:gridCol w:w="885"/>
        <w:gridCol w:w="1439"/>
        <w:gridCol w:w="993"/>
        <w:gridCol w:w="1275"/>
        <w:gridCol w:w="5369"/>
        <w:gridCol w:w="1020"/>
      </w:tblGrid>
      <w:tr w:rsidR="00580E22" w:rsidRPr="00B5250A" w:rsidTr="00580E22">
        <w:trPr>
          <w:gridAfter w:val="2"/>
          <w:wAfter w:w="6389" w:type="dxa"/>
          <w:trHeight w:val="341"/>
        </w:trPr>
        <w:tc>
          <w:tcPr>
            <w:tcW w:w="8085" w:type="dxa"/>
            <w:gridSpan w:val="5"/>
            <w:vAlign w:val="bottom"/>
          </w:tcPr>
          <w:p w:rsidR="00580E22" w:rsidRPr="00B5250A" w:rsidRDefault="00580E22" w:rsidP="00580E22">
            <w:pPr>
              <w:rPr>
                <w:b/>
                <w:color w:val="000000"/>
                <w:sz w:val="24"/>
                <w:szCs w:val="24"/>
              </w:rPr>
            </w:pPr>
          </w:p>
        </w:tc>
        <w:tc>
          <w:tcPr>
            <w:tcW w:w="799" w:type="dxa"/>
            <w:vAlign w:val="bottom"/>
          </w:tcPr>
          <w:p w:rsidR="00580E22" w:rsidRPr="00B5250A" w:rsidRDefault="00580E22" w:rsidP="00580E22">
            <w:pPr>
              <w:rPr>
                <w:b/>
                <w:color w:val="000000"/>
                <w:sz w:val="24"/>
                <w:szCs w:val="24"/>
              </w:rPr>
            </w:pPr>
            <w:r w:rsidRPr="00B5250A">
              <w:rPr>
                <w:b/>
                <w:color w:val="000000"/>
                <w:sz w:val="24"/>
                <w:szCs w:val="24"/>
              </w:rPr>
              <w:t>ГРБС</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Раз.</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Под.</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ЦСТ</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ВР</w:t>
            </w:r>
          </w:p>
        </w:tc>
        <w:tc>
          <w:tcPr>
            <w:tcW w:w="1275" w:type="dxa"/>
          </w:tcPr>
          <w:p w:rsidR="00580E22" w:rsidRPr="00B5250A" w:rsidRDefault="00580E22" w:rsidP="00580E22">
            <w:pPr>
              <w:ind w:right="115"/>
              <w:jc w:val="center"/>
              <w:rPr>
                <w:b/>
                <w:color w:val="000000"/>
                <w:sz w:val="24"/>
                <w:szCs w:val="24"/>
              </w:rPr>
            </w:pPr>
            <w:r w:rsidRPr="00B5250A">
              <w:rPr>
                <w:b/>
                <w:color w:val="000000"/>
                <w:sz w:val="24"/>
                <w:szCs w:val="24"/>
              </w:rPr>
              <w:t>Сумма</w:t>
            </w:r>
          </w:p>
          <w:p w:rsidR="00580E22" w:rsidRPr="00B5250A" w:rsidRDefault="00580E22" w:rsidP="00580E22">
            <w:pPr>
              <w:ind w:right="115"/>
              <w:jc w:val="center"/>
              <w:rPr>
                <w:b/>
                <w:color w:val="000000"/>
                <w:sz w:val="24"/>
                <w:szCs w:val="24"/>
              </w:rPr>
            </w:pPr>
            <w:r w:rsidRPr="00B5250A">
              <w:rPr>
                <w:b/>
                <w:color w:val="000000"/>
                <w:sz w:val="24"/>
                <w:szCs w:val="24"/>
              </w:rPr>
              <w:t>201</w:t>
            </w:r>
            <w:r>
              <w:rPr>
                <w:b/>
                <w:color w:val="000000"/>
                <w:sz w:val="24"/>
                <w:szCs w:val="24"/>
              </w:rPr>
              <w:t>8</w:t>
            </w:r>
          </w:p>
        </w:tc>
      </w:tr>
      <w:tr w:rsidR="00580E22" w:rsidRPr="00B5250A" w:rsidTr="00580E22">
        <w:trPr>
          <w:gridAfter w:val="2"/>
          <w:wAfter w:w="6389" w:type="dxa"/>
          <w:trHeight w:val="567"/>
        </w:trPr>
        <w:tc>
          <w:tcPr>
            <w:tcW w:w="8085" w:type="dxa"/>
            <w:gridSpan w:val="5"/>
          </w:tcPr>
          <w:p w:rsidR="00580E22" w:rsidRPr="00B5250A" w:rsidRDefault="00580E22" w:rsidP="00580E22">
            <w:pPr>
              <w:rPr>
                <w:b/>
                <w:color w:val="000000"/>
                <w:sz w:val="24"/>
                <w:szCs w:val="24"/>
              </w:rPr>
            </w:pPr>
            <w:r w:rsidRPr="00B5250A">
              <w:rPr>
                <w:b/>
                <w:color w:val="000000"/>
                <w:sz w:val="24"/>
                <w:szCs w:val="24"/>
              </w:rPr>
              <w:t>Администрация Благодатского</w:t>
            </w:r>
            <w:r>
              <w:rPr>
                <w:b/>
                <w:color w:val="000000"/>
                <w:sz w:val="24"/>
                <w:szCs w:val="24"/>
              </w:rPr>
              <w:t xml:space="preserve"> </w:t>
            </w:r>
            <w:r w:rsidRPr="00B5250A">
              <w:rPr>
                <w:b/>
                <w:color w:val="000000"/>
                <w:sz w:val="24"/>
                <w:szCs w:val="24"/>
              </w:rPr>
              <w:t>сельсовета Карасукского района Новосибирской области</w:t>
            </w:r>
          </w:p>
        </w:tc>
        <w:tc>
          <w:tcPr>
            <w:tcW w:w="799" w:type="dxa"/>
          </w:tcPr>
          <w:p w:rsidR="00580E22" w:rsidRPr="00B5250A" w:rsidRDefault="00580E22" w:rsidP="00580E22">
            <w:pPr>
              <w:rPr>
                <w:b/>
                <w:color w:val="000000"/>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rPr>
            </w:pPr>
          </w:p>
        </w:tc>
        <w:tc>
          <w:tcPr>
            <w:tcW w:w="885" w:type="dxa"/>
          </w:tcPr>
          <w:p w:rsidR="00580E22" w:rsidRPr="00B5250A" w:rsidRDefault="00580E22" w:rsidP="00580E22">
            <w:pPr>
              <w:ind w:left="245" w:hanging="245"/>
              <w:jc w:val="center"/>
              <w:rPr>
                <w:b/>
                <w:color w:val="000000"/>
                <w:sz w:val="24"/>
                <w:szCs w:val="24"/>
                <w:lang w:val="en-US"/>
              </w:rPr>
            </w:pPr>
          </w:p>
        </w:tc>
        <w:tc>
          <w:tcPr>
            <w:tcW w:w="1439" w:type="dxa"/>
          </w:tcPr>
          <w:p w:rsidR="00580E22" w:rsidRPr="00B5250A" w:rsidRDefault="00580E22" w:rsidP="00580E22">
            <w:pPr>
              <w:jc w:val="center"/>
              <w:rPr>
                <w:b/>
                <w:color w:val="000000"/>
                <w:sz w:val="24"/>
                <w:szCs w:val="24"/>
              </w:rPr>
            </w:pPr>
          </w:p>
        </w:tc>
        <w:tc>
          <w:tcPr>
            <w:tcW w:w="993" w:type="dxa"/>
          </w:tcPr>
          <w:p w:rsidR="00580E22" w:rsidRPr="00B5250A" w:rsidRDefault="00580E22" w:rsidP="00580E22">
            <w:pPr>
              <w:jc w:val="center"/>
              <w:rPr>
                <w:b/>
                <w:color w:val="000000"/>
                <w:sz w:val="24"/>
                <w:szCs w:val="24"/>
              </w:rPr>
            </w:pPr>
          </w:p>
        </w:tc>
        <w:tc>
          <w:tcPr>
            <w:tcW w:w="1275" w:type="dxa"/>
          </w:tcPr>
          <w:p w:rsidR="00580E22" w:rsidRPr="00B5250A" w:rsidRDefault="00580E22" w:rsidP="00580E22">
            <w:pPr>
              <w:jc w:val="center"/>
              <w:rPr>
                <w:b/>
                <w:color w:val="000000"/>
                <w:sz w:val="24"/>
                <w:szCs w:val="24"/>
              </w:rPr>
            </w:pPr>
            <w:r>
              <w:rPr>
                <w:b/>
                <w:color w:val="000000"/>
                <w:sz w:val="24"/>
                <w:szCs w:val="24"/>
              </w:rPr>
              <w:t>9083,039</w:t>
            </w:r>
          </w:p>
        </w:tc>
      </w:tr>
      <w:tr w:rsidR="00580E22" w:rsidRPr="00B5250A" w:rsidTr="00580E22">
        <w:trPr>
          <w:gridAfter w:val="2"/>
          <w:wAfter w:w="6389" w:type="dxa"/>
          <w:trHeight w:val="567"/>
        </w:trPr>
        <w:tc>
          <w:tcPr>
            <w:tcW w:w="8085" w:type="dxa"/>
            <w:gridSpan w:val="5"/>
          </w:tcPr>
          <w:p w:rsidR="00580E22" w:rsidRPr="00B5250A" w:rsidRDefault="00580E22" w:rsidP="00580E22">
            <w:pPr>
              <w:rPr>
                <w:b/>
                <w:color w:val="000000"/>
                <w:sz w:val="24"/>
                <w:szCs w:val="24"/>
              </w:rPr>
            </w:pPr>
            <w:r>
              <w:rPr>
                <w:b/>
                <w:color w:val="000000"/>
                <w:sz w:val="24"/>
                <w:szCs w:val="24"/>
              </w:rPr>
              <w:t>Общегосударственные расходы</w:t>
            </w:r>
          </w:p>
        </w:tc>
        <w:tc>
          <w:tcPr>
            <w:tcW w:w="799" w:type="dxa"/>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b/>
                <w:color w:val="000000"/>
                <w:sz w:val="24"/>
                <w:szCs w:val="24"/>
              </w:rPr>
            </w:pPr>
            <w:r>
              <w:rPr>
                <w:b/>
                <w:color w:val="000000"/>
                <w:sz w:val="24"/>
                <w:szCs w:val="24"/>
              </w:rPr>
              <w:t>01</w:t>
            </w:r>
          </w:p>
        </w:tc>
        <w:tc>
          <w:tcPr>
            <w:tcW w:w="885" w:type="dxa"/>
          </w:tcPr>
          <w:p w:rsidR="00580E22" w:rsidRPr="005D3A6D" w:rsidRDefault="00580E22" w:rsidP="00580E22">
            <w:pPr>
              <w:ind w:left="245" w:hanging="245"/>
              <w:jc w:val="center"/>
              <w:rPr>
                <w:b/>
                <w:color w:val="000000"/>
                <w:sz w:val="24"/>
                <w:szCs w:val="24"/>
              </w:rPr>
            </w:pPr>
            <w:r>
              <w:rPr>
                <w:b/>
                <w:color w:val="000000"/>
                <w:sz w:val="24"/>
                <w:szCs w:val="24"/>
              </w:rPr>
              <w:t>00</w:t>
            </w:r>
          </w:p>
        </w:tc>
        <w:tc>
          <w:tcPr>
            <w:tcW w:w="1439" w:type="dxa"/>
          </w:tcPr>
          <w:p w:rsidR="00580E22" w:rsidRPr="00B5250A" w:rsidRDefault="00580E22" w:rsidP="00580E22">
            <w:pPr>
              <w:jc w:val="center"/>
              <w:rPr>
                <w:b/>
                <w:color w:val="000000"/>
                <w:sz w:val="24"/>
                <w:szCs w:val="24"/>
              </w:rPr>
            </w:pPr>
            <w:r>
              <w:rPr>
                <w:b/>
                <w:color w:val="000000"/>
                <w:sz w:val="24"/>
                <w:szCs w:val="24"/>
              </w:rPr>
              <w:t>00 0 00 00000</w:t>
            </w:r>
          </w:p>
        </w:tc>
        <w:tc>
          <w:tcPr>
            <w:tcW w:w="993" w:type="dxa"/>
          </w:tcPr>
          <w:p w:rsidR="00580E22" w:rsidRPr="00B5250A" w:rsidRDefault="00580E22" w:rsidP="00580E22">
            <w:pPr>
              <w:jc w:val="center"/>
              <w:rPr>
                <w:b/>
                <w:color w:val="000000"/>
                <w:sz w:val="24"/>
                <w:szCs w:val="24"/>
              </w:rPr>
            </w:pPr>
            <w:r>
              <w:rPr>
                <w:b/>
                <w:color w:val="000000"/>
                <w:sz w:val="24"/>
                <w:szCs w:val="24"/>
              </w:rPr>
              <w:t>000</w:t>
            </w:r>
          </w:p>
        </w:tc>
        <w:tc>
          <w:tcPr>
            <w:tcW w:w="1275" w:type="dxa"/>
            <w:shd w:val="clear" w:color="auto" w:fill="FFFFFF" w:themeFill="background1"/>
          </w:tcPr>
          <w:p w:rsidR="00580E22" w:rsidRDefault="00580E22" w:rsidP="00580E22">
            <w:pPr>
              <w:jc w:val="center"/>
              <w:rPr>
                <w:b/>
                <w:color w:val="000000"/>
                <w:sz w:val="24"/>
                <w:szCs w:val="24"/>
              </w:rPr>
            </w:pPr>
            <w:r>
              <w:rPr>
                <w:b/>
                <w:color w:val="000000"/>
                <w:sz w:val="24"/>
                <w:szCs w:val="24"/>
              </w:rPr>
              <w:t>3094,69</w:t>
            </w:r>
          </w:p>
        </w:tc>
      </w:tr>
      <w:tr w:rsidR="00580E22" w:rsidRPr="00B5250A" w:rsidTr="00580E22">
        <w:trPr>
          <w:gridAfter w:val="2"/>
          <w:wAfter w:w="6389" w:type="dxa"/>
          <w:trHeight w:val="567"/>
        </w:trPr>
        <w:tc>
          <w:tcPr>
            <w:tcW w:w="8085" w:type="dxa"/>
            <w:gridSpan w:val="5"/>
          </w:tcPr>
          <w:p w:rsidR="00580E22" w:rsidRPr="00B5250A" w:rsidRDefault="00580E22" w:rsidP="00580E22">
            <w:pPr>
              <w:rPr>
                <w:b/>
                <w:color w:val="000000"/>
                <w:sz w:val="24"/>
                <w:szCs w:val="24"/>
              </w:rPr>
            </w:pPr>
            <w:r w:rsidRPr="00B5250A">
              <w:rPr>
                <w:b/>
                <w:color w:val="000000"/>
                <w:sz w:val="24"/>
                <w:szCs w:val="24"/>
              </w:rPr>
              <w:t>Функционирование высшего должностного лица субъекта Российской Федерации и муниципального образования</w:t>
            </w:r>
          </w:p>
        </w:tc>
        <w:tc>
          <w:tcPr>
            <w:tcW w:w="799" w:type="dxa"/>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lang w:val="en-US"/>
              </w:rPr>
            </w:pPr>
            <w:r w:rsidRPr="00B5250A">
              <w:rPr>
                <w:b/>
                <w:color w:val="000000"/>
                <w:sz w:val="24"/>
                <w:szCs w:val="24"/>
                <w:lang w:val="en-US"/>
              </w:rPr>
              <w:t>01</w:t>
            </w:r>
          </w:p>
        </w:tc>
        <w:tc>
          <w:tcPr>
            <w:tcW w:w="885" w:type="dxa"/>
          </w:tcPr>
          <w:p w:rsidR="00580E22" w:rsidRPr="00B5250A" w:rsidRDefault="00580E22" w:rsidP="00580E22">
            <w:pPr>
              <w:ind w:left="245" w:hanging="245"/>
              <w:jc w:val="center"/>
              <w:rPr>
                <w:b/>
                <w:color w:val="000000"/>
                <w:sz w:val="24"/>
                <w:szCs w:val="24"/>
              </w:rPr>
            </w:pPr>
            <w:r w:rsidRPr="00B5250A">
              <w:rPr>
                <w:b/>
                <w:color w:val="000000"/>
                <w:sz w:val="24"/>
                <w:szCs w:val="24"/>
                <w:lang w:val="en-US"/>
              </w:rPr>
              <w:t>02</w:t>
            </w:r>
          </w:p>
        </w:tc>
        <w:tc>
          <w:tcPr>
            <w:tcW w:w="143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464,3</w:t>
            </w:r>
          </w:p>
        </w:tc>
      </w:tr>
      <w:tr w:rsidR="00580E22" w:rsidRPr="00B5250A" w:rsidTr="00580E22">
        <w:trPr>
          <w:gridAfter w:val="2"/>
          <w:wAfter w:w="6389" w:type="dxa"/>
          <w:trHeight w:val="330"/>
        </w:trPr>
        <w:tc>
          <w:tcPr>
            <w:tcW w:w="8085" w:type="dxa"/>
            <w:gridSpan w:val="5"/>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799" w:type="dxa"/>
          </w:tcPr>
          <w:p w:rsidR="00580E22" w:rsidRPr="00DC445D" w:rsidRDefault="00580E22" w:rsidP="00580E22">
            <w:pPr>
              <w:rPr>
                <w:sz w:val="24"/>
                <w:szCs w:val="24"/>
              </w:rPr>
            </w:pPr>
            <w:r w:rsidRPr="00DC445D">
              <w:rPr>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lang w:val="en-US"/>
              </w:rPr>
              <w:t>01</w:t>
            </w:r>
          </w:p>
        </w:tc>
        <w:tc>
          <w:tcPr>
            <w:tcW w:w="885" w:type="dxa"/>
          </w:tcPr>
          <w:p w:rsidR="00580E22" w:rsidRPr="00B5250A" w:rsidRDefault="00580E22" w:rsidP="00580E22">
            <w:pPr>
              <w:ind w:left="245" w:hanging="245"/>
              <w:jc w:val="center"/>
              <w:rPr>
                <w:color w:val="000000"/>
                <w:sz w:val="24"/>
                <w:szCs w:val="24"/>
              </w:rPr>
            </w:pPr>
            <w:r w:rsidRPr="00B5250A">
              <w:rPr>
                <w:color w:val="000000"/>
                <w:sz w:val="24"/>
                <w:szCs w:val="24"/>
                <w:lang w:val="en-US"/>
              </w:rPr>
              <w:t>02</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r>
      <w:tr w:rsidR="00580E22" w:rsidRPr="00B5250A" w:rsidTr="00580E22">
        <w:trPr>
          <w:gridAfter w:val="2"/>
          <w:wAfter w:w="6389" w:type="dxa"/>
          <w:trHeight w:val="330"/>
        </w:trPr>
        <w:tc>
          <w:tcPr>
            <w:tcW w:w="8085" w:type="dxa"/>
            <w:gridSpan w:val="5"/>
          </w:tcPr>
          <w:p w:rsidR="00580E22" w:rsidRPr="00B5250A" w:rsidRDefault="00580E22" w:rsidP="00580E22">
            <w:pPr>
              <w:rPr>
                <w:color w:val="000000"/>
                <w:sz w:val="24"/>
                <w:szCs w:val="24"/>
              </w:rPr>
            </w:pPr>
            <w:r w:rsidRPr="00B5250A">
              <w:rPr>
                <w:color w:val="000000"/>
                <w:sz w:val="24"/>
                <w:szCs w:val="24"/>
              </w:rPr>
              <w:t>Глава муниципального образования</w:t>
            </w:r>
          </w:p>
        </w:tc>
        <w:tc>
          <w:tcPr>
            <w:tcW w:w="799" w:type="dxa"/>
          </w:tcPr>
          <w:p w:rsidR="00580E22" w:rsidRPr="00DC445D" w:rsidRDefault="00580E22" w:rsidP="00580E22">
            <w:pPr>
              <w:rPr>
                <w:sz w:val="24"/>
                <w:szCs w:val="24"/>
              </w:rPr>
            </w:pPr>
            <w:r w:rsidRPr="00DC445D">
              <w:rPr>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01</w:t>
            </w:r>
          </w:p>
        </w:tc>
        <w:tc>
          <w:tcPr>
            <w:tcW w:w="885" w:type="dxa"/>
          </w:tcPr>
          <w:p w:rsidR="00580E22" w:rsidRPr="00B5250A" w:rsidRDefault="00580E22" w:rsidP="00580E22">
            <w:pPr>
              <w:jc w:val="center"/>
              <w:rPr>
                <w:color w:val="000000"/>
                <w:sz w:val="24"/>
                <w:szCs w:val="24"/>
              </w:rPr>
            </w:pPr>
            <w:r w:rsidRPr="00B5250A">
              <w:rPr>
                <w:color w:val="000000"/>
                <w:sz w:val="24"/>
                <w:szCs w:val="24"/>
              </w:rPr>
              <w:t>02</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99 0 00 10203</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r>
      <w:tr w:rsidR="00580E22" w:rsidRPr="00B5250A" w:rsidTr="00580E22">
        <w:trPr>
          <w:gridAfter w:val="2"/>
          <w:wAfter w:w="6389" w:type="dxa"/>
          <w:trHeight w:val="330"/>
        </w:trPr>
        <w:tc>
          <w:tcPr>
            <w:tcW w:w="8085" w:type="dxa"/>
            <w:gridSpan w:val="5"/>
          </w:tcPr>
          <w:p w:rsidR="00580E22" w:rsidRPr="00B5250A" w:rsidRDefault="00580E22" w:rsidP="00580E22">
            <w:pPr>
              <w:rPr>
                <w:sz w:val="24"/>
                <w:szCs w:val="24"/>
              </w:rPr>
            </w:pPr>
            <w:r w:rsidRPr="00B5250A">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99" w:type="dxa"/>
          </w:tcPr>
          <w:p w:rsidR="00580E22" w:rsidRPr="00DC445D" w:rsidRDefault="00580E22" w:rsidP="00580E22">
            <w:pPr>
              <w:rPr>
                <w:sz w:val="24"/>
                <w:szCs w:val="24"/>
              </w:rPr>
            </w:pPr>
            <w:r w:rsidRPr="00DC445D">
              <w:rPr>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85"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2</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99 0 00 10203</w:t>
            </w:r>
          </w:p>
        </w:tc>
        <w:tc>
          <w:tcPr>
            <w:tcW w:w="993" w:type="dxa"/>
          </w:tcPr>
          <w:p w:rsidR="00580E22" w:rsidRPr="00B5250A" w:rsidRDefault="00580E22" w:rsidP="00580E22">
            <w:pPr>
              <w:jc w:val="center"/>
              <w:rPr>
                <w:color w:val="000000"/>
                <w:sz w:val="24"/>
                <w:szCs w:val="24"/>
              </w:rPr>
            </w:pPr>
            <w:r w:rsidRPr="00B5250A">
              <w:rPr>
                <w:color w:val="000000"/>
                <w:sz w:val="24"/>
                <w:szCs w:val="24"/>
              </w:rPr>
              <w:t>1</w:t>
            </w:r>
            <w:r>
              <w:rPr>
                <w:color w:val="000000"/>
                <w:sz w:val="24"/>
                <w:szCs w:val="24"/>
              </w:rPr>
              <w:t>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r>
      <w:tr w:rsidR="00580E22" w:rsidRPr="00B5250A" w:rsidTr="00580E22">
        <w:trPr>
          <w:gridAfter w:val="2"/>
          <w:wAfter w:w="6389" w:type="dxa"/>
          <w:trHeight w:val="330"/>
        </w:trPr>
        <w:tc>
          <w:tcPr>
            <w:tcW w:w="8085" w:type="dxa"/>
            <w:gridSpan w:val="5"/>
          </w:tcPr>
          <w:p w:rsidR="00580E22" w:rsidRPr="00B5250A" w:rsidRDefault="00580E22" w:rsidP="00580E22">
            <w:pPr>
              <w:rPr>
                <w:sz w:val="24"/>
                <w:szCs w:val="24"/>
              </w:rPr>
            </w:pPr>
            <w:r>
              <w:rPr>
                <w:sz w:val="24"/>
                <w:szCs w:val="24"/>
              </w:rPr>
              <w:t>Расходы на выплаты персоналу государственных (муниципальных) органов</w:t>
            </w:r>
          </w:p>
        </w:tc>
        <w:tc>
          <w:tcPr>
            <w:tcW w:w="799" w:type="dxa"/>
          </w:tcPr>
          <w:p w:rsidR="00580E22" w:rsidRPr="00DC445D" w:rsidRDefault="00580E22" w:rsidP="00580E22">
            <w:pPr>
              <w:rPr>
                <w:color w:val="000000"/>
                <w:sz w:val="24"/>
                <w:szCs w:val="24"/>
              </w:rPr>
            </w:pPr>
            <w:r w:rsidRPr="00DC445D">
              <w:rPr>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01</w:t>
            </w:r>
          </w:p>
        </w:tc>
        <w:tc>
          <w:tcPr>
            <w:tcW w:w="885" w:type="dxa"/>
          </w:tcPr>
          <w:p w:rsidR="00580E22" w:rsidRPr="00B5250A" w:rsidRDefault="00580E22" w:rsidP="00580E22">
            <w:pPr>
              <w:jc w:val="center"/>
              <w:rPr>
                <w:color w:val="000000"/>
                <w:sz w:val="24"/>
                <w:szCs w:val="24"/>
              </w:rPr>
            </w:pPr>
            <w:r>
              <w:rPr>
                <w:color w:val="000000"/>
                <w:sz w:val="24"/>
                <w:szCs w:val="24"/>
              </w:rPr>
              <w:t>02</w:t>
            </w:r>
          </w:p>
        </w:tc>
        <w:tc>
          <w:tcPr>
            <w:tcW w:w="1439" w:type="dxa"/>
          </w:tcPr>
          <w:p w:rsidR="00580E22" w:rsidRPr="00B5250A" w:rsidRDefault="00580E22" w:rsidP="00580E22">
            <w:pPr>
              <w:jc w:val="center"/>
              <w:rPr>
                <w:color w:val="000000"/>
                <w:sz w:val="24"/>
                <w:szCs w:val="24"/>
              </w:rPr>
            </w:pPr>
            <w:r>
              <w:rPr>
                <w:color w:val="000000"/>
                <w:sz w:val="24"/>
                <w:szCs w:val="24"/>
              </w:rPr>
              <w:t>99 0 00 10203</w:t>
            </w:r>
          </w:p>
        </w:tc>
        <w:tc>
          <w:tcPr>
            <w:tcW w:w="993" w:type="dxa"/>
          </w:tcPr>
          <w:p w:rsidR="00580E22" w:rsidRPr="00B5250A" w:rsidRDefault="00580E22" w:rsidP="00580E22">
            <w:pPr>
              <w:jc w:val="center"/>
              <w:rPr>
                <w:color w:val="000000"/>
                <w:sz w:val="24"/>
                <w:szCs w:val="24"/>
              </w:rPr>
            </w:pPr>
            <w:r>
              <w:rPr>
                <w:color w:val="000000"/>
                <w:sz w:val="24"/>
                <w:szCs w:val="24"/>
              </w:rPr>
              <w:t>120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r>
      <w:tr w:rsidR="00580E22" w:rsidRPr="00B5250A" w:rsidTr="00580E22">
        <w:trPr>
          <w:gridAfter w:val="2"/>
          <w:wAfter w:w="6389" w:type="dxa"/>
          <w:trHeight w:val="650"/>
        </w:trPr>
        <w:tc>
          <w:tcPr>
            <w:tcW w:w="8079" w:type="dxa"/>
            <w:gridSpan w:val="4"/>
          </w:tcPr>
          <w:p w:rsidR="00580E22" w:rsidRPr="00B5250A" w:rsidRDefault="00580E22" w:rsidP="00580E22">
            <w:pPr>
              <w:rPr>
                <w:b/>
                <w:color w:val="000000"/>
                <w:sz w:val="24"/>
                <w:szCs w:val="24"/>
              </w:rPr>
            </w:pPr>
            <w:r w:rsidRPr="00B5250A">
              <w:rPr>
                <w:b/>
                <w:color w:val="000000"/>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rPr>
            </w:pPr>
            <w:r w:rsidRPr="00B5250A">
              <w:rPr>
                <w:b/>
                <w:color w:val="000000"/>
                <w:sz w:val="24"/>
                <w:szCs w:val="24"/>
              </w:rPr>
              <w:t>01</w:t>
            </w:r>
          </w:p>
        </w:tc>
        <w:tc>
          <w:tcPr>
            <w:tcW w:w="885" w:type="dxa"/>
          </w:tcPr>
          <w:p w:rsidR="00580E22" w:rsidRPr="00B5250A" w:rsidRDefault="00580E22" w:rsidP="00580E22">
            <w:pPr>
              <w:jc w:val="center"/>
              <w:rPr>
                <w:b/>
                <w:color w:val="000000"/>
                <w:sz w:val="24"/>
                <w:szCs w:val="24"/>
              </w:rPr>
            </w:pPr>
            <w:r w:rsidRPr="00B5250A">
              <w:rPr>
                <w:b/>
                <w:color w:val="000000"/>
                <w:sz w:val="24"/>
                <w:szCs w:val="24"/>
              </w:rPr>
              <w:t>04</w:t>
            </w:r>
          </w:p>
        </w:tc>
        <w:tc>
          <w:tcPr>
            <w:tcW w:w="143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r>
      <w:tr w:rsidR="00580E22" w:rsidRPr="00B5250A" w:rsidTr="00580E22">
        <w:trPr>
          <w:gridAfter w:val="2"/>
          <w:wAfter w:w="6389" w:type="dxa"/>
          <w:trHeight w:val="330"/>
        </w:trPr>
        <w:tc>
          <w:tcPr>
            <w:tcW w:w="8079" w:type="dxa"/>
            <w:gridSpan w:val="4"/>
          </w:tcPr>
          <w:p w:rsidR="00580E22" w:rsidRPr="00B5250A" w:rsidRDefault="00580E22" w:rsidP="00580E22">
            <w:pPr>
              <w:rPr>
                <w:b/>
                <w:color w:val="000000"/>
                <w:sz w:val="24"/>
                <w:szCs w:val="24"/>
              </w:rPr>
            </w:pPr>
            <w:r w:rsidRPr="00B5250A">
              <w:rPr>
                <w:color w:val="000000"/>
                <w:sz w:val="24"/>
                <w:szCs w:val="24"/>
              </w:rPr>
              <w:t>Непрограммное направление бюджета поселения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85"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4</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r>
      <w:tr w:rsidR="00580E22" w:rsidRPr="00B5250A" w:rsidTr="00580E22">
        <w:trPr>
          <w:gridAfter w:val="2"/>
          <w:wAfter w:w="6389" w:type="dxa"/>
          <w:trHeight w:val="330"/>
        </w:trPr>
        <w:tc>
          <w:tcPr>
            <w:tcW w:w="8079" w:type="dxa"/>
            <w:gridSpan w:val="4"/>
          </w:tcPr>
          <w:p w:rsidR="00580E22" w:rsidRPr="00B5250A" w:rsidRDefault="00580E22" w:rsidP="00580E22">
            <w:pPr>
              <w:jc w:val="both"/>
              <w:rPr>
                <w:sz w:val="24"/>
                <w:szCs w:val="24"/>
              </w:rPr>
            </w:pPr>
            <w:r w:rsidRPr="00B5250A">
              <w:rPr>
                <w:sz w:val="24"/>
                <w:szCs w:val="24"/>
              </w:rPr>
              <w:t xml:space="preserve">Обеспечение деятельности органов местного самоуправления  </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85"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4</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99 0 00 10204</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2410,39</w:t>
            </w:r>
          </w:p>
        </w:tc>
      </w:tr>
      <w:tr w:rsidR="00580E22" w:rsidRPr="00B5250A" w:rsidTr="00580E22">
        <w:trPr>
          <w:gridAfter w:val="2"/>
          <w:wAfter w:w="6389" w:type="dxa"/>
          <w:trHeight w:val="330"/>
        </w:trPr>
        <w:tc>
          <w:tcPr>
            <w:tcW w:w="8079" w:type="dxa"/>
            <w:gridSpan w:val="4"/>
          </w:tcPr>
          <w:p w:rsidR="00580E22" w:rsidRPr="00F42F3E" w:rsidRDefault="00580E22" w:rsidP="00580E22">
            <w:pPr>
              <w:jc w:val="both"/>
              <w:rPr>
                <w:sz w:val="24"/>
                <w:szCs w:val="24"/>
              </w:rPr>
            </w:pPr>
            <w:r w:rsidRPr="00F42F3E">
              <w:rPr>
                <w:sz w:val="24"/>
                <w:szCs w:val="24"/>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w:t>
            </w:r>
            <w:r>
              <w:rPr>
                <w:sz w:val="24"/>
                <w:szCs w:val="24"/>
              </w:rPr>
              <w:t xml:space="preserve"> </w:t>
            </w:r>
            <w:r w:rsidRPr="00F42F3E">
              <w:rPr>
                <w:sz w:val="24"/>
                <w:szCs w:val="24"/>
              </w:rPr>
              <w:t>государственными внебюджетными фондами</w:t>
            </w:r>
          </w:p>
        </w:tc>
        <w:tc>
          <w:tcPr>
            <w:tcW w:w="805" w:type="dxa"/>
            <w:gridSpan w:val="2"/>
          </w:tcPr>
          <w:p w:rsidR="00580E22" w:rsidRPr="00F42F3E" w:rsidRDefault="00580E22" w:rsidP="00580E22">
            <w:pPr>
              <w:rPr>
                <w:sz w:val="24"/>
                <w:szCs w:val="24"/>
              </w:rPr>
            </w:pPr>
            <w:r w:rsidRPr="00F42F3E">
              <w:rPr>
                <w:b/>
                <w:color w:val="000000"/>
                <w:sz w:val="24"/>
                <w:szCs w:val="24"/>
              </w:rPr>
              <w:t>004</w:t>
            </w:r>
          </w:p>
        </w:tc>
        <w:tc>
          <w:tcPr>
            <w:tcW w:w="840" w:type="dxa"/>
          </w:tcPr>
          <w:p w:rsidR="00580E22" w:rsidRPr="00F42F3E" w:rsidRDefault="00580E22" w:rsidP="00580E22">
            <w:pPr>
              <w:jc w:val="center"/>
              <w:rPr>
                <w:color w:val="000000"/>
                <w:sz w:val="24"/>
                <w:szCs w:val="24"/>
                <w:lang w:val="en-US"/>
              </w:rPr>
            </w:pPr>
            <w:r w:rsidRPr="00F42F3E">
              <w:rPr>
                <w:color w:val="000000"/>
                <w:sz w:val="24"/>
                <w:szCs w:val="24"/>
              </w:rPr>
              <w:t>0</w:t>
            </w:r>
            <w:r w:rsidRPr="00F42F3E">
              <w:rPr>
                <w:color w:val="000000"/>
                <w:sz w:val="24"/>
                <w:szCs w:val="24"/>
                <w:lang w:val="en-US"/>
              </w:rPr>
              <w:t>1</w:t>
            </w:r>
          </w:p>
        </w:tc>
        <w:tc>
          <w:tcPr>
            <w:tcW w:w="885" w:type="dxa"/>
          </w:tcPr>
          <w:p w:rsidR="00580E22" w:rsidRPr="00F42F3E" w:rsidRDefault="00580E22" w:rsidP="00580E22">
            <w:pPr>
              <w:jc w:val="center"/>
              <w:rPr>
                <w:color w:val="000000"/>
                <w:sz w:val="24"/>
                <w:szCs w:val="24"/>
                <w:lang w:val="en-US"/>
              </w:rPr>
            </w:pPr>
            <w:r w:rsidRPr="00F42F3E">
              <w:rPr>
                <w:color w:val="000000"/>
                <w:sz w:val="24"/>
                <w:szCs w:val="24"/>
              </w:rPr>
              <w:t>04</w:t>
            </w:r>
          </w:p>
        </w:tc>
        <w:tc>
          <w:tcPr>
            <w:tcW w:w="1439" w:type="dxa"/>
          </w:tcPr>
          <w:p w:rsidR="00580E22" w:rsidRPr="00F42F3E" w:rsidRDefault="00580E22" w:rsidP="00580E22">
            <w:pPr>
              <w:jc w:val="center"/>
              <w:rPr>
                <w:sz w:val="24"/>
                <w:szCs w:val="24"/>
              </w:rPr>
            </w:pPr>
            <w:r w:rsidRPr="00F42F3E">
              <w:rPr>
                <w:color w:val="000000"/>
                <w:sz w:val="24"/>
                <w:szCs w:val="24"/>
              </w:rPr>
              <w:t>99 0 00 10204</w:t>
            </w:r>
          </w:p>
        </w:tc>
        <w:tc>
          <w:tcPr>
            <w:tcW w:w="993" w:type="dxa"/>
          </w:tcPr>
          <w:p w:rsidR="00580E22" w:rsidRPr="00F42F3E" w:rsidRDefault="00580E22" w:rsidP="00580E22">
            <w:pPr>
              <w:jc w:val="center"/>
              <w:rPr>
                <w:color w:val="000000"/>
                <w:sz w:val="24"/>
                <w:szCs w:val="24"/>
              </w:rPr>
            </w:pPr>
            <w:r w:rsidRPr="00F42F3E">
              <w:rPr>
                <w:color w:val="000000"/>
                <w:sz w:val="24"/>
                <w:szCs w:val="24"/>
              </w:rPr>
              <w:t>100</w:t>
            </w:r>
          </w:p>
        </w:tc>
        <w:tc>
          <w:tcPr>
            <w:tcW w:w="1275" w:type="dxa"/>
            <w:shd w:val="clear" w:color="auto" w:fill="FFFFFF" w:themeFill="background1"/>
          </w:tcPr>
          <w:p w:rsidR="00580E22" w:rsidRPr="00F42F3E" w:rsidRDefault="00580E22" w:rsidP="00580E22">
            <w:pPr>
              <w:jc w:val="center"/>
              <w:rPr>
                <w:color w:val="000000"/>
                <w:sz w:val="24"/>
                <w:szCs w:val="24"/>
              </w:rPr>
            </w:pPr>
            <w:r>
              <w:rPr>
                <w:color w:val="000000"/>
                <w:sz w:val="24"/>
                <w:szCs w:val="24"/>
              </w:rPr>
              <w:t>1557,0</w:t>
            </w:r>
          </w:p>
        </w:tc>
      </w:tr>
      <w:tr w:rsidR="00580E22" w:rsidRPr="00B5250A" w:rsidTr="00580E22">
        <w:trPr>
          <w:gridAfter w:val="2"/>
          <w:wAfter w:w="6389" w:type="dxa"/>
          <w:trHeight w:val="330"/>
        </w:trPr>
        <w:tc>
          <w:tcPr>
            <w:tcW w:w="8079" w:type="dxa"/>
            <w:gridSpan w:val="4"/>
          </w:tcPr>
          <w:p w:rsidR="00580E22" w:rsidRPr="00B5250A" w:rsidRDefault="00580E22" w:rsidP="00580E22">
            <w:pPr>
              <w:jc w:val="both"/>
              <w:rPr>
                <w:sz w:val="24"/>
                <w:szCs w:val="24"/>
              </w:rPr>
            </w:pPr>
            <w:r>
              <w:rPr>
                <w:sz w:val="24"/>
                <w:szCs w:val="24"/>
              </w:rPr>
              <w:t>Расходы на выплату персоналу государственных (муниципальных) органов</w:t>
            </w:r>
          </w:p>
        </w:tc>
        <w:tc>
          <w:tcPr>
            <w:tcW w:w="805" w:type="dxa"/>
            <w:gridSpan w:val="2"/>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01</w:t>
            </w:r>
          </w:p>
        </w:tc>
        <w:tc>
          <w:tcPr>
            <w:tcW w:w="885" w:type="dxa"/>
          </w:tcPr>
          <w:p w:rsidR="00580E22" w:rsidRPr="00B5250A" w:rsidRDefault="00580E22" w:rsidP="00580E22">
            <w:pPr>
              <w:jc w:val="center"/>
              <w:rPr>
                <w:color w:val="000000"/>
                <w:sz w:val="24"/>
                <w:szCs w:val="24"/>
              </w:rPr>
            </w:pPr>
            <w:r>
              <w:rPr>
                <w:color w:val="000000"/>
                <w:sz w:val="24"/>
                <w:szCs w:val="24"/>
              </w:rPr>
              <w:t>04</w:t>
            </w:r>
          </w:p>
        </w:tc>
        <w:tc>
          <w:tcPr>
            <w:tcW w:w="1439" w:type="dxa"/>
          </w:tcPr>
          <w:p w:rsidR="00580E22" w:rsidRPr="00B5250A" w:rsidRDefault="00580E22" w:rsidP="00580E22">
            <w:pPr>
              <w:jc w:val="center"/>
              <w:rPr>
                <w:color w:val="000000"/>
                <w:sz w:val="24"/>
                <w:szCs w:val="24"/>
              </w:rPr>
            </w:pPr>
            <w:r>
              <w:rPr>
                <w:color w:val="000000"/>
                <w:sz w:val="24"/>
                <w:szCs w:val="24"/>
              </w:rPr>
              <w:t>99 0 00 10204</w:t>
            </w:r>
          </w:p>
        </w:tc>
        <w:tc>
          <w:tcPr>
            <w:tcW w:w="993" w:type="dxa"/>
          </w:tcPr>
          <w:p w:rsidR="00580E22" w:rsidRPr="00B5250A" w:rsidRDefault="00580E22" w:rsidP="00580E22">
            <w:pPr>
              <w:jc w:val="center"/>
              <w:rPr>
                <w:color w:val="000000"/>
                <w:sz w:val="24"/>
                <w:szCs w:val="24"/>
              </w:rPr>
            </w:pPr>
            <w:r>
              <w:rPr>
                <w:color w:val="000000"/>
                <w:sz w:val="24"/>
                <w:szCs w:val="24"/>
              </w:rPr>
              <w:t>120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1557,0</w:t>
            </w:r>
          </w:p>
        </w:tc>
      </w:tr>
      <w:tr w:rsidR="00580E22" w:rsidRPr="00B5250A" w:rsidTr="00580E22">
        <w:trPr>
          <w:gridAfter w:val="2"/>
          <w:wAfter w:w="6389" w:type="dxa"/>
          <w:trHeight w:val="136"/>
        </w:trPr>
        <w:tc>
          <w:tcPr>
            <w:tcW w:w="8079" w:type="dxa"/>
            <w:gridSpan w:val="4"/>
          </w:tcPr>
          <w:p w:rsidR="00580E22" w:rsidRPr="00DC445D" w:rsidRDefault="00580E22" w:rsidP="00580E22">
            <w:pPr>
              <w:jc w:val="both"/>
              <w:rPr>
                <w:sz w:val="24"/>
                <w:szCs w:val="24"/>
              </w:rPr>
            </w:pPr>
            <w:r w:rsidRPr="00DC445D">
              <w:rPr>
                <w:sz w:val="24"/>
                <w:szCs w:val="24"/>
              </w:rPr>
              <w:t>Закупка товаров, работ и услуг для государственных (муниципальных) нужд</w:t>
            </w:r>
          </w:p>
        </w:tc>
        <w:tc>
          <w:tcPr>
            <w:tcW w:w="805" w:type="dxa"/>
            <w:gridSpan w:val="2"/>
          </w:tcPr>
          <w:p w:rsidR="00580E22" w:rsidRPr="00DC445D" w:rsidRDefault="00580E22" w:rsidP="00580E22">
            <w:pPr>
              <w:rPr>
                <w:sz w:val="24"/>
                <w:szCs w:val="24"/>
              </w:rPr>
            </w:pPr>
            <w:r w:rsidRPr="00DC445D">
              <w:rPr>
                <w:b/>
                <w:color w:val="000000"/>
                <w:sz w:val="24"/>
                <w:szCs w:val="24"/>
              </w:rPr>
              <w:t>004</w:t>
            </w:r>
          </w:p>
        </w:tc>
        <w:tc>
          <w:tcPr>
            <w:tcW w:w="840" w:type="dxa"/>
          </w:tcPr>
          <w:p w:rsidR="00580E22" w:rsidRPr="00DC445D" w:rsidRDefault="00580E22" w:rsidP="00580E22">
            <w:pPr>
              <w:jc w:val="center"/>
              <w:rPr>
                <w:color w:val="000000"/>
                <w:sz w:val="24"/>
                <w:szCs w:val="24"/>
                <w:lang w:val="en-US"/>
              </w:rPr>
            </w:pPr>
            <w:r w:rsidRPr="00DC445D">
              <w:rPr>
                <w:color w:val="000000"/>
                <w:sz w:val="24"/>
                <w:szCs w:val="24"/>
              </w:rPr>
              <w:t>0</w:t>
            </w:r>
            <w:r w:rsidRPr="00DC445D">
              <w:rPr>
                <w:color w:val="000000"/>
                <w:sz w:val="24"/>
                <w:szCs w:val="24"/>
                <w:lang w:val="en-US"/>
              </w:rPr>
              <w:t>1</w:t>
            </w:r>
          </w:p>
        </w:tc>
        <w:tc>
          <w:tcPr>
            <w:tcW w:w="885" w:type="dxa"/>
          </w:tcPr>
          <w:p w:rsidR="00580E22" w:rsidRPr="00DC445D" w:rsidRDefault="00580E22" w:rsidP="00580E22">
            <w:pPr>
              <w:jc w:val="center"/>
              <w:rPr>
                <w:color w:val="000000"/>
                <w:sz w:val="24"/>
                <w:szCs w:val="24"/>
                <w:lang w:val="en-US"/>
              </w:rPr>
            </w:pPr>
            <w:r w:rsidRPr="00DC445D">
              <w:rPr>
                <w:color w:val="000000"/>
                <w:sz w:val="24"/>
                <w:szCs w:val="24"/>
              </w:rPr>
              <w:t>04</w:t>
            </w:r>
          </w:p>
        </w:tc>
        <w:tc>
          <w:tcPr>
            <w:tcW w:w="1439" w:type="dxa"/>
          </w:tcPr>
          <w:p w:rsidR="00580E22" w:rsidRPr="00DC445D" w:rsidRDefault="00580E22" w:rsidP="00580E22">
            <w:pPr>
              <w:jc w:val="center"/>
              <w:rPr>
                <w:sz w:val="24"/>
                <w:szCs w:val="24"/>
              </w:rPr>
            </w:pPr>
            <w:r w:rsidRPr="00DC445D">
              <w:rPr>
                <w:color w:val="000000"/>
                <w:sz w:val="24"/>
                <w:szCs w:val="24"/>
              </w:rPr>
              <w:t>99 0 00 10204</w:t>
            </w:r>
          </w:p>
        </w:tc>
        <w:tc>
          <w:tcPr>
            <w:tcW w:w="993" w:type="dxa"/>
          </w:tcPr>
          <w:p w:rsidR="00580E22" w:rsidRPr="00DC445D" w:rsidRDefault="00580E22" w:rsidP="00580E22">
            <w:pPr>
              <w:jc w:val="center"/>
              <w:rPr>
                <w:color w:val="000000"/>
                <w:sz w:val="24"/>
                <w:szCs w:val="24"/>
              </w:rPr>
            </w:pPr>
            <w:r w:rsidRPr="00DC445D">
              <w:rPr>
                <w:color w:val="000000"/>
                <w:sz w:val="24"/>
                <w:szCs w:val="24"/>
              </w:rPr>
              <w:t>200</w:t>
            </w:r>
          </w:p>
        </w:tc>
        <w:tc>
          <w:tcPr>
            <w:tcW w:w="1275" w:type="dxa"/>
            <w:shd w:val="clear" w:color="auto" w:fill="FFFFFF" w:themeFill="background1"/>
          </w:tcPr>
          <w:p w:rsidR="00580E22" w:rsidRPr="00DC445D" w:rsidRDefault="00580E22" w:rsidP="00580E22">
            <w:pPr>
              <w:jc w:val="center"/>
              <w:rPr>
                <w:color w:val="000000"/>
                <w:sz w:val="24"/>
                <w:szCs w:val="24"/>
              </w:rPr>
            </w:pPr>
            <w:r>
              <w:rPr>
                <w:color w:val="000000"/>
                <w:sz w:val="24"/>
                <w:szCs w:val="24"/>
              </w:rPr>
              <w:t>744,19</w:t>
            </w:r>
          </w:p>
        </w:tc>
      </w:tr>
      <w:tr w:rsidR="00580E22" w:rsidRPr="00B5250A" w:rsidTr="00580E22">
        <w:trPr>
          <w:gridAfter w:val="2"/>
          <w:wAfter w:w="6389" w:type="dxa"/>
          <w:trHeight w:val="136"/>
        </w:trPr>
        <w:tc>
          <w:tcPr>
            <w:tcW w:w="8079" w:type="dxa"/>
            <w:gridSpan w:val="4"/>
          </w:tcPr>
          <w:p w:rsidR="00580E22" w:rsidRPr="00B5250A" w:rsidRDefault="00580E22" w:rsidP="00580E22">
            <w:pPr>
              <w:jc w:val="both"/>
              <w:rPr>
                <w:sz w:val="24"/>
                <w:szCs w:val="24"/>
              </w:rPr>
            </w:pPr>
            <w:r>
              <w:rPr>
                <w:sz w:val="24"/>
                <w:szCs w:val="24"/>
              </w:rPr>
              <w:t>Иные закупки товаров, работ и услуг для обеспечения государственных (муниципальных) нужд</w:t>
            </w:r>
          </w:p>
        </w:tc>
        <w:tc>
          <w:tcPr>
            <w:tcW w:w="805" w:type="dxa"/>
            <w:gridSpan w:val="2"/>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01</w:t>
            </w:r>
          </w:p>
        </w:tc>
        <w:tc>
          <w:tcPr>
            <w:tcW w:w="885" w:type="dxa"/>
          </w:tcPr>
          <w:p w:rsidR="00580E22" w:rsidRPr="00B5250A" w:rsidRDefault="00580E22" w:rsidP="00580E22">
            <w:pPr>
              <w:jc w:val="center"/>
              <w:rPr>
                <w:color w:val="000000"/>
                <w:sz w:val="24"/>
                <w:szCs w:val="24"/>
              </w:rPr>
            </w:pPr>
            <w:r>
              <w:rPr>
                <w:color w:val="000000"/>
                <w:sz w:val="24"/>
                <w:szCs w:val="24"/>
              </w:rPr>
              <w:t>04</w:t>
            </w:r>
          </w:p>
        </w:tc>
        <w:tc>
          <w:tcPr>
            <w:tcW w:w="1439" w:type="dxa"/>
          </w:tcPr>
          <w:p w:rsidR="00580E22" w:rsidRPr="00B5250A" w:rsidRDefault="00580E22" w:rsidP="00580E22">
            <w:pPr>
              <w:jc w:val="center"/>
              <w:rPr>
                <w:color w:val="000000"/>
                <w:sz w:val="24"/>
                <w:szCs w:val="24"/>
              </w:rPr>
            </w:pPr>
            <w:r>
              <w:rPr>
                <w:color w:val="000000"/>
                <w:sz w:val="24"/>
                <w:szCs w:val="24"/>
              </w:rPr>
              <w:t>99 0 00 10204</w:t>
            </w:r>
          </w:p>
        </w:tc>
        <w:tc>
          <w:tcPr>
            <w:tcW w:w="993" w:type="dxa"/>
          </w:tcPr>
          <w:p w:rsidR="00580E22" w:rsidRPr="00B5250A" w:rsidRDefault="00580E22" w:rsidP="00580E22">
            <w:pPr>
              <w:jc w:val="center"/>
              <w:rPr>
                <w:color w:val="000000"/>
                <w:sz w:val="24"/>
                <w:szCs w:val="24"/>
              </w:rPr>
            </w:pPr>
            <w:r>
              <w:rPr>
                <w:color w:val="000000"/>
                <w:sz w:val="24"/>
                <w:szCs w:val="24"/>
              </w:rPr>
              <w:t>240</w:t>
            </w:r>
          </w:p>
        </w:tc>
        <w:tc>
          <w:tcPr>
            <w:tcW w:w="1275"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744,19</w:t>
            </w:r>
          </w:p>
        </w:tc>
      </w:tr>
      <w:tr w:rsidR="00580E22" w:rsidRPr="00B5250A" w:rsidTr="00580E22">
        <w:trPr>
          <w:gridAfter w:val="2"/>
          <w:wAfter w:w="6389" w:type="dxa"/>
          <w:trHeight w:val="257"/>
        </w:trPr>
        <w:tc>
          <w:tcPr>
            <w:tcW w:w="8079" w:type="dxa"/>
            <w:gridSpan w:val="4"/>
          </w:tcPr>
          <w:p w:rsidR="00580E22" w:rsidRPr="00DC445D" w:rsidRDefault="00580E22" w:rsidP="00580E22">
            <w:pPr>
              <w:jc w:val="both"/>
              <w:rPr>
                <w:sz w:val="24"/>
                <w:szCs w:val="24"/>
              </w:rPr>
            </w:pPr>
            <w:r w:rsidRPr="00DC445D">
              <w:rPr>
                <w:sz w:val="24"/>
                <w:szCs w:val="24"/>
              </w:rPr>
              <w:t>Иные бюджетные ассигнования</w:t>
            </w:r>
          </w:p>
        </w:tc>
        <w:tc>
          <w:tcPr>
            <w:tcW w:w="805" w:type="dxa"/>
            <w:gridSpan w:val="2"/>
          </w:tcPr>
          <w:p w:rsidR="00580E22" w:rsidRPr="00DC445D" w:rsidRDefault="00580E22" w:rsidP="00580E22">
            <w:pPr>
              <w:rPr>
                <w:sz w:val="24"/>
                <w:szCs w:val="24"/>
              </w:rPr>
            </w:pPr>
            <w:r w:rsidRPr="00DC445D">
              <w:rPr>
                <w:color w:val="000000"/>
                <w:sz w:val="24"/>
                <w:szCs w:val="24"/>
              </w:rPr>
              <w:t>004</w:t>
            </w:r>
          </w:p>
        </w:tc>
        <w:tc>
          <w:tcPr>
            <w:tcW w:w="840" w:type="dxa"/>
          </w:tcPr>
          <w:p w:rsidR="00580E22" w:rsidRPr="00DC445D" w:rsidRDefault="00580E22" w:rsidP="00580E22">
            <w:pPr>
              <w:jc w:val="center"/>
              <w:rPr>
                <w:color w:val="000000"/>
                <w:sz w:val="24"/>
                <w:szCs w:val="24"/>
                <w:lang w:val="en-US"/>
              </w:rPr>
            </w:pPr>
            <w:r w:rsidRPr="00DC445D">
              <w:rPr>
                <w:color w:val="000000"/>
                <w:sz w:val="24"/>
                <w:szCs w:val="24"/>
              </w:rPr>
              <w:t>0</w:t>
            </w:r>
            <w:r w:rsidRPr="00DC445D">
              <w:rPr>
                <w:color w:val="000000"/>
                <w:sz w:val="24"/>
                <w:szCs w:val="24"/>
                <w:lang w:val="en-US"/>
              </w:rPr>
              <w:t>1</w:t>
            </w:r>
          </w:p>
        </w:tc>
        <w:tc>
          <w:tcPr>
            <w:tcW w:w="885" w:type="dxa"/>
          </w:tcPr>
          <w:p w:rsidR="00580E22" w:rsidRPr="00DC445D" w:rsidRDefault="00580E22" w:rsidP="00580E22">
            <w:pPr>
              <w:jc w:val="center"/>
              <w:rPr>
                <w:color w:val="000000"/>
                <w:sz w:val="24"/>
                <w:szCs w:val="24"/>
                <w:lang w:val="en-US"/>
              </w:rPr>
            </w:pPr>
            <w:r w:rsidRPr="00DC445D">
              <w:rPr>
                <w:color w:val="000000"/>
                <w:sz w:val="24"/>
                <w:szCs w:val="24"/>
              </w:rPr>
              <w:t>04</w:t>
            </w:r>
          </w:p>
        </w:tc>
        <w:tc>
          <w:tcPr>
            <w:tcW w:w="1439" w:type="dxa"/>
          </w:tcPr>
          <w:p w:rsidR="00580E22" w:rsidRPr="00DC445D" w:rsidRDefault="00580E22" w:rsidP="00580E22">
            <w:pPr>
              <w:jc w:val="center"/>
              <w:rPr>
                <w:sz w:val="24"/>
                <w:szCs w:val="24"/>
              </w:rPr>
            </w:pPr>
            <w:r w:rsidRPr="00DC445D">
              <w:rPr>
                <w:color w:val="000000"/>
                <w:sz w:val="24"/>
                <w:szCs w:val="24"/>
              </w:rPr>
              <w:t>99 0 00 10204</w:t>
            </w:r>
          </w:p>
        </w:tc>
        <w:tc>
          <w:tcPr>
            <w:tcW w:w="993" w:type="dxa"/>
          </w:tcPr>
          <w:p w:rsidR="00580E22" w:rsidRPr="00DC445D" w:rsidRDefault="00580E22" w:rsidP="00580E22">
            <w:pPr>
              <w:jc w:val="center"/>
              <w:rPr>
                <w:color w:val="000000"/>
                <w:sz w:val="24"/>
                <w:szCs w:val="24"/>
              </w:rPr>
            </w:pPr>
            <w:r w:rsidRPr="00DC445D">
              <w:rPr>
                <w:color w:val="000000"/>
                <w:sz w:val="24"/>
                <w:szCs w:val="24"/>
              </w:rPr>
              <w:t>800</w:t>
            </w:r>
          </w:p>
        </w:tc>
        <w:tc>
          <w:tcPr>
            <w:tcW w:w="1275"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r>
      <w:tr w:rsidR="00580E22" w:rsidRPr="00B5250A" w:rsidTr="00580E22">
        <w:trPr>
          <w:gridAfter w:val="2"/>
          <w:wAfter w:w="6389" w:type="dxa"/>
          <w:trHeight w:val="257"/>
        </w:trPr>
        <w:tc>
          <w:tcPr>
            <w:tcW w:w="8079" w:type="dxa"/>
            <w:gridSpan w:val="4"/>
          </w:tcPr>
          <w:p w:rsidR="00580E22" w:rsidRPr="00B5250A" w:rsidRDefault="00580E22" w:rsidP="00580E22">
            <w:pPr>
              <w:rPr>
                <w:color w:val="000000"/>
                <w:sz w:val="24"/>
                <w:szCs w:val="24"/>
              </w:rPr>
            </w:pPr>
            <w:r w:rsidRPr="00B5250A">
              <w:rPr>
                <w:color w:val="000000"/>
                <w:sz w:val="24"/>
                <w:szCs w:val="24"/>
              </w:rPr>
              <w:t xml:space="preserve">Уплата  налогов, сборов и иных платежей </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85" w:type="dxa"/>
          </w:tcPr>
          <w:p w:rsidR="00580E22" w:rsidRPr="00B5250A" w:rsidRDefault="00580E22" w:rsidP="00580E22">
            <w:pPr>
              <w:jc w:val="center"/>
              <w:rPr>
                <w:color w:val="000000"/>
                <w:sz w:val="24"/>
                <w:szCs w:val="24"/>
                <w:lang w:val="en-US"/>
              </w:rPr>
            </w:pPr>
            <w:r w:rsidRPr="00B5250A">
              <w:rPr>
                <w:color w:val="000000"/>
                <w:sz w:val="24"/>
                <w:szCs w:val="24"/>
              </w:rPr>
              <w:t>04</w:t>
            </w:r>
          </w:p>
        </w:tc>
        <w:tc>
          <w:tcPr>
            <w:tcW w:w="1439" w:type="dxa"/>
          </w:tcPr>
          <w:p w:rsidR="00580E22" w:rsidRPr="00B5250A" w:rsidRDefault="00580E22" w:rsidP="00580E22">
            <w:pPr>
              <w:jc w:val="center"/>
              <w:rPr>
                <w:sz w:val="24"/>
                <w:szCs w:val="24"/>
              </w:rPr>
            </w:pPr>
            <w:r w:rsidRPr="00B5250A">
              <w:rPr>
                <w:color w:val="000000"/>
                <w:sz w:val="24"/>
                <w:szCs w:val="24"/>
              </w:rPr>
              <w:t>99 0 00 10204</w:t>
            </w:r>
          </w:p>
        </w:tc>
        <w:tc>
          <w:tcPr>
            <w:tcW w:w="993" w:type="dxa"/>
          </w:tcPr>
          <w:p w:rsidR="00580E22" w:rsidRPr="00B5250A" w:rsidRDefault="00580E22" w:rsidP="00580E22">
            <w:pPr>
              <w:jc w:val="center"/>
              <w:rPr>
                <w:color w:val="000000"/>
                <w:sz w:val="24"/>
                <w:szCs w:val="24"/>
              </w:rPr>
            </w:pPr>
            <w:r w:rsidRPr="00B5250A">
              <w:rPr>
                <w:color w:val="000000"/>
                <w:sz w:val="24"/>
                <w:szCs w:val="24"/>
              </w:rPr>
              <w:t>85</w:t>
            </w:r>
            <w:r>
              <w:rPr>
                <w:color w:val="000000"/>
                <w:sz w:val="24"/>
                <w:szCs w:val="24"/>
              </w:rPr>
              <w:t>0</w:t>
            </w:r>
          </w:p>
        </w:tc>
        <w:tc>
          <w:tcPr>
            <w:tcW w:w="1275"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r>
      <w:tr w:rsidR="00580E22" w:rsidRPr="00B5250A" w:rsidTr="00580E22">
        <w:trPr>
          <w:gridAfter w:val="2"/>
          <w:wAfter w:w="6389" w:type="dxa"/>
          <w:trHeight w:val="330"/>
        </w:trPr>
        <w:tc>
          <w:tcPr>
            <w:tcW w:w="8079" w:type="dxa"/>
            <w:gridSpan w:val="4"/>
          </w:tcPr>
          <w:p w:rsidR="00580E22" w:rsidRPr="00B5250A" w:rsidRDefault="00580E22" w:rsidP="00580E22">
            <w:pPr>
              <w:rPr>
                <w:b/>
                <w:color w:val="000000"/>
                <w:sz w:val="24"/>
                <w:szCs w:val="24"/>
              </w:rPr>
            </w:pPr>
            <w:r w:rsidRPr="00B5250A">
              <w:rPr>
                <w:b/>
                <w:color w:val="000000"/>
                <w:sz w:val="24"/>
                <w:szCs w:val="24"/>
              </w:rPr>
              <w:t>Резервные фонды</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rPr>
            </w:pPr>
            <w:r w:rsidRPr="00B5250A">
              <w:rPr>
                <w:b/>
                <w:color w:val="000000"/>
                <w:sz w:val="24"/>
                <w:szCs w:val="24"/>
              </w:rPr>
              <w:t>01</w:t>
            </w:r>
          </w:p>
        </w:tc>
        <w:tc>
          <w:tcPr>
            <w:tcW w:w="885" w:type="dxa"/>
          </w:tcPr>
          <w:p w:rsidR="00580E22" w:rsidRPr="00B5250A" w:rsidRDefault="00580E22" w:rsidP="00580E22">
            <w:pPr>
              <w:jc w:val="center"/>
              <w:rPr>
                <w:b/>
                <w:color w:val="000000"/>
                <w:sz w:val="24"/>
                <w:szCs w:val="24"/>
              </w:rPr>
            </w:pPr>
            <w:r w:rsidRPr="00B5250A">
              <w:rPr>
                <w:b/>
                <w:color w:val="000000"/>
                <w:sz w:val="24"/>
                <w:szCs w:val="24"/>
              </w:rPr>
              <w:t>11</w:t>
            </w:r>
          </w:p>
        </w:tc>
        <w:tc>
          <w:tcPr>
            <w:tcW w:w="1439" w:type="dxa"/>
          </w:tcPr>
          <w:p w:rsidR="00580E22" w:rsidRPr="00B5250A" w:rsidRDefault="00580E22" w:rsidP="00580E22">
            <w:pPr>
              <w:jc w:val="center"/>
              <w:rPr>
                <w:b/>
                <w:color w:val="000000"/>
                <w:sz w:val="24"/>
                <w:szCs w:val="24"/>
              </w:rPr>
            </w:pPr>
            <w:r w:rsidRPr="00B5250A">
              <w:rPr>
                <w:b/>
                <w:color w:val="000000"/>
                <w:sz w:val="24"/>
                <w:szCs w:val="24"/>
              </w:rPr>
              <w:t>000 00 00000</w:t>
            </w:r>
          </w:p>
        </w:tc>
        <w:tc>
          <w:tcPr>
            <w:tcW w:w="993" w:type="dxa"/>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r>
      <w:tr w:rsidR="00580E22" w:rsidRPr="00B5250A" w:rsidTr="00580E22">
        <w:trPr>
          <w:gridAfter w:val="2"/>
          <w:wAfter w:w="6389" w:type="dxa"/>
          <w:trHeight w:val="181"/>
        </w:trPr>
        <w:tc>
          <w:tcPr>
            <w:tcW w:w="8079" w:type="dxa"/>
            <w:gridSpan w:val="4"/>
          </w:tcPr>
          <w:p w:rsidR="00580E22" w:rsidRPr="00B5250A" w:rsidRDefault="00580E22" w:rsidP="00580E22">
            <w:pPr>
              <w:rPr>
                <w:b/>
                <w:color w:val="000000"/>
                <w:sz w:val="24"/>
                <w:szCs w:val="24"/>
              </w:rPr>
            </w:pPr>
            <w:r w:rsidRPr="00B5250A">
              <w:rPr>
                <w:color w:val="000000"/>
                <w:sz w:val="24"/>
                <w:szCs w:val="24"/>
              </w:rPr>
              <w:t>Непрограммное направление бюджета поселения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85" w:type="dxa"/>
          </w:tcPr>
          <w:p w:rsidR="00580E22" w:rsidRPr="00B5250A" w:rsidRDefault="00580E22" w:rsidP="00580E22">
            <w:pPr>
              <w:jc w:val="center"/>
              <w:rPr>
                <w:color w:val="000000"/>
                <w:sz w:val="24"/>
                <w:szCs w:val="24"/>
                <w:lang w:val="en-US"/>
              </w:rPr>
            </w:pPr>
            <w:r w:rsidRPr="00B5250A">
              <w:rPr>
                <w:color w:val="000000"/>
                <w:sz w:val="24"/>
                <w:szCs w:val="24"/>
              </w:rPr>
              <w:t>11</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181"/>
        </w:trPr>
        <w:tc>
          <w:tcPr>
            <w:tcW w:w="8079" w:type="dxa"/>
            <w:gridSpan w:val="4"/>
          </w:tcPr>
          <w:p w:rsidR="00580E22" w:rsidRPr="00B5250A" w:rsidRDefault="00580E22" w:rsidP="00580E22">
            <w:pPr>
              <w:rPr>
                <w:color w:val="000000"/>
                <w:sz w:val="24"/>
                <w:szCs w:val="24"/>
              </w:rPr>
            </w:pPr>
            <w:r w:rsidRPr="00B5250A">
              <w:rPr>
                <w:color w:val="000000"/>
                <w:sz w:val="24"/>
                <w:szCs w:val="24"/>
              </w:rPr>
              <w:t>Резервные фонды местных администраций</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01</w:t>
            </w:r>
          </w:p>
        </w:tc>
        <w:tc>
          <w:tcPr>
            <w:tcW w:w="885" w:type="dxa"/>
          </w:tcPr>
          <w:p w:rsidR="00580E22" w:rsidRPr="00B5250A" w:rsidRDefault="00580E22" w:rsidP="00580E22">
            <w:pPr>
              <w:jc w:val="center"/>
              <w:rPr>
                <w:color w:val="000000"/>
                <w:sz w:val="24"/>
                <w:szCs w:val="24"/>
              </w:rPr>
            </w:pPr>
            <w:r w:rsidRPr="00B5250A">
              <w:rPr>
                <w:color w:val="000000"/>
                <w:sz w:val="24"/>
                <w:szCs w:val="24"/>
              </w:rPr>
              <w:t>11</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99 0 00 81000</w:t>
            </w:r>
          </w:p>
        </w:tc>
        <w:tc>
          <w:tcPr>
            <w:tcW w:w="993" w:type="dxa"/>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304"/>
        </w:trPr>
        <w:tc>
          <w:tcPr>
            <w:tcW w:w="8079" w:type="dxa"/>
            <w:gridSpan w:val="4"/>
          </w:tcPr>
          <w:p w:rsidR="00580E22" w:rsidRPr="00B5250A" w:rsidRDefault="00580E22" w:rsidP="00580E22">
            <w:pPr>
              <w:rPr>
                <w:sz w:val="24"/>
                <w:szCs w:val="24"/>
              </w:rPr>
            </w:pPr>
            <w:r>
              <w:rPr>
                <w:sz w:val="24"/>
                <w:szCs w:val="24"/>
              </w:rPr>
              <w:t>Иные бюджетные ассигнования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01</w:t>
            </w:r>
          </w:p>
        </w:tc>
        <w:tc>
          <w:tcPr>
            <w:tcW w:w="885" w:type="dxa"/>
          </w:tcPr>
          <w:p w:rsidR="00580E22" w:rsidRPr="00B5250A" w:rsidRDefault="00580E22" w:rsidP="00580E22">
            <w:pPr>
              <w:jc w:val="center"/>
              <w:rPr>
                <w:color w:val="000000"/>
                <w:sz w:val="24"/>
                <w:szCs w:val="24"/>
              </w:rPr>
            </w:pPr>
            <w:r w:rsidRPr="00B5250A">
              <w:rPr>
                <w:color w:val="000000"/>
                <w:sz w:val="24"/>
                <w:szCs w:val="24"/>
              </w:rPr>
              <w:t>11</w:t>
            </w:r>
          </w:p>
        </w:tc>
        <w:tc>
          <w:tcPr>
            <w:tcW w:w="1439" w:type="dxa"/>
          </w:tcPr>
          <w:p w:rsidR="00580E22" w:rsidRPr="00B5250A" w:rsidRDefault="00580E22" w:rsidP="00580E22">
            <w:pPr>
              <w:jc w:val="center"/>
              <w:rPr>
                <w:sz w:val="24"/>
                <w:szCs w:val="24"/>
              </w:rPr>
            </w:pPr>
            <w:r w:rsidRPr="00B5250A">
              <w:rPr>
                <w:color w:val="000000"/>
                <w:sz w:val="24"/>
                <w:szCs w:val="24"/>
              </w:rPr>
              <w:t>99 0 00 81000</w:t>
            </w:r>
          </w:p>
        </w:tc>
        <w:tc>
          <w:tcPr>
            <w:tcW w:w="993" w:type="dxa"/>
          </w:tcPr>
          <w:p w:rsidR="00580E22" w:rsidRPr="00B5250A" w:rsidRDefault="00580E22" w:rsidP="00580E22">
            <w:pPr>
              <w:jc w:val="center"/>
              <w:rPr>
                <w:color w:val="000000"/>
                <w:sz w:val="24"/>
                <w:szCs w:val="24"/>
              </w:rPr>
            </w:pPr>
            <w:r>
              <w:rPr>
                <w:color w:val="000000"/>
                <w:sz w:val="24"/>
                <w:szCs w:val="24"/>
              </w:rPr>
              <w:t>800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304"/>
        </w:trPr>
        <w:tc>
          <w:tcPr>
            <w:tcW w:w="8079" w:type="dxa"/>
            <w:gridSpan w:val="4"/>
          </w:tcPr>
          <w:p w:rsidR="00580E22" w:rsidRPr="00B5250A" w:rsidRDefault="00580E22" w:rsidP="00580E22">
            <w:pPr>
              <w:rPr>
                <w:sz w:val="24"/>
                <w:szCs w:val="24"/>
              </w:rPr>
            </w:pPr>
            <w:r>
              <w:rPr>
                <w:sz w:val="24"/>
                <w:szCs w:val="24"/>
              </w:rPr>
              <w:t>Резервные средства</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01</w:t>
            </w:r>
          </w:p>
        </w:tc>
        <w:tc>
          <w:tcPr>
            <w:tcW w:w="885" w:type="dxa"/>
          </w:tcPr>
          <w:p w:rsidR="00580E22" w:rsidRPr="00B5250A" w:rsidRDefault="00580E22" w:rsidP="00580E22">
            <w:pPr>
              <w:jc w:val="center"/>
              <w:rPr>
                <w:color w:val="000000"/>
                <w:sz w:val="24"/>
                <w:szCs w:val="24"/>
              </w:rPr>
            </w:pPr>
            <w:r w:rsidRPr="00B5250A">
              <w:rPr>
                <w:color w:val="000000"/>
                <w:sz w:val="24"/>
                <w:szCs w:val="24"/>
              </w:rPr>
              <w:t>11</w:t>
            </w:r>
          </w:p>
        </w:tc>
        <w:tc>
          <w:tcPr>
            <w:tcW w:w="1439" w:type="dxa"/>
          </w:tcPr>
          <w:p w:rsidR="00580E22" w:rsidRPr="00B5250A" w:rsidRDefault="00580E22" w:rsidP="00580E22">
            <w:pPr>
              <w:jc w:val="center"/>
              <w:rPr>
                <w:sz w:val="24"/>
                <w:szCs w:val="24"/>
              </w:rPr>
            </w:pPr>
            <w:r w:rsidRPr="00B5250A">
              <w:rPr>
                <w:color w:val="000000"/>
                <w:sz w:val="24"/>
                <w:szCs w:val="24"/>
              </w:rPr>
              <w:t>99 0 00 81000</w:t>
            </w:r>
          </w:p>
        </w:tc>
        <w:tc>
          <w:tcPr>
            <w:tcW w:w="993" w:type="dxa"/>
          </w:tcPr>
          <w:p w:rsidR="00580E22" w:rsidRPr="00B5250A" w:rsidRDefault="00580E22" w:rsidP="00580E22">
            <w:pPr>
              <w:jc w:val="center"/>
              <w:rPr>
                <w:color w:val="000000"/>
                <w:sz w:val="24"/>
                <w:szCs w:val="24"/>
              </w:rPr>
            </w:pPr>
            <w:r>
              <w:rPr>
                <w:color w:val="000000"/>
                <w:sz w:val="24"/>
                <w:szCs w:val="24"/>
              </w:rPr>
              <w:t>870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417"/>
        </w:trPr>
        <w:tc>
          <w:tcPr>
            <w:tcW w:w="8079" w:type="dxa"/>
            <w:gridSpan w:val="4"/>
            <w:vAlign w:val="bottom"/>
          </w:tcPr>
          <w:p w:rsidR="00580E22" w:rsidRPr="00B5250A" w:rsidRDefault="00580E22" w:rsidP="00580E22">
            <w:pPr>
              <w:rPr>
                <w:b/>
                <w:color w:val="000000"/>
                <w:sz w:val="24"/>
                <w:szCs w:val="24"/>
              </w:rPr>
            </w:pPr>
            <w:r w:rsidRPr="00B5250A">
              <w:rPr>
                <w:b/>
                <w:color w:val="000000"/>
                <w:sz w:val="24"/>
                <w:szCs w:val="24"/>
              </w:rPr>
              <w:t>Другие общегосударственные вопросы</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13</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215,0</w:t>
            </w:r>
          </w:p>
        </w:tc>
      </w:tr>
      <w:tr w:rsidR="00580E22" w:rsidRPr="00B5250A" w:rsidTr="00580E22">
        <w:trPr>
          <w:gridAfter w:val="2"/>
          <w:wAfter w:w="6389" w:type="dxa"/>
          <w:trHeight w:val="417"/>
        </w:trPr>
        <w:tc>
          <w:tcPr>
            <w:tcW w:w="8079" w:type="dxa"/>
            <w:gridSpan w:val="4"/>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389" w:type="dxa"/>
          <w:trHeight w:val="417"/>
        </w:trPr>
        <w:tc>
          <w:tcPr>
            <w:tcW w:w="8079" w:type="dxa"/>
            <w:gridSpan w:val="4"/>
            <w:vAlign w:val="bottom"/>
          </w:tcPr>
          <w:p w:rsidR="00580E22" w:rsidRPr="00B5250A" w:rsidRDefault="00580E22" w:rsidP="00580E22">
            <w:pPr>
              <w:rPr>
                <w:color w:val="000000"/>
                <w:sz w:val="24"/>
                <w:szCs w:val="24"/>
              </w:rPr>
            </w:pPr>
            <w:r w:rsidRPr="00B5250A">
              <w:rPr>
                <w:color w:val="000000"/>
                <w:sz w:val="24"/>
                <w:szCs w:val="24"/>
              </w:rPr>
              <w:t>Выполнение других обязательств муниципального образования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920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389" w:type="dxa"/>
          <w:trHeight w:val="333"/>
        </w:trPr>
        <w:tc>
          <w:tcPr>
            <w:tcW w:w="8079" w:type="dxa"/>
            <w:gridSpan w:val="4"/>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920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389" w:type="dxa"/>
          <w:trHeight w:val="333"/>
        </w:trPr>
        <w:tc>
          <w:tcPr>
            <w:tcW w:w="8079" w:type="dxa"/>
            <w:gridSpan w:val="4"/>
          </w:tcPr>
          <w:p w:rsidR="00580E22" w:rsidRPr="00B5250A" w:rsidRDefault="00580E22" w:rsidP="00580E22">
            <w:pPr>
              <w:rPr>
                <w:sz w:val="24"/>
                <w:szCs w:val="24"/>
              </w:rPr>
            </w:pPr>
            <w:r>
              <w:rPr>
                <w:sz w:val="24"/>
                <w:szCs w:val="24"/>
              </w:rPr>
              <w:t>Иные з</w:t>
            </w:r>
            <w:r w:rsidRPr="00B5250A">
              <w:rPr>
                <w:sz w:val="24"/>
                <w:szCs w:val="24"/>
              </w:rPr>
              <w:t>акупк</w:t>
            </w:r>
            <w:r>
              <w:rPr>
                <w:sz w:val="24"/>
                <w:szCs w:val="24"/>
              </w:rPr>
              <w:t>и</w:t>
            </w:r>
            <w:r w:rsidRPr="00B5250A">
              <w:rPr>
                <w:sz w:val="24"/>
                <w:szCs w:val="24"/>
              </w:rPr>
              <w:t> товаров, работ и услуг для обеспечения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Pr>
                <w:color w:val="000000"/>
                <w:sz w:val="24"/>
                <w:szCs w:val="24"/>
              </w:rPr>
              <w:t>01</w:t>
            </w:r>
          </w:p>
        </w:tc>
        <w:tc>
          <w:tcPr>
            <w:tcW w:w="885" w:type="dxa"/>
            <w:vAlign w:val="bottom"/>
          </w:tcPr>
          <w:p w:rsidR="00580E22" w:rsidRPr="00B5250A" w:rsidRDefault="00580E22" w:rsidP="00580E22">
            <w:pPr>
              <w:jc w:val="center"/>
              <w:rPr>
                <w:color w:val="000000"/>
                <w:sz w:val="24"/>
                <w:szCs w:val="24"/>
              </w:rPr>
            </w:pPr>
            <w:r>
              <w:rPr>
                <w:color w:val="000000"/>
                <w:sz w:val="24"/>
                <w:szCs w:val="24"/>
              </w:rPr>
              <w:t>13</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99 0 00 81920</w:t>
            </w:r>
          </w:p>
        </w:tc>
        <w:tc>
          <w:tcPr>
            <w:tcW w:w="993" w:type="dxa"/>
            <w:vAlign w:val="bottom"/>
          </w:tcPr>
          <w:p w:rsidR="00580E22" w:rsidRPr="00B5250A" w:rsidRDefault="00580E22" w:rsidP="00580E22">
            <w:pPr>
              <w:jc w:val="center"/>
              <w:rPr>
                <w:color w:val="000000"/>
                <w:sz w:val="24"/>
                <w:szCs w:val="24"/>
              </w:rPr>
            </w:pPr>
            <w:r>
              <w:rPr>
                <w:color w:val="000000"/>
                <w:sz w:val="24"/>
                <w:szCs w:val="24"/>
              </w:rPr>
              <w:t>240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389" w:type="dxa"/>
          <w:trHeight w:val="140"/>
        </w:trPr>
        <w:tc>
          <w:tcPr>
            <w:tcW w:w="8079" w:type="dxa"/>
            <w:gridSpan w:val="4"/>
          </w:tcPr>
          <w:p w:rsidR="00580E22" w:rsidRPr="00B5250A" w:rsidRDefault="00580E22" w:rsidP="00580E22">
            <w:pPr>
              <w:rPr>
                <w:b/>
                <w:sz w:val="24"/>
                <w:szCs w:val="24"/>
              </w:rPr>
            </w:pPr>
            <w:r w:rsidRPr="00B5250A">
              <w:rPr>
                <w:b/>
                <w:sz w:val="24"/>
                <w:szCs w:val="24"/>
              </w:rPr>
              <w:t>НАЦИОНАЛЬНАЯ ОБОРОНА</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02</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219,439</w:t>
            </w:r>
          </w:p>
        </w:tc>
      </w:tr>
      <w:tr w:rsidR="00580E22" w:rsidRPr="00B5250A" w:rsidTr="00580E22">
        <w:trPr>
          <w:gridAfter w:val="2"/>
          <w:wAfter w:w="6389" w:type="dxa"/>
          <w:trHeight w:val="140"/>
        </w:trPr>
        <w:tc>
          <w:tcPr>
            <w:tcW w:w="8079" w:type="dxa"/>
            <w:gridSpan w:val="4"/>
          </w:tcPr>
          <w:p w:rsidR="00580E22" w:rsidRPr="006A163F" w:rsidRDefault="00580E22" w:rsidP="00580E22">
            <w:pPr>
              <w:rPr>
                <w:b/>
                <w:sz w:val="24"/>
                <w:szCs w:val="24"/>
              </w:rPr>
            </w:pPr>
            <w:r w:rsidRPr="006A163F">
              <w:rPr>
                <w:b/>
                <w:sz w:val="24"/>
                <w:szCs w:val="24"/>
              </w:rPr>
              <w:t>Мобилизационная и вневойсковая подготовка</w:t>
            </w:r>
          </w:p>
        </w:tc>
        <w:tc>
          <w:tcPr>
            <w:tcW w:w="805" w:type="dxa"/>
            <w:gridSpan w:val="2"/>
          </w:tcPr>
          <w:p w:rsidR="00580E22" w:rsidRPr="006A163F" w:rsidRDefault="00580E22" w:rsidP="00580E22">
            <w:pPr>
              <w:rPr>
                <w:b/>
                <w:sz w:val="24"/>
                <w:szCs w:val="24"/>
              </w:rPr>
            </w:pPr>
            <w:r w:rsidRPr="006A163F">
              <w:rPr>
                <w:b/>
                <w:color w:val="000000"/>
                <w:sz w:val="24"/>
                <w:szCs w:val="24"/>
              </w:rPr>
              <w:t>004</w:t>
            </w:r>
          </w:p>
        </w:tc>
        <w:tc>
          <w:tcPr>
            <w:tcW w:w="840" w:type="dxa"/>
            <w:vAlign w:val="bottom"/>
          </w:tcPr>
          <w:p w:rsidR="00580E22" w:rsidRPr="006A163F" w:rsidRDefault="00580E22" w:rsidP="00580E22">
            <w:pPr>
              <w:jc w:val="center"/>
              <w:rPr>
                <w:b/>
                <w:color w:val="000000"/>
                <w:sz w:val="24"/>
                <w:szCs w:val="24"/>
              </w:rPr>
            </w:pPr>
            <w:r w:rsidRPr="006A163F">
              <w:rPr>
                <w:b/>
                <w:color w:val="000000"/>
                <w:sz w:val="24"/>
                <w:szCs w:val="24"/>
              </w:rPr>
              <w:t>02</w:t>
            </w:r>
          </w:p>
        </w:tc>
        <w:tc>
          <w:tcPr>
            <w:tcW w:w="885" w:type="dxa"/>
            <w:vAlign w:val="bottom"/>
          </w:tcPr>
          <w:p w:rsidR="00580E22" w:rsidRPr="006A163F" w:rsidRDefault="00580E22" w:rsidP="00580E22">
            <w:pPr>
              <w:jc w:val="center"/>
              <w:rPr>
                <w:b/>
                <w:color w:val="000000"/>
                <w:sz w:val="24"/>
                <w:szCs w:val="24"/>
              </w:rPr>
            </w:pPr>
            <w:r w:rsidRPr="006A163F">
              <w:rPr>
                <w:b/>
                <w:color w:val="000000"/>
                <w:sz w:val="24"/>
                <w:szCs w:val="24"/>
              </w:rPr>
              <w:t>03</w:t>
            </w:r>
          </w:p>
        </w:tc>
        <w:tc>
          <w:tcPr>
            <w:tcW w:w="1439" w:type="dxa"/>
            <w:vAlign w:val="bottom"/>
          </w:tcPr>
          <w:p w:rsidR="00580E22" w:rsidRPr="006A163F" w:rsidRDefault="00580E22" w:rsidP="00580E22">
            <w:pPr>
              <w:jc w:val="center"/>
              <w:rPr>
                <w:b/>
                <w:color w:val="000000"/>
                <w:sz w:val="24"/>
                <w:szCs w:val="24"/>
              </w:rPr>
            </w:pPr>
            <w:r w:rsidRPr="006A163F">
              <w:rPr>
                <w:b/>
                <w:color w:val="000000"/>
                <w:sz w:val="24"/>
                <w:szCs w:val="24"/>
              </w:rPr>
              <w:t>00 0 00 00000</w:t>
            </w:r>
          </w:p>
        </w:tc>
        <w:tc>
          <w:tcPr>
            <w:tcW w:w="993" w:type="dxa"/>
            <w:vAlign w:val="bottom"/>
          </w:tcPr>
          <w:p w:rsidR="00580E22" w:rsidRPr="006A163F" w:rsidRDefault="00580E22" w:rsidP="00580E22">
            <w:pPr>
              <w:jc w:val="center"/>
              <w:rPr>
                <w:b/>
                <w:color w:val="000000"/>
                <w:sz w:val="24"/>
                <w:szCs w:val="24"/>
              </w:rPr>
            </w:pPr>
            <w:r w:rsidRPr="006A163F">
              <w:rPr>
                <w:b/>
                <w:color w:val="000000"/>
                <w:sz w:val="24"/>
                <w:szCs w:val="24"/>
              </w:rPr>
              <w:t>000</w:t>
            </w:r>
          </w:p>
        </w:tc>
        <w:tc>
          <w:tcPr>
            <w:tcW w:w="1275" w:type="dxa"/>
            <w:shd w:val="clear" w:color="auto" w:fill="FFFFFF" w:themeFill="background1"/>
          </w:tcPr>
          <w:p w:rsidR="00580E22" w:rsidRPr="006A163F" w:rsidRDefault="00580E22" w:rsidP="00580E22">
            <w:pPr>
              <w:jc w:val="center"/>
              <w:rPr>
                <w:b/>
                <w:color w:val="000000"/>
                <w:sz w:val="24"/>
                <w:szCs w:val="24"/>
              </w:rPr>
            </w:pPr>
            <w:r>
              <w:rPr>
                <w:b/>
                <w:color w:val="000000"/>
                <w:sz w:val="24"/>
                <w:szCs w:val="24"/>
              </w:rPr>
              <w:t>219,439</w:t>
            </w:r>
          </w:p>
        </w:tc>
      </w:tr>
      <w:tr w:rsidR="00580E22" w:rsidRPr="00B5250A" w:rsidTr="00580E22">
        <w:trPr>
          <w:gridAfter w:val="2"/>
          <w:wAfter w:w="6389" w:type="dxa"/>
          <w:trHeight w:val="140"/>
        </w:trPr>
        <w:tc>
          <w:tcPr>
            <w:tcW w:w="8079" w:type="dxa"/>
            <w:gridSpan w:val="4"/>
          </w:tcPr>
          <w:p w:rsidR="00580E22" w:rsidRPr="00BE2DF6" w:rsidRDefault="00580E22" w:rsidP="00580E22">
            <w:pPr>
              <w:rPr>
                <w:b/>
                <w:sz w:val="24"/>
                <w:szCs w:val="24"/>
              </w:rPr>
            </w:pPr>
            <w:r w:rsidRPr="00BE2DF6">
              <w:rPr>
                <w:b/>
                <w:sz w:val="24"/>
                <w:szCs w:val="24"/>
              </w:rPr>
              <w:t>Руководство и управление в сфере установленных функций</w:t>
            </w:r>
          </w:p>
        </w:tc>
        <w:tc>
          <w:tcPr>
            <w:tcW w:w="805" w:type="dxa"/>
            <w:gridSpan w:val="2"/>
          </w:tcPr>
          <w:p w:rsidR="00580E22" w:rsidRPr="00BE2DF6" w:rsidRDefault="00580E22" w:rsidP="00580E22">
            <w:pPr>
              <w:rPr>
                <w:b/>
                <w:sz w:val="24"/>
                <w:szCs w:val="24"/>
              </w:rPr>
            </w:pPr>
            <w:r w:rsidRPr="00BE2DF6">
              <w:rPr>
                <w:b/>
                <w:color w:val="000000"/>
                <w:sz w:val="24"/>
                <w:szCs w:val="24"/>
              </w:rPr>
              <w:t>004</w:t>
            </w:r>
          </w:p>
        </w:tc>
        <w:tc>
          <w:tcPr>
            <w:tcW w:w="840" w:type="dxa"/>
            <w:vAlign w:val="bottom"/>
          </w:tcPr>
          <w:p w:rsidR="00580E22" w:rsidRPr="00BE2DF6" w:rsidRDefault="00580E22" w:rsidP="00580E22">
            <w:pPr>
              <w:jc w:val="center"/>
              <w:rPr>
                <w:b/>
                <w:color w:val="000000"/>
                <w:sz w:val="24"/>
                <w:szCs w:val="24"/>
              </w:rPr>
            </w:pPr>
            <w:r w:rsidRPr="00BE2DF6">
              <w:rPr>
                <w:b/>
                <w:color w:val="000000"/>
                <w:sz w:val="24"/>
                <w:szCs w:val="24"/>
              </w:rPr>
              <w:t>02</w:t>
            </w:r>
          </w:p>
        </w:tc>
        <w:tc>
          <w:tcPr>
            <w:tcW w:w="885" w:type="dxa"/>
            <w:vAlign w:val="bottom"/>
          </w:tcPr>
          <w:p w:rsidR="00580E22" w:rsidRPr="00BE2DF6" w:rsidRDefault="00580E22" w:rsidP="00580E22">
            <w:pPr>
              <w:jc w:val="center"/>
              <w:rPr>
                <w:b/>
                <w:color w:val="000000"/>
                <w:sz w:val="24"/>
                <w:szCs w:val="24"/>
              </w:rPr>
            </w:pPr>
            <w:r w:rsidRPr="00BE2DF6">
              <w:rPr>
                <w:b/>
                <w:color w:val="000000"/>
                <w:sz w:val="24"/>
                <w:szCs w:val="24"/>
              </w:rPr>
              <w:t>03</w:t>
            </w:r>
          </w:p>
        </w:tc>
        <w:tc>
          <w:tcPr>
            <w:tcW w:w="1439" w:type="dxa"/>
            <w:vAlign w:val="bottom"/>
          </w:tcPr>
          <w:p w:rsidR="00580E22" w:rsidRPr="00BE2DF6" w:rsidRDefault="00580E22" w:rsidP="00580E22">
            <w:pPr>
              <w:jc w:val="center"/>
              <w:rPr>
                <w:b/>
                <w:color w:val="000000"/>
                <w:sz w:val="24"/>
                <w:szCs w:val="24"/>
              </w:rPr>
            </w:pPr>
            <w:r w:rsidRPr="00BE2DF6">
              <w:rPr>
                <w:b/>
                <w:color w:val="000000"/>
                <w:sz w:val="24"/>
                <w:szCs w:val="24"/>
              </w:rPr>
              <w:t>99 0 00 51180</w:t>
            </w:r>
          </w:p>
        </w:tc>
        <w:tc>
          <w:tcPr>
            <w:tcW w:w="993" w:type="dxa"/>
            <w:vAlign w:val="bottom"/>
          </w:tcPr>
          <w:p w:rsidR="00580E22" w:rsidRPr="00BE2DF6" w:rsidRDefault="00580E22" w:rsidP="00580E22">
            <w:pPr>
              <w:jc w:val="center"/>
              <w:rPr>
                <w:b/>
                <w:color w:val="000000"/>
                <w:sz w:val="24"/>
                <w:szCs w:val="24"/>
              </w:rPr>
            </w:pPr>
            <w:r w:rsidRPr="00BE2DF6">
              <w:rPr>
                <w:b/>
                <w:color w:val="000000"/>
                <w:sz w:val="24"/>
                <w:szCs w:val="24"/>
              </w:rPr>
              <w:t>000</w:t>
            </w:r>
          </w:p>
        </w:tc>
        <w:tc>
          <w:tcPr>
            <w:tcW w:w="1275" w:type="dxa"/>
            <w:shd w:val="clear" w:color="auto" w:fill="FFFFFF" w:themeFill="background1"/>
          </w:tcPr>
          <w:p w:rsidR="00580E22" w:rsidRPr="00BE2DF6" w:rsidRDefault="00580E22" w:rsidP="00580E22">
            <w:pPr>
              <w:jc w:val="center"/>
              <w:rPr>
                <w:b/>
                <w:color w:val="000000"/>
                <w:sz w:val="24"/>
                <w:szCs w:val="24"/>
              </w:rPr>
            </w:pPr>
            <w:r>
              <w:rPr>
                <w:b/>
                <w:color w:val="000000"/>
                <w:sz w:val="24"/>
                <w:szCs w:val="24"/>
              </w:rPr>
              <w:t>219,439</w:t>
            </w:r>
          </w:p>
        </w:tc>
      </w:tr>
      <w:tr w:rsidR="00580E22" w:rsidRPr="00B5250A" w:rsidTr="00580E22">
        <w:trPr>
          <w:trHeight w:val="140"/>
        </w:trPr>
        <w:tc>
          <w:tcPr>
            <w:tcW w:w="8079" w:type="dxa"/>
            <w:gridSpan w:val="4"/>
          </w:tcPr>
          <w:p w:rsidR="00580E22" w:rsidRPr="00B5250A" w:rsidRDefault="00580E22" w:rsidP="00580E22">
            <w:pPr>
              <w:jc w:val="both"/>
              <w:rPr>
                <w:sz w:val="24"/>
                <w:szCs w:val="24"/>
              </w:rPr>
            </w:pPr>
            <w:r w:rsidRPr="00B5250A">
              <w:rPr>
                <w:sz w:val="24"/>
                <w:szCs w:val="24"/>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w:t>
            </w:r>
            <w:r>
              <w:rPr>
                <w:sz w:val="24"/>
                <w:szCs w:val="24"/>
              </w:rPr>
              <w:t xml:space="preserve"> </w:t>
            </w:r>
            <w:r w:rsidRPr="00B5250A">
              <w:rPr>
                <w:sz w:val="24"/>
                <w:szCs w:val="24"/>
              </w:rPr>
              <w:t>государственными внебюджетными фондами</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02</w:t>
            </w:r>
          </w:p>
        </w:tc>
        <w:tc>
          <w:tcPr>
            <w:tcW w:w="885" w:type="dxa"/>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color w:val="000000"/>
                <w:sz w:val="24"/>
                <w:szCs w:val="24"/>
              </w:rPr>
            </w:pPr>
            <w:r w:rsidRPr="00B5250A">
              <w:rPr>
                <w:color w:val="000000"/>
                <w:sz w:val="24"/>
                <w:szCs w:val="24"/>
              </w:rPr>
              <w:t>99 0 00 51180</w:t>
            </w:r>
          </w:p>
        </w:tc>
        <w:tc>
          <w:tcPr>
            <w:tcW w:w="993" w:type="dxa"/>
          </w:tcPr>
          <w:p w:rsidR="00580E22" w:rsidRPr="00B5250A" w:rsidRDefault="00580E22" w:rsidP="00580E22">
            <w:pPr>
              <w:jc w:val="center"/>
              <w:rPr>
                <w:color w:val="000000"/>
                <w:sz w:val="24"/>
                <w:szCs w:val="24"/>
              </w:rPr>
            </w:pPr>
            <w:r w:rsidRPr="00B5250A">
              <w:rPr>
                <w:color w:val="000000"/>
                <w:sz w:val="24"/>
                <w:szCs w:val="24"/>
              </w:rPr>
              <w:t>100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219,439</w:t>
            </w:r>
          </w:p>
        </w:tc>
        <w:tc>
          <w:tcPr>
            <w:tcW w:w="5369" w:type="dxa"/>
            <w:tcBorders>
              <w:top w:val="nil"/>
              <w:bottom w:val="nil"/>
            </w:tcBorders>
            <w:shd w:val="clear" w:color="auto" w:fill="auto"/>
          </w:tcPr>
          <w:p w:rsidR="00580E22" w:rsidRPr="00B5250A" w:rsidRDefault="00580E22" w:rsidP="00580E22">
            <w:pPr>
              <w:rPr>
                <w:sz w:val="24"/>
                <w:szCs w:val="24"/>
              </w:rPr>
            </w:pPr>
          </w:p>
        </w:tc>
        <w:tc>
          <w:tcPr>
            <w:tcW w:w="1020" w:type="dxa"/>
            <w:shd w:val="clear" w:color="auto" w:fill="auto"/>
          </w:tcPr>
          <w:p w:rsidR="00580E22" w:rsidRPr="00B5250A" w:rsidRDefault="00580E22" w:rsidP="00580E22">
            <w:pPr>
              <w:rPr>
                <w:sz w:val="24"/>
                <w:szCs w:val="24"/>
              </w:rPr>
            </w:pPr>
          </w:p>
        </w:tc>
      </w:tr>
      <w:tr w:rsidR="00580E22" w:rsidRPr="00B5250A" w:rsidTr="00580E22">
        <w:trPr>
          <w:gridAfter w:val="2"/>
          <w:wAfter w:w="6389" w:type="dxa"/>
          <w:trHeight w:val="140"/>
        </w:trPr>
        <w:tc>
          <w:tcPr>
            <w:tcW w:w="8079" w:type="dxa"/>
            <w:gridSpan w:val="4"/>
          </w:tcPr>
          <w:p w:rsidR="00580E22" w:rsidRPr="00B5250A" w:rsidRDefault="00580E22" w:rsidP="00580E22">
            <w:pPr>
              <w:rPr>
                <w:sz w:val="24"/>
                <w:szCs w:val="24"/>
              </w:rPr>
            </w:pPr>
            <w:r w:rsidRPr="00B5250A">
              <w:rPr>
                <w:sz w:val="24"/>
                <w:szCs w:val="24"/>
              </w:rPr>
              <w:t>Расходы на выплаты персоналу государственных (муниципальных) органов</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02</w:t>
            </w:r>
          </w:p>
        </w:tc>
        <w:tc>
          <w:tcPr>
            <w:tcW w:w="885" w:type="dxa"/>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color w:val="000000"/>
                <w:sz w:val="24"/>
                <w:szCs w:val="24"/>
              </w:rPr>
            </w:pPr>
            <w:r w:rsidRPr="00B5250A">
              <w:rPr>
                <w:color w:val="000000"/>
                <w:sz w:val="24"/>
                <w:szCs w:val="24"/>
              </w:rPr>
              <w:t>99 0 00 51180</w:t>
            </w:r>
          </w:p>
        </w:tc>
        <w:tc>
          <w:tcPr>
            <w:tcW w:w="993" w:type="dxa"/>
          </w:tcPr>
          <w:p w:rsidR="00580E22" w:rsidRPr="00B5250A" w:rsidRDefault="00580E22" w:rsidP="00580E22">
            <w:pPr>
              <w:jc w:val="center"/>
              <w:rPr>
                <w:color w:val="000000"/>
                <w:sz w:val="24"/>
                <w:szCs w:val="24"/>
              </w:rPr>
            </w:pPr>
            <w:r>
              <w:rPr>
                <w:color w:val="000000"/>
                <w:sz w:val="24"/>
                <w:szCs w:val="24"/>
              </w:rPr>
              <w:t>10</w:t>
            </w:r>
            <w:r w:rsidRPr="00B5250A">
              <w:rPr>
                <w:color w:val="000000"/>
                <w:sz w:val="24"/>
                <w:szCs w:val="24"/>
              </w:rPr>
              <w:t>0</w:t>
            </w:r>
          </w:p>
        </w:tc>
        <w:tc>
          <w:tcPr>
            <w:tcW w:w="1275"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219,439</w:t>
            </w:r>
          </w:p>
        </w:tc>
      </w:tr>
      <w:tr w:rsidR="00580E22" w:rsidRPr="00B5250A" w:rsidTr="00580E22">
        <w:trPr>
          <w:gridAfter w:val="2"/>
          <w:wAfter w:w="6389" w:type="dxa"/>
          <w:trHeight w:val="140"/>
        </w:trPr>
        <w:tc>
          <w:tcPr>
            <w:tcW w:w="8079" w:type="dxa"/>
            <w:gridSpan w:val="4"/>
          </w:tcPr>
          <w:p w:rsidR="00580E22" w:rsidRPr="006A163F" w:rsidRDefault="00580E22" w:rsidP="00580E22">
            <w:r w:rsidRPr="006A163F">
              <w:t>Фонд оплаты труда государственных (муниципальных) органов</w:t>
            </w:r>
          </w:p>
        </w:tc>
        <w:tc>
          <w:tcPr>
            <w:tcW w:w="805" w:type="dxa"/>
            <w:gridSpan w:val="2"/>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02</w:t>
            </w:r>
          </w:p>
        </w:tc>
        <w:tc>
          <w:tcPr>
            <w:tcW w:w="885" w:type="dxa"/>
          </w:tcPr>
          <w:p w:rsidR="00580E22" w:rsidRPr="00B5250A" w:rsidRDefault="00580E22" w:rsidP="00580E22">
            <w:pPr>
              <w:jc w:val="center"/>
              <w:rPr>
                <w:color w:val="000000"/>
                <w:sz w:val="24"/>
                <w:szCs w:val="24"/>
              </w:rPr>
            </w:pPr>
            <w:r>
              <w:rPr>
                <w:color w:val="000000"/>
                <w:sz w:val="24"/>
                <w:szCs w:val="24"/>
              </w:rPr>
              <w:t>03</w:t>
            </w:r>
          </w:p>
        </w:tc>
        <w:tc>
          <w:tcPr>
            <w:tcW w:w="1439" w:type="dxa"/>
          </w:tcPr>
          <w:p w:rsidR="00580E22" w:rsidRPr="00B5250A" w:rsidRDefault="00580E22" w:rsidP="00580E22">
            <w:pPr>
              <w:rPr>
                <w:color w:val="000000"/>
                <w:sz w:val="24"/>
                <w:szCs w:val="24"/>
              </w:rPr>
            </w:pPr>
            <w:r>
              <w:rPr>
                <w:color w:val="000000"/>
                <w:sz w:val="24"/>
                <w:szCs w:val="24"/>
              </w:rPr>
              <w:t>99 0 00 51180</w:t>
            </w:r>
          </w:p>
        </w:tc>
        <w:tc>
          <w:tcPr>
            <w:tcW w:w="993" w:type="dxa"/>
          </w:tcPr>
          <w:p w:rsidR="00580E22" w:rsidRPr="00B5250A" w:rsidRDefault="00580E22" w:rsidP="00580E22">
            <w:pPr>
              <w:jc w:val="center"/>
              <w:rPr>
                <w:color w:val="000000"/>
                <w:sz w:val="24"/>
                <w:szCs w:val="24"/>
              </w:rPr>
            </w:pPr>
            <w:r>
              <w:rPr>
                <w:color w:val="000000"/>
                <w:sz w:val="24"/>
                <w:szCs w:val="24"/>
              </w:rPr>
              <w:t>120</w:t>
            </w:r>
          </w:p>
        </w:tc>
        <w:tc>
          <w:tcPr>
            <w:tcW w:w="1275"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219,439</w:t>
            </w:r>
          </w:p>
        </w:tc>
      </w:tr>
      <w:tr w:rsidR="00580E22" w:rsidRPr="00B5250A" w:rsidTr="00580E22">
        <w:trPr>
          <w:gridAfter w:val="2"/>
          <w:wAfter w:w="6389" w:type="dxa"/>
          <w:trHeight w:val="140"/>
        </w:trPr>
        <w:tc>
          <w:tcPr>
            <w:tcW w:w="8079" w:type="dxa"/>
            <w:gridSpan w:val="4"/>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02</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99 0 00 51180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r>
      <w:tr w:rsidR="00580E22" w:rsidRPr="00B5250A" w:rsidTr="00580E22">
        <w:trPr>
          <w:gridAfter w:val="2"/>
          <w:wAfter w:w="6389" w:type="dxa"/>
          <w:trHeight w:val="140"/>
        </w:trPr>
        <w:tc>
          <w:tcPr>
            <w:tcW w:w="8079" w:type="dxa"/>
            <w:gridSpan w:val="4"/>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02</w:t>
            </w:r>
          </w:p>
        </w:tc>
        <w:tc>
          <w:tcPr>
            <w:tcW w:w="885" w:type="dxa"/>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99 0 00 51180</w:t>
            </w:r>
          </w:p>
        </w:tc>
        <w:tc>
          <w:tcPr>
            <w:tcW w:w="993" w:type="dxa"/>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r>
      <w:tr w:rsidR="00580E22" w:rsidRPr="00B5250A" w:rsidTr="00580E22">
        <w:trPr>
          <w:gridAfter w:val="2"/>
          <w:wAfter w:w="6389" w:type="dxa"/>
          <w:trHeight w:val="140"/>
        </w:trPr>
        <w:tc>
          <w:tcPr>
            <w:tcW w:w="8079" w:type="dxa"/>
            <w:gridSpan w:val="4"/>
            <w:vAlign w:val="bottom"/>
          </w:tcPr>
          <w:p w:rsidR="00580E22" w:rsidRPr="00B5250A" w:rsidRDefault="00580E22" w:rsidP="00580E22">
            <w:pPr>
              <w:rPr>
                <w:b/>
                <w:color w:val="000000"/>
                <w:sz w:val="24"/>
                <w:szCs w:val="24"/>
              </w:rPr>
            </w:pPr>
            <w:r>
              <w:rPr>
                <w:b/>
                <w:color w:val="000000"/>
                <w:sz w:val="24"/>
                <w:szCs w:val="24"/>
              </w:rPr>
              <w:t>НАЦИОНАЛЬНАЯ БЕЗОПАСНОСТЬ И ПРАВООХРАНИТЕЛЬНАЯ ДЕЯТЕЛЬНОСТЬ</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 xml:space="preserve">00   </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25,0</w:t>
            </w:r>
          </w:p>
        </w:tc>
      </w:tr>
      <w:tr w:rsidR="00580E22" w:rsidRPr="00B5250A" w:rsidTr="00580E22">
        <w:trPr>
          <w:gridAfter w:val="2"/>
          <w:wAfter w:w="6389" w:type="dxa"/>
          <w:trHeight w:val="397"/>
        </w:trPr>
        <w:tc>
          <w:tcPr>
            <w:tcW w:w="8079" w:type="dxa"/>
            <w:gridSpan w:val="4"/>
            <w:vAlign w:val="bottom"/>
          </w:tcPr>
          <w:p w:rsidR="00580E22" w:rsidRPr="00B5250A" w:rsidRDefault="00580E22" w:rsidP="00580E22">
            <w:pPr>
              <w:rPr>
                <w:b/>
                <w:color w:val="000000"/>
                <w:sz w:val="24"/>
                <w:szCs w:val="24"/>
              </w:rPr>
            </w:pPr>
            <w:r w:rsidRPr="00B5250A">
              <w:rPr>
                <w:b/>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09</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20,0</w:t>
            </w:r>
          </w:p>
        </w:tc>
      </w:tr>
      <w:tr w:rsidR="00580E22" w:rsidRPr="00B5250A" w:rsidTr="00580E22">
        <w:trPr>
          <w:gridAfter w:val="2"/>
          <w:wAfter w:w="6389" w:type="dxa"/>
          <w:trHeight w:val="523"/>
        </w:trPr>
        <w:tc>
          <w:tcPr>
            <w:tcW w:w="8079" w:type="dxa"/>
            <w:gridSpan w:val="4"/>
            <w:vAlign w:val="bottom"/>
          </w:tcPr>
          <w:p w:rsidR="00580E22" w:rsidRPr="00B5250A" w:rsidRDefault="00580E22" w:rsidP="00580E22">
            <w:pPr>
              <w:rPr>
                <w:color w:val="000000"/>
                <w:sz w:val="24"/>
                <w:szCs w:val="24"/>
              </w:rPr>
            </w:pPr>
            <w:r w:rsidRPr="00B5250A">
              <w:rPr>
                <w:color w:val="000000"/>
                <w:sz w:val="24"/>
                <w:szCs w:val="24"/>
              </w:rPr>
              <w:t>Непрограммное</w:t>
            </w:r>
            <w:r>
              <w:rPr>
                <w:color w:val="000000"/>
                <w:sz w:val="24"/>
                <w:szCs w:val="24"/>
              </w:rPr>
              <w:t xml:space="preserve"> </w:t>
            </w:r>
            <w:r w:rsidRPr="00B5250A">
              <w:rPr>
                <w:color w:val="000000"/>
                <w:sz w:val="24"/>
                <w:szCs w:val="24"/>
              </w:rPr>
              <w:t xml:space="preserve"> направление бюджета поселения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20,0</w:t>
            </w:r>
          </w:p>
        </w:tc>
      </w:tr>
      <w:tr w:rsidR="00580E22" w:rsidRPr="00B5250A" w:rsidTr="00580E22">
        <w:trPr>
          <w:gridAfter w:val="2"/>
          <w:wAfter w:w="6389" w:type="dxa"/>
          <w:trHeight w:val="523"/>
        </w:trPr>
        <w:tc>
          <w:tcPr>
            <w:tcW w:w="8079" w:type="dxa"/>
            <w:gridSpan w:val="4"/>
            <w:vAlign w:val="bottom"/>
          </w:tcPr>
          <w:p w:rsidR="00580E22" w:rsidRPr="0036307B" w:rsidRDefault="00580E22" w:rsidP="00580E22">
            <w:pPr>
              <w:rPr>
                <w:b/>
                <w:color w:val="000000"/>
                <w:sz w:val="24"/>
                <w:szCs w:val="24"/>
              </w:rPr>
            </w:pPr>
            <w:r w:rsidRPr="0036307B">
              <w:rPr>
                <w:b/>
                <w:color w:val="000000"/>
                <w:sz w:val="24"/>
                <w:szCs w:val="24"/>
              </w:rPr>
              <w:t>Предупреждение и ликвидация  последствий ЧС и стихийных бедствий природного и техногенного характера</w:t>
            </w:r>
          </w:p>
        </w:tc>
        <w:tc>
          <w:tcPr>
            <w:tcW w:w="805" w:type="dxa"/>
            <w:gridSpan w:val="2"/>
          </w:tcPr>
          <w:p w:rsidR="00580E22" w:rsidRPr="0036307B" w:rsidRDefault="00580E22" w:rsidP="00580E22">
            <w:pPr>
              <w:rPr>
                <w:b/>
                <w:sz w:val="24"/>
                <w:szCs w:val="24"/>
              </w:rPr>
            </w:pPr>
            <w:r w:rsidRPr="0036307B">
              <w:rPr>
                <w:b/>
                <w:color w:val="000000"/>
                <w:sz w:val="24"/>
                <w:szCs w:val="24"/>
              </w:rPr>
              <w:t>004</w:t>
            </w:r>
          </w:p>
        </w:tc>
        <w:tc>
          <w:tcPr>
            <w:tcW w:w="840" w:type="dxa"/>
            <w:vAlign w:val="bottom"/>
          </w:tcPr>
          <w:p w:rsidR="00580E22" w:rsidRPr="0036307B" w:rsidRDefault="00580E22" w:rsidP="00580E22">
            <w:pPr>
              <w:jc w:val="center"/>
              <w:rPr>
                <w:b/>
                <w:color w:val="000000"/>
                <w:sz w:val="24"/>
                <w:szCs w:val="24"/>
              </w:rPr>
            </w:pPr>
            <w:r w:rsidRPr="0036307B">
              <w:rPr>
                <w:b/>
                <w:color w:val="000000"/>
                <w:sz w:val="24"/>
                <w:szCs w:val="24"/>
              </w:rPr>
              <w:t>03</w:t>
            </w:r>
          </w:p>
        </w:tc>
        <w:tc>
          <w:tcPr>
            <w:tcW w:w="885" w:type="dxa"/>
            <w:vAlign w:val="bottom"/>
          </w:tcPr>
          <w:p w:rsidR="00580E22" w:rsidRPr="0036307B" w:rsidRDefault="00580E22" w:rsidP="00580E22">
            <w:pPr>
              <w:jc w:val="center"/>
              <w:rPr>
                <w:b/>
                <w:color w:val="000000"/>
                <w:sz w:val="24"/>
                <w:szCs w:val="24"/>
              </w:rPr>
            </w:pPr>
            <w:r w:rsidRPr="0036307B">
              <w:rPr>
                <w:b/>
                <w:color w:val="000000"/>
                <w:sz w:val="24"/>
                <w:szCs w:val="24"/>
              </w:rPr>
              <w:t>09</w:t>
            </w:r>
          </w:p>
        </w:tc>
        <w:tc>
          <w:tcPr>
            <w:tcW w:w="1439" w:type="dxa"/>
            <w:vAlign w:val="bottom"/>
          </w:tcPr>
          <w:p w:rsidR="00580E22" w:rsidRPr="0036307B" w:rsidRDefault="00580E22" w:rsidP="00580E22">
            <w:pPr>
              <w:jc w:val="center"/>
              <w:rPr>
                <w:b/>
                <w:color w:val="000000"/>
                <w:sz w:val="24"/>
                <w:szCs w:val="24"/>
              </w:rPr>
            </w:pPr>
            <w:r w:rsidRPr="0036307B">
              <w:rPr>
                <w:b/>
                <w:color w:val="000000"/>
                <w:sz w:val="24"/>
                <w:szCs w:val="24"/>
              </w:rPr>
              <w:t>99 0 00 81218</w:t>
            </w:r>
          </w:p>
        </w:tc>
        <w:tc>
          <w:tcPr>
            <w:tcW w:w="993" w:type="dxa"/>
            <w:vAlign w:val="bottom"/>
          </w:tcPr>
          <w:p w:rsidR="00580E22" w:rsidRPr="0036307B" w:rsidRDefault="00580E22" w:rsidP="00580E22">
            <w:pPr>
              <w:jc w:val="center"/>
              <w:rPr>
                <w:b/>
                <w:color w:val="000000"/>
                <w:sz w:val="24"/>
                <w:szCs w:val="24"/>
              </w:rPr>
            </w:pPr>
            <w:r w:rsidRPr="0036307B">
              <w:rPr>
                <w:b/>
                <w:color w:val="000000"/>
                <w:sz w:val="24"/>
                <w:szCs w:val="24"/>
              </w:rPr>
              <w:t>000</w:t>
            </w:r>
          </w:p>
        </w:tc>
        <w:tc>
          <w:tcPr>
            <w:tcW w:w="1275" w:type="dxa"/>
            <w:shd w:val="clear" w:color="auto" w:fill="FFFFFF" w:themeFill="background1"/>
          </w:tcPr>
          <w:p w:rsidR="00580E22" w:rsidRPr="0036307B" w:rsidRDefault="00580E22" w:rsidP="00580E22">
            <w:pPr>
              <w:jc w:val="center"/>
              <w:rPr>
                <w:b/>
                <w:color w:val="000000"/>
                <w:sz w:val="24"/>
                <w:szCs w:val="24"/>
              </w:rPr>
            </w:pPr>
            <w:r w:rsidRPr="0036307B">
              <w:rPr>
                <w:b/>
                <w:color w:val="000000"/>
                <w:sz w:val="24"/>
                <w:szCs w:val="24"/>
              </w:rPr>
              <w:t>10,0</w:t>
            </w:r>
          </w:p>
        </w:tc>
      </w:tr>
      <w:tr w:rsidR="00580E22" w:rsidRPr="00B5250A" w:rsidTr="00580E22">
        <w:trPr>
          <w:gridAfter w:val="2"/>
          <w:wAfter w:w="6389" w:type="dxa"/>
          <w:trHeight w:val="330"/>
        </w:trPr>
        <w:tc>
          <w:tcPr>
            <w:tcW w:w="8079" w:type="dxa"/>
            <w:gridSpan w:val="4"/>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99 0 00 81218</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r>
      <w:tr w:rsidR="00580E22" w:rsidRPr="00B5250A" w:rsidTr="00580E22">
        <w:trPr>
          <w:gridAfter w:val="2"/>
          <w:wAfter w:w="6389" w:type="dxa"/>
          <w:trHeight w:val="330"/>
        </w:trPr>
        <w:tc>
          <w:tcPr>
            <w:tcW w:w="8079" w:type="dxa"/>
            <w:gridSpan w:val="4"/>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99 0 00 81218</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r>
      <w:tr w:rsidR="00580E22" w:rsidRPr="00B5250A" w:rsidTr="00580E22">
        <w:trPr>
          <w:gridAfter w:val="2"/>
          <w:wAfter w:w="6389" w:type="dxa"/>
          <w:trHeight w:val="351"/>
        </w:trPr>
        <w:tc>
          <w:tcPr>
            <w:tcW w:w="8079" w:type="dxa"/>
            <w:gridSpan w:val="4"/>
            <w:vAlign w:val="bottom"/>
          </w:tcPr>
          <w:p w:rsidR="00580E22" w:rsidRPr="00B5250A" w:rsidRDefault="00580E22" w:rsidP="00580E22">
            <w:pPr>
              <w:rPr>
                <w:b/>
                <w:color w:val="000000"/>
                <w:sz w:val="24"/>
                <w:szCs w:val="24"/>
              </w:rPr>
            </w:pPr>
            <w:r w:rsidRPr="00B5250A">
              <w:rPr>
                <w:b/>
                <w:color w:val="000000"/>
                <w:sz w:val="24"/>
                <w:szCs w:val="24"/>
              </w:rPr>
              <w:t>Мероприятия по гражданской обороне</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10,0</w:t>
            </w:r>
          </w:p>
        </w:tc>
      </w:tr>
      <w:tr w:rsidR="00580E22" w:rsidRPr="00B5250A" w:rsidTr="00580E22">
        <w:trPr>
          <w:gridAfter w:val="2"/>
          <w:wAfter w:w="6389" w:type="dxa"/>
          <w:trHeight w:val="351"/>
        </w:trPr>
        <w:tc>
          <w:tcPr>
            <w:tcW w:w="8079" w:type="dxa"/>
            <w:gridSpan w:val="4"/>
            <w:vAlign w:val="bottom"/>
          </w:tcPr>
          <w:p w:rsidR="00580E22" w:rsidRPr="00BE2DF6" w:rsidRDefault="00580E22" w:rsidP="00580E22">
            <w:pPr>
              <w:rPr>
                <w:color w:val="000000"/>
                <w:sz w:val="24"/>
                <w:szCs w:val="24"/>
              </w:rPr>
            </w:pPr>
            <w:r w:rsidRPr="00BE2DF6">
              <w:rPr>
                <w:color w:val="000000"/>
                <w:sz w:val="24"/>
                <w:szCs w:val="24"/>
              </w:rPr>
              <w:t>Непрограммное направление бюджета поселения</w:t>
            </w:r>
          </w:p>
        </w:tc>
        <w:tc>
          <w:tcPr>
            <w:tcW w:w="805" w:type="dxa"/>
            <w:gridSpan w:val="2"/>
          </w:tcPr>
          <w:p w:rsidR="00580E22" w:rsidRPr="00B5250A" w:rsidRDefault="00580E22" w:rsidP="00580E22">
            <w:pPr>
              <w:rPr>
                <w:b/>
                <w:color w:val="000000"/>
                <w:sz w:val="24"/>
                <w:szCs w:val="24"/>
              </w:rPr>
            </w:pPr>
            <w:r>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Pr>
                <w:color w:val="000000"/>
                <w:sz w:val="24"/>
                <w:szCs w:val="24"/>
              </w:rPr>
              <w:t>03</w:t>
            </w:r>
          </w:p>
        </w:tc>
        <w:tc>
          <w:tcPr>
            <w:tcW w:w="885" w:type="dxa"/>
            <w:vAlign w:val="bottom"/>
          </w:tcPr>
          <w:p w:rsidR="00580E22" w:rsidRPr="00B5250A" w:rsidRDefault="00580E22" w:rsidP="00580E22">
            <w:pPr>
              <w:jc w:val="center"/>
              <w:rPr>
                <w:color w:val="000000"/>
                <w:sz w:val="24"/>
                <w:szCs w:val="24"/>
              </w:rPr>
            </w:pPr>
            <w:r>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Pr>
                <w:color w:val="000000"/>
                <w:sz w:val="24"/>
                <w:szCs w:val="24"/>
              </w:rPr>
              <w:t>000</w:t>
            </w:r>
          </w:p>
        </w:tc>
        <w:tc>
          <w:tcPr>
            <w:tcW w:w="1275"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389" w:type="dxa"/>
          <w:trHeight w:val="351"/>
        </w:trPr>
        <w:tc>
          <w:tcPr>
            <w:tcW w:w="8079" w:type="dxa"/>
            <w:gridSpan w:val="4"/>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389" w:type="dxa"/>
          <w:trHeight w:val="351"/>
        </w:trPr>
        <w:tc>
          <w:tcPr>
            <w:tcW w:w="8079" w:type="dxa"/>
            <w:gridSpan w:val="4"/>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389" w:type="dxa"/>
          <w:trHeight w:val="351"/>
        </w:trPr>
        <w:tc>
          <w:tcPr>
            <w:tcW w:w="8079" w:type="dxa"/>
            <w:gridSpan w:val="4"/>
            <w:vAlign w:val="bottom"/>
          </w:tcPr>
          <w:p w:rsidR="00580E22" w:rsidRPr="00B5250A" w:rsidRDefault="00580E22" w:rsidP="00580E22">
            <w:pPr>
              <w:rPr>
                <w:b/>
                <w:sz w:val="24"/>
                <w:szCs w:val="24"/>
              </w:rPr>
            </w:pPr>
            <w:r w:rsidRPr="00B5250A">
              <w:rPr>
                <w:b/>
                <w:sz w:val="24"/>
                <w:szCs w:val="24"/>
              </w:rPr>
              <w:t>Обеспечение пожарной безопасности</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r>
      <w:tr w:rsidR="00580E22" w:rsidRPr="00B5250A" w:rsidTr="00580E22">
        <w:trPr>
          <w:gridAfter w:val="2"/>
          <w:wAfter w:w="6389" w:type="dxa"/>
          <w:trHeight w:val="351"/>
        </w:trPr>
        <w:tc>
          <w:tcPr>
            <w:tcW w:w="8079" w:type="dxa"/>
            <w:gridSpan w:val="4"/>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351"/>
        </w:trPr>
        <w:tc>
          <w:tcPr>
            <w:tcW w:w="8079" w:type="dxa"/>
            <w:gridSpan w:val="4"/>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05" w:type="dxa"/>
            <w:gridSpan w:val="2"/>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99 0 00 81795</w:t>
            </w:r>
          </w:p>
        </w:tc>
        <w:tc>
          <w:tcPr>
            <w:tcW w:w="993" w:type="dxa"/>
            <w:vAlign w:val="bottom"/>
          </w:tcPr>
          <w:p w:rsidR="00580E22" w:rsidRPr="00B5250A" w:rsidRDefault="00580E22" w:rsidP="00580E22">
            <w:pPr>
              <w:jc w:val="center"/>
              <w:rPr>
                <w:color w:val="000000"/>
                <w:sz w:val="24"/>
                <w:szCs w:val="24"/>
              </w:rPr>
            </w:pPr>
            <w:r>
              <w:rPr>
                <w:color w:val="000000"/>
                <w:sz w:val="24"/>
                <w:szCs w:val="24"/>
              </w:rPr>
              <w:t>200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351"/>
        </w:trPr>
        <w:tc>
          <w:tcPr>
            <w:tcW w:w="8070" w:type="dxa"/>
            <w:gridSpan w:val="3"/>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99 0 00 81795</w:t>
            </w:r>
          </w:p>
        </w:tc>
        <w:tc>
          <w:tcPr>
            <w:tcW w:w="993" w:type="dxa"/>
            <w:vAlign w:val="bottom"/>
          </w:tcPr>
          <w:p w:rsidR="00580E22" w:rsidRPr="00B5250A" w:rsidRDefault="00580E22" w:rsidP="00580E22">
            <w:pPr>
              <w:jc w:val="center"/>
              <w:rPr>
                <w:color w:val="000000"/>
                <w:sz w:val="24"/>
                <w:szCs w:val="24"/>
              </w:rPr>
            </w:pPr>
            <w:r>
              <w:rPr>
                <w:color w:val="000000"/>
                <w:sz w:val="24"/>
                <w:szCs w:val="24"/>
              </w:rPr>
              <w:t>240</w:t>
            </w:r>
          </w:p>
        </w:tc>
        <w:tc>
          <w:tcPr>
            <w:tcW w:w="1275"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389" w:type="dxa"/>
          <w:trHeight w:val="351"/>
        </w:trPr>
        <w:tc>
          <w:tcPr>
            <w:tcW w:w="8070" w:type="dxa"/>
            <w:gridSpan w:val="3"/>
          </w:tcPr>
          <w:p w:rsidR="00580E22" w:rsidRPr="00B5250A" w:rsidRDefault="00580E22" w:rsidP="00580E22">
            <w:pPr>
              <w:rPr>
                <w:b/>
                <w:color w:val="000000"/>
                <w:sz w:val="24"/>
                <w:szCs w:val="24"/>
              </w:rPr>
            </w:pPr>
            <w:r w:rsidRPr="00B5250A">
              <w:rPr>
                <w:b/>
                <w:color w:val="000000"/>
                <w:sz w:val="24"/>
                <w:szCs w:val="24"/>
              </w:rPr>
              <w:t>Национальная  экономика</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rPr>
            </w:pPr>
            <w:r w:rsidRPr="00B5250A">
              <w:rPr>
                <w:b/>
                <w:color w:val="000000"/>
                <w:sz w:val="24"/>
                <w:szCs w:val="24"/>
              </w:rPr>
              <w:t>04</w:t>
            </w:r>
          </w:p>
        </w:tc>
        <w:tc>
          <w:tcPr>
            <w:tcW w:w="885" w:type="dxa"/>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1758,1</w:t>
            </w:r>
          </w:p>
        </w:tc>
      </w:tr>
      <w:tr w:rsidR="00580E22" w:rsidRPr="00B5250A" w:rsidTr="00580E22">
        <w:trPr>
          <w:gridAfter w:val="2"/>
          <w:wAfter w:w="6389" w:type="dxa"/>
          <w:trHeight w:val="210"/>
        </w:trPr>
        <w:tc>
          <w:tcPr>
            <w:tcW w:w="8070" w:type="dxa"/>
            <w:gridSpan w:val="3"/>
          </w:tcPr>
          <w:p w:rsidR="00580E22" w:rsidRPr="00B5250A" w:rsidRDefault="00580E22" w:rsidP="00580E22">
            <w:pPr>
              <w:rPr>
                <w:b/>
                <w:color w:val="000000"/>
                <w:sz w:val="24"/>
                <w:szCs w:val="24"/>
              </w:rPr>
            </w:pPr>
            <w:r w:rsidRPr="00B5250A">
              <w:rPr>
                <w:b/>
                <w:color w:val="000000"/>
                <w:sz w:val="24"/>
                <w:szCs w:val="24"/>
              </w:rPr>
              <w:t>Дорожное хозяйство</w:t>
            </w:r>
            <w:r>
              <w:rPr>
                <w:b/>
                <w:color w:val="000000"/>
                <w:sz w:val="24"/>
                <w:szCs w:val="24"/>
              </w:rPr>
              <w:t xml:space="preserve"> </w:t>
            </w:r>
            <w:r w:rsidRPr="00B5250A">
              <w:rPr>
                <w:b/>
                <w:color w:val="000000"/>
                <w:sz w:val="24"/>
                <w:szCs w:val="24"/>
              </w:rPr>
              <w:t>(дорожные фонды)</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b/>
                <w:color w:val="000000"/>
                <w:sz w:val="24"/>
                <w:szCs w:val="24"/>
              </w:rPr>
            </w:pPr>
            <w:r w:rsidRPr="00B5250A">
              <w:rPr>
                <w:b/>
                <w:color w:val="000000"/>
                <w:sz w:val="24"/>
                <w:szCs w:val="24"/>
              </w:rPr>
              <w:t>04</w:t>
            </w:r>
          </w:p>
        </w:tc>
        <w:tc>
          <w:tcPr>
            <w:tcW w:w="885" w:type="dxa"/>
          </w:tcPr>
          <w:p w:rsidR="00580E22" w:rsidRPr="00B5250A" w:rsidRDefault="00580E22" w:rsidP="00580E22">
            <w:pPr>
              <w:jc w:val="center"/>
              <w:rPr>
                <w:b/>
                <w:color w:val="000000"/>
                <w:sz w:val="24"/>
                <w:szCs w:val="24"/>
              </w:rPr>
            </w:pPr>
            <w:r w:rsidRPr="00B5250A">
              <w:rPr>
                <w:b/>
                <w:color w:val="000000"/>
                <w:sz w:val="24"/>
                <w:szCs w:val="24"/>
              </w:rPr>
              <w:t>09</w:t>
            </w:r>
          </w:p>
        </w:tc>
        <w:tc>
          <w:tcPr>
            <w:tcW w:w="143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vAlign w:val="bottom"/>
          </w:tcPr>
          <w:p w:rsidR="00580E22" w:rsidRPr="00B5250A" w:rsidRDefault="00580E22" w:rsidP="00580E22">
            <w:pPr>
              <w:jc w:val="center"/>
              <w:rPr>
                <w:b/>
                <w:color w:val="000000"/>
                <w:sz w:val="24"/>
                <w:szCs w:val="24"/>
              </w:rPr>
            </w:pPr>
            <w:r>
              <w:rPr>
                <w:b/>
                <w:color w:val="000000"/>
                <w:sz w:val="24"/>
                <w:szCs w:val="24"/>
              </w:rPr>
              <w:t>1758,1</w:t>
            </w:r>
          </w:p>
        </w:tc>
      </w:tr>
      <w:tr w:rsidR="00580E22" w:rsidRPr="00B5250A" w:rsidTr="00580E22">
        <w:trPr>
          <w:gridAfter w:val="2"/>
          <w:wAfter w:w="6389" w:type="dxa"/>
          <w:trHeight w:val="217"/>
        </w:trPr>
        <w:tc>
          <w:tcPr>
            <w:tcW w:w="8070" w:type="dxa"/>
            <w:gridSpan w:val="3"/>
            <w:vAlign w:val="bottom"/>
          </w:tcPr>
          <w:p w:rsidR="00580E22" w:rsidRPr="00B5250A" w:rsidRDefault="00580E22" w:rsidP="00580E22">
            <w:pPr>
              <w:rPr>
                <w:color w:val="000000"/>
                <w:sz w:val="24"/>
                <w:szCs w:val="24"/>
              </w:rPr>
            </w:pPr>
            <w:r>
              <w:rPr>
                <w:color w:val="000000"/>
                <w:sz w:val="24"/>
                <w:szCs w:val="24"/>
              </w:rPr>
              <w:t>Расходы на содержание дорог за счет средств местного бюджета</w:t>
            </w:r>
          </w:p>
        </w:tc>
        <w:tc>
          <w:tcPr>
            <w:tcW w:w="814" w:type="dxa"/>
            <w:gridSpan w:val="3"/>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04</w:t>
            </w:r>
          </w:p>
        </w:tc>
        <w:tc>
          <w:tcPr>
            <w:tcW w:w="885" w:type="dxa"/>
          </w:tcPr>
          <w:p w:rsidR="00580E22" w:rsidRPr="00B5250A" w:rsidRDefault="00580E22" w:rsidP="00580E22">
            <w:pPr>
              <w:jc w:val="center"/>
              <w:rPr>
                <w:color w:val="000000"/>
                <w:sz w:val="24"/>
                <w:szCs w:val="24"/>
              </w:rPr>
            </w:pPr>
            <w:r>
              <w:rPr>
                <w:color w:val="000000"/>
                <w:sz w:val="24"/>
                <w:szCs w:val="24"/>
              </w:rPr>
              <w:t>09</w:t>
            </w:r>
          </w:p>
        </w:tc>
        <w:tc>
          <w:tcPr>
            <w:tcW w:w="1439" w:type="dxa"/>
          </w:tcPr>
          <w:p w:rsidR="00580E22" w:rsidRPr="00B5250A" w:rsidRDefault="00580E22" w:rsidP="00580E22">
            <w:pPr>
              <w:jc w:val="center"/>
              <w:rPr>
                <w:color w:val="000000"/>
                <w:sz w:val="24"/>
                <w:szCs w:val="24"/>
              </w:rPr>
            </w:pPr>
            <w:r>
              <w:rPr>
                <w:color w:val="000000"/>
                <w:sz w:val="24"/>
                <w:szCs w:val="24"/>
              </w:rPr>
              <w:t>99 0 00 49790</w:t>
            </w:r>
          </w:p>
        </w:tc>
        <w:tc>
          <w:tcPr>
            <w:tcW w:w="993" w:type="dxa"/>
            <w:vAlign w:val="bottom"/>
          </w:tcPr>
          <w:p w:rsidR="00580E22" w:rsidRPr="00B5250A" w:rsidRDefault="00580E22" w:rsidP="00580E22">
            <w:pPr>
              <w:jc w:val="center"/>
              <w:rPr>
                <w:color w:val="000000"/>
                <w:sz w:val="24"/>
                <w:szCs w:val="24"/>
              </w:rPr>
            </w:pPr>
            <w:r>
              <w:rPr>
                <w:color w:val="000000"/>
                <w:sz w:val="24"/>
                <w:szCs w:val="24"/>
              </w:rPr>
              <w:t>000</w:t>
            </w:r>
          </w:p>
        </w:tc>
        <w:tc>
          <w:tcPr>
            <w:tcW w:w="1275"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1758,1</w:t>
            </w:r>
          </w:p>
        </w:tc>
      </w:tr>
      <w:tr w:rsidR="00580E22" w:rsidRPr="00B5250A" w:rsidTr="00580E22">
        <w:trPr>
          <w:gridAfter w:val="2"/>
          <w:wAfter w:w="6389" w:type="dxa"/>
          <w:trHeight w:val="217"/>
        </w:trPr>
        <w:tc>
          <w:tcPr>
            <w:tcW w:w="8070" w:type="dxa"/>
            <w:gridSpan w:val="3"/>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04</w:t>
            </w:r>
          </w:p>
        </w:tc>
        <w:tc>
          <w:tcPr>
            <w:tcW w:w="885" w:type="dxa"/>
          </w:tcPr>
          <w:p w:rsidR="00580E22" w:rsidRPr="00B5250A" w:rsidRDefault="00580E22" w:rsidP="00580E22">
            <w:pPr>
              <w:jc w:val="center"/>
              <w:rPr>
                <w:color w:val="000000"/>
                <w:sz w:val="24"/>
                <w:szCs w:val="24"/>
              </w:rPr>
            </w:pPr>
            <w:r w:rsidRPr="00B5250A">
              <w:rPr>
                <w:color w:val="000000"/>
                <w:sz w:val="24"/>
                <w:szCs w:val="24"/>
              </w:rPr>
              <w:t>09</w:t>
            </w:r>
          </w:p>
        </w:tc>
        <w:tc>
          <w:tcPr>
            <w:tcW w:w="1439" w:type="dxa"/>
          </w:tcPr>
          <w:p w:rsidR="00580E22" w:rsidRPr="00B5250A" w:rsidRDefault="00580E22" w:rsidP="00580E22">
            <w:pPr>
              <w:jc w:val="center"/>
              <w:rPr>
                <w:color w:val="000000"/>
                <w:sz w:val="24"/>
                <w:szCs w:val="24"/>
              </w:rPr>
            </w:pPr>
            <w:r w:rsidRPr="00B5250A">
              <w:rPr>
                <w:color w:val="000000"/>
                <w:sz w:val="24"/>
                <w:szCs w:val="24"/>
              </w:rPr>
              <w:t>99 0 00 4979</w:t>
            </w:r>
            <w:r>
              <w:rPr>
                <w:color w:val="000000"/>
                <w:sz w:val="24"/>
                <w:szCs w:val="24"/>
              </w:rPr>
              <w:t>0</w:t>
            </w:r>
          </w:p>
        </w:tc>
        <w:tc>
          <w:tcPr>
            <w:tcW w:w="993" w:type="dxa"/>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1758,1</w:t>
            </w:r>
          </w:p>
        </w:tc>
      </w:tr>
      <w:tr w:rsidR="00580E22" w:rsidRPr="00B5250A" w:rsidTr="00580E22">
        <w:trPr>
          <w:gridAfter w:val="2"/>
          <w:wAfter w:w="6389" w:type="dxa"/>
          <w:trHeight w:val="217"/>
        </w:trPr>
        <w:tc>
          <w:tcPr>
            <w:tcW w:w="8070" w:type="dxa"/>
            <w:gridSpan w:val="3"/>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04</w:t>
            </w:r>
          </w:p>
        </w:tc>
        <w:tc>
          <w:tcPr>
            <w:tcW w:w="885" w:type="dxa"/>
          </w:tcPr>
          <w:p w:rsidR="00580E22" w:rsidRPr="00B5250A" w:rsidRDefault="00580E22" w:rsidP="00580E22">
            <w:pPr>
              <w:jc w:val="center"/>
              <w:rPr>
                <w:color w:val="000000"/>
                <w:sz w:val="24"/>
                <w:szCs w:val="24"/>
              </w:rPr>
            </w:pPr>
            <w:r w:rsidRPr="00B5250A">
              <w:rPr>
                <w:color w:val="000000"/>
                <w:sz w:val="24"/>
                <w:szCs w:val="24"/>
              </w:rPr>
              <w:t>09</w:t>
            </w:r>
          </w:p>
        </w:tc>
        <w:tc>
          <w:tcPr>
            <w:tcW w:w="1439" w:type="dxa"/>
          </w:tcPr>
          <w:p w:rsidR="00580E22" w:rsidRPr="00B5250A" w:rsidRDefault="00580E22" w:rsidP="00580E22">
            <w:pPr>
              <w:jc w:val="center"/>
              <w:rPr>
                <w:color w:val="000000"/>
                <w:sz w:val="24"/>
                <w:szCs w:val="24"/>
              </w:rPr>
            </w:pPr>
            <w:r>
              <w:rPr>
                <w:color w:val="000000"/>
                <w:sz w:val="24"/>
                <w:szCs w:val="24"/>
              </w:rPr>
              <w:t>99 0 00 49790</w:t>
            </w:r>
          </w:p>
        </w:tc>
        <w:tc>
          <w:tcPr>
            <w:tcW w:w="993" w:type="dxa"/>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1758,1</w:t>
            </w:r>
          </w:p>
        </w:tc>
      </w:tr>
      <w:tr w:rsidR="00580E22" w:rsidRPr="00B5250A" w:rsidTr="00580E22">
        <w:trPr>
          <w:gridAfter w:val="2"/>
          <w:wAfter w:w="6389" w:type="dxa"/>
          <w:trHeight w:val="382"/>
        </w:trPr>
        <w:tc>
          <w:tcPr>
            <w:tcW w:w="8070" w:type="dxa"/>
            <w:gridSpan w:val="3"/>
            <w:vAlign w:val="bottom"/>
          </w:tcPr>
          <w:p w:rsidR="00580E22" w:rsidRPr="00B5250A" w:rsidRDefault="00580E22" w:rsidP="00580E22">
            <w:pPr>
              <w:rPr>
                <w:b/>
                <w:color w:val="000000"/>
                <w:sz w:val="24"/>
                <w:szCs w:val="24"/>
              </w:rPr>
            </w:pPr>
            <w:r w:rsidRPr="00B5250A">
              <w:rPr>
                <w:b/>
                <w:color w:val="000000"/>
                <w:sz w:val="24"/>
                <w:szCs w:val="24"/>
              </w:rPr>
              <w:t>Жилищно-коммунальное хозяйство</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05</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1232,11</w:t>
            </w:r>
          </w:p>
        </w:tc>
      </w:tr>
      <w:tr w:rsidR="00580E22" w:rsidRPr="00B5250A" w:rsidTr="00580E22">
        <w:trPr>
          <w:gridAfter w:val="2"/>
          <w:wAfter w:w="6389" w:type="dxa"/>
          <w:trHeight w:val="271"/>
        </w:trPr>
        <w:tc>
          <w:tcPr>
            <w:tcW w:w="8055" w:type="dxa"/>
            <w:gridSpan w:val="2"/>
            <w:vAlign w:val="bottom"/>
          </w:tcPr>
          <w:p w:rsidR="00580E22" w:rsidRPr="00B5250A" w:rsidRDefault="00580E22" w:rsidP="00580E22">
            <w:pPr>
              <w:rPr>
                <w:b/>
                <w:sz w:val="24"/>
                <w:szCs w:val="24"/>
              </w:rPr>
            </w:pPr>
            <w:r w:rsidRPr="00B5250A">
              <w:rPr>
                <w:b/>
                <w:sz w:val="24"/>
                <w:szCs w:val="24"/>
              </w:rPr>
              <w:t>Благоустройство</w:t>
            </w:r>
          </w:p>
        </w:tc>
        <w:tc>
          <w:tcPr>
            <w:tcW w:w="829" w:type="dxa"/>
            <w:gridSpan w:val="4"/>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sz w:val="24"/>
                <w:szCs w:val="24"/>
              </w:rPr>
            </w:pPr>
            <w:r w:rsidRPr="00B5250A">
              <w:rPr>
                <w:b/>
                <w:sz w:val="24"/>
                <w:szCs w:val="24"/>
              </w:rPr>
              <w:t>05</w:t>
            </w:r>
          </w:p>
        </w:tc>
        <w:tc>
          <w:tcPr>
            <w:tcW w:w="885" w:type="dxa"/>
            <w:vAlign w:val="bottom"/>
          </w:tcPr>
          <w:p w:rsidR="00580E22" w:rsidRPr="00B5250A" w:rsidRDefault="00580E22" w:rsidP="00580E22">
            <w:pPr>
              <w:jc w:val="center"/>
              <w:rPr>
                <w:b/>
                <w:sz w:val="24"/>
                <w:szCs w:val="24"/>
              </w:rPr>
            </w:pPr>
            <w:r w:rsidRPr="00B5250A">
              <w:rPr>
                <w:b/>
                <w:sz w:val="24"/>
                <w:szCs w:val="24"/>
              </w:rPr>
              <w:t>03</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sz w:val="24"/>
                <w:szCs w:val="24"/>
              </w:rPr>
            </w:pPr>
            <w:r>
              <w:rPr>
                <w:b/>
                <w:sz w:val="24"/>
                <w:szCs w:val="24"/>
              </w:rPr>
              <w:t>1232,11</w:t>
            </w:r>
          </w:p>
        </w:tc>
      </w:tr>
      <w:tr w:rsidR="00580E22" w:rsidRPr="00B5250A" w:rsidTr="00580E22">
        <w:trPr>
          <w:gridAfter w:val="2"/>
          <w:wAfter w:w="6389" w:type="dxa"/>
          <w:trHeight w:val="271"/>
        </w:trPr>
        <w:tc>
          <w:tcPr>
            <w:tcW w:w="8055" w:type="dxa"/>
            <w:gridSpan w:val="2"/>
            <w:vAlign w:val="bottom"/>
          </w:tcPr>
          <w:p w:rsidR="00580E22" w:rsidRPr="00B5250A" w:rsidRDefault="00580E22" w:rsidP="00580E22">
            <w:pPr>
              <w:pStyle w:val="af8"/>
              <w:rPr>
                <w:rFonts w:ascii="Times New Roman" w:hAnsi="Times New Roman" w:cs="Times New Roman"/>
                <w:b/>
                <w:sz w:val="24"/>
              </w:rPr>
            </w:pPr>
            <w:r w:rsidRPr="00B5250A">
              <w:rPr>
                <w:rFonts w:ascii="Times New Roman" w:hAnsi="Times New Roman" w:cs="Times New Roman"/>
                <w:color w:val="000000"/>
                <w:sz w:val="24"/>
              </w:rPr>
              <w:t>Непрограммное направление бюджета поселения</w:t>
            </w:r>
          </w:p>
        </w:tc>
        <w:tc>
          <w:tcPr>
            <w:tcW w:w="829" w:type="dxa"/>
            <w:gridSpan w:val="4"/>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sz w:val="24"/>
                <w:szCs w:val="24"/>
              </w:rPr>
            </w:pPr>
            <w:r w:rsidRPr="00B5250A">
              <w:rPr>
                <w:b/>
                <w:sz w:val="24"/>
                <w:szCs w:val="24"/>
              </w:rPr>
              <w:t>05</w:t>
            </w:r>
          </w:p>
        </w:tc>
        <w:tc>
          <w:tcPr>
            <w:tcW w:w="885" w:type="dxa"/>
            <w:vAlign w:val="bottom"/>
          </w:tcPr>
          <w:p w:rsidR="00580E22" w:rsidRPr="00B5250A" w:rsidRDefault="00580E22" w:rsidP="00580E22">
            <w:pPr>
              <w:jc w:val="center"/>
              <w:rPr>
                <w:b/>
                <w:sz w:val="24"/>
                <w:szCs w:val="24"/>
              </w:rPr>
            </w:pPr>
            <w:r w:rsidRPr="00B5250A">
              <w:rPr>
                <w:b/>
                <w:sz w:val="24"/>
                <w:szCs w:val="24"/>
              </w:rPr>
              <w:t>03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sz w:val="24"/>
                <w:szCs w:val="24"/>
              </w:rPr>
            </w:pPr>
            <w:r w:rsidRPr="00B5250A">
              <w:rPr>
                <w:sz w:val="24"/>
                <w:szCs w:val="24"/>
              </w:rPr>
              <w:t>000</w:t>
            </w:r>
          </w:p>
        </w:tc>
        <w:tc>
          <w:tcPr>
            <w:tcW w:w="1275" w:type="dxa"/>
            <w:shd w:val="clear" w:color="auto" w:fill="FFFFFF" w:themeFill="background1"/>
          </w:tcPr>
          <w:p w:rsidR="00580E22" w:rsidRPr="00B5250A" w:rsidRDefault="00580E22" w:rsidP="00580E22">
            <w:pPr>
              <w:jc w:val="center"/>
              <w:rPr>
                <w:b/>
                <w:sz w:val="24"/>
                <w:szCs w:val="24"/>
              </w:rPr>
            </w:pPr>
            <w:r>
              <w:rPr>
                <w:b/>
                <w:sz w:val="24"/>
                <w:szCs w:val="24"/>
              </w:rPr>
              <w:t>1232,11</w:t>
            </w:r>
          </w:p>
        </w:tc>
      </w:tr>
      <w:tr w:rsidR="00580E22" w:rsidRPr="00B5250A" w:rsidTr="00580E22">
        <w:trPr>
          <w:gridAfter w:val="2"/>
          <w:wAfter w:w="6389" w:type="dxa"/>
          <w:trHeight w:val="271"/>
        </w:trPr>
        <w:tc>
          <w:tcPr>
            <w:tcW w:w="8055" w:type="dxa"/>
            <w:gridSpan w:val="2"/>
            <w:vAlign w:val="center"/>
          </w:tcPr>
          <w:p w:rsidR="00580E22" w:rsidRPr="00E00186" w:rsidRDefault="00580E22" w:rsidP="00580E22">
            <w:pPr>
              <w:rPr>
                <w:b/>
                <w:i/>
                <w:sz w:val="24"/>
                <w:szCs w:val="24"/>
              </w:rPr>
            </w:pPr>
            <w:r w:rsidRPr="00E00186">
              <w:rPr>
                <w:b/>
                <w:i/>
                <w:sz w:val="24"/>
                <w:szCs w:val="24"/>
              </w:rPr>
              <w:t>Отдельные мероприятия ,осуществляемые в рамках благоустройства в части уличного освещения</w:t>
            </w:r>
          </w:p>
        </w:tc>
        <w:tc>
          <w:tcPr>
            <w:tcW w:w="829" w:type="dxa"/>
            <w:gridSpan w:val="4"/>
          </w:tcPr>
          <w:p w:rsidR="00580E22" w:rsidRPr="00E00186" w:rsidRDefault="00580E22" w:rsidP="00580E22">
            <w:pPr>
              <w:rPr>
                <w:b/>
                <w:i/>
                <w:sz w:val="24"/>
                <w:szCs w:val="24"/>
              </w:rPr>
            </w:pPr>
            <w:r w:rsidRPr="00E00186">
              <w:rPr>
                <w:b/>
                <w:i/>
                <w:color w:val="000000"/>
                <w:sz w:val="24"/>
                <w:szCs w:val="24"/>
              </w:rPr>
              <w:t>004</w:t>
            </w:r>
          </w:p>
        </w:tc>
        <w:tc>
          <w:tcPr>
            <w:tcW w:w="840" w:type="dxa"/>
          </w:tcPr>
          <w:p w:rsidR="00580E22" w:rsidRPr="00E00186" w:rsidRDefault="00580E22" w:rsidP="00580E22">
            <w:pPr>
              <w:jc w:val="center"/>
              <w:rPr>
                <w:b/>
                <w:i/>
                <w:sz w:val="24"/>
                <w:szCs w:val="24"/>
              </w:rPr>
            </w:pPr>
            <w:r w:rsidRPr="00E00186">
              <w:rPr>
                <w:b/>
                <w:i/>
                <w:sz w:val="24"/>
                <w:szCs w:val="24"/>
              </w:rPr>
              <w:t>05</w:t>
            </w:r>
          </w:p>
        </w:tc>
        <w:tc>
          <w:tcPr>
            <w:tcW w:w="885" w:type="dxa"/>
          </w:tcPr>
          <w:p w:rsidR="00580E22" w:rsidRPr="00E00186" w:rsidRDefault="00580E22" w:rsidP="00580E22">
            <w:pPr>
              <w:jc w:val="center"/>
              <w:rPr>
                <w:b/>
                <w:i/>
                <w:sz w:val="24"/>
                <w:szCs w:val="24"/>
              </w:rPr>
            </w:pPr>
            <w:r w:rsidRPr="00E00186">
              <w:rPr>
                <w:b/>
                <w:i/>
                <w:sz w:val="24"/>
                <w:szCs w:val="24"/>
              </w:rPr>
              <w:t>03</w:t>
            </w:r>
          </w:p>
        </w:tc>
        <w:tc>
          <w:tcPr>
            <w:tcW w:w="1439" w:type="dxa"/>
          </w:tcPr>
          <w:p w:rsidR="00580E22" w:rsidRPr="00E00186" w:rsidRDefault="00580E22" w:rsidP="00580E22">
            <w:pPr>
              <w:jc w:val="center"/>
              <w:rPr>
                <w:b/>
                <w:i/>
                <w:color w:val="000000"/>
                <w:sz w:val="24"/>
                <w:szCs w:val="24"/>
              </w:rPr>
            </w:pPr>
            <w:r w:rsidRPr="00E00186">
              <w:rPr>
                <w:b/>
                <w:i/>
                <w:color w:val="000000"/>
                <w:sz w:val="24"/>
                <w:szCs w:val="24"/>
              </w:rPr>
              <w:t>99 0 00 76100</w:t>
            </w:r>
          </w:p>
        </w:tc>
        <w:tc>
          <w:tcPr>
            <w:tcW w:w="993" w:type="dxa"/>
          </w:tcPr>
          <w:p w:rsidR="00580E22" w:rsidRPr="00E00186" w:rsidRDefault="00580E22" w:rsidP="00580E22">
            <w:pPr>
              <w:jc w:val="center"/>
              <w:rPr>
                <w:b/>
                <w:i/>
                <w:sz w:val="24"/>
                <w:szCs w:val="24"/>
              </w:rPr>
            </w:pPr>
            <w:r w:rsidRPr="00E00186">
              <w:rPr>
                <w:b/>
                <w:i/>
                <w:sz w:val="24"/>
                <w:szCs w:val="24"/>
              </w:rPr>
              <w:t>000</w:t>
            </w:r>
          </w:p>
        </w:tc>
        <w:tc>
          <w:tcPr>
            <w:tcW w:w="1275" w:type="dxa"/>
            <w:shd w:val="clear" w:color="auto" w:fill="FFFFFF" w:themeFill="background1"/>
          </w:tcPr>
          <w:p w:rsidR="00580E22" w:rsidRPr="00E00186" w:rsidRDefault="00580E22" w:rsidP="00580E22">
            <w:pPr>
              <w:jc w:val="center"/>
              <w:rPr>
                <w:b/>
                <w:i/>
                <w:sz w:val="24"/>
                <w:szCs w:val="24"/>
              </w:rPr>
            </w:pPr>
            <w:r>
              <w:rPr>
                <w:b/>
                <w:i/>
                <w:sz w:val="24"/>
                <w:szCs w:val="24"/>
              </w:rPr>
              <w:t>948,00</w:t>
            </w:r>
          </w:p>
        </w:tc>
      </w:tr>
      <w:tr w:rsidR="00580E22" w:rsidRPr="00B5250A" w:rsidTr="00580E22">
        <w:trPr>
          <w:gridAfter w:val="2"/>
          <w:wAfter w:w="6389" w:type="dxa"/>
          <w:trHeight w:val="224"/>
        </w:trPr>
        <w:tc>
          <w:tcPr>
            <w:tcW w:w="8055" w:type="dxa"/>
            <w:gridSpan w:val="2"/>
          </w:tcPr>
          <w:p w:rsidR="00580E22" w:rsidRPr="00B5250A" w:rsidRDefault="00580E22" w:rsidP="00580E22">
            <w:pPr>
              <w:jc w:val="both"/>
              <w:rPr>
                <w:sz w:val="24"/>
                <w:szCs w:val="24"/>
              </w:rPr>
            </w:pPr>
            <w:r w:rsidRPr="00B5250A">
              <w:rPr>
                <w:sz w:val="24"/>
                <w:szCs w:val="24"/>
              </w:rPr>
              <w:t>Закупка товаров</w:t>
            </w:r>
            <w:r>
              <w:rPr>
                <w:sz w:val="24"/>
                <w:szCs w:val="24"/>
              </w:rPr>
              <w:t xml:space="preserve">, </w:t>
            </w:r>
            <w:r w:rsidRPr="00B5250A">
              <w:rPr>
                <w:sz w:val="24"/>
                <w:szCs w:val="24"/>
              </w:rPr>
              <w:t>работ и услуг для государственных (муниципальных) нужд</w:t>
            </w:r>
          </w:p>
        </w:tc>
        <w:tc>
          <w:tcPr>
            <w:tcW w:w="829" w:type="dxa"/>
            <w:gridSpan w:val="4"/>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05</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99 0 00 76100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B5250A" w:rsidRDefault="00580E22" w:rsidP="00580E22">
            <w:pPr>
              <w:jc w:val="center"/>
              <w:rPr>
                <w:sz w:val="24"/>
                <w:szCs w:val="24"/>
              </w:rPr>
            </w:pPr>
            <w:r>
              <w:rPr>
                <w:sz w:val="24"/>
                <w:szCs w:val="24"/>
              </w:rPr>
              <w:t>948,00</w:t>
            </w:r>
          </w:p>
        </w:tc>
      </w:tr>
      <w:tr w:rsidR="00580E22" w:rsidRPr="00B5250A" w:rsidTr="00580E22">
        <w:trPr>
          <w:gridAfter w:val="2"/>
          <w:wAfter w:w="6389" w:type="dxa"/>
          <w:trHeight w:val="465"/>
        </w:trPr>
        <w:tc>
          <w:tcPr>
            <w:tcW w:w="8055" w:type="dxa"/>
            <w:gridSpan w:val="2"/>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29" w:type="dxa"/>
            <w:gridSpan w:val="4"/>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05</w:t>
            </w:r>
          </w:p>
        </w:tc>
        <w:tc>
          <w:tcPr>
            <w:tcW w:w="885" w:type="dxa"/>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99 0 00 76100</w:t>
            </w:r>
          </w:p>
        </w:tc>
        <w:tc>
          <w:tcPr>
            <w:tcW w:w="993" w:type="dxa"/>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832A65" w:rsidRDefault="00580E22" w:rsidP="00580E22">
            <w:pPr>
              <w:jc w:val="center"/>
              <w:rPr>
                <w:sz w:val="24"/>
                <w:szCs w:val="24"/>
              </w:rPr>
            </w:pPr>
            <w:r>
              <w:rPr>
                <w:sz w:val="24"/>
                <w:szCs w:val="24"/>
              </w:rPr>
              <w:t>948,00</w:t>
            </w:r>
          </w:p>
          <w:p w:rsidR="00580E22" w:rsidRPr="00832A65" w:rsidRDefault="00580E22" w:rsidP="00580E22">
            <w:pPr>
              <w:jc w:val="center"/>
              <w:rPr>
                <w:sz w:val="24"/>
                <w:szCs w:val="24"/>
              </w:rPr>
            </w:pPr>
          </w:p>
        </w:tc>
      </w:tr>
      <w:tr w:rsidR="00580E22" w:rsidRPr="00B5250A" w:rsidTr="00580E22">
        <w:trPr>
          <w:gridAfter w:val="2"/>
          <w:wAfter w:w="6389" w:type="dxa"/>
          <w:trHeight w:val="233"/>
        </w:trPr>
        <w:tc>
          <w:tcPr>
            <w:tcW w:w="8055" w:type="dxa"/>
            <w:gridSpan w:val="2"/>
          </w:tcPr>
          <w:p w:rsidR="00580E22" w:rsidRPr="00B5250A" w:rsidRDefault="00580E22" w:rsidP="00580E22">
            <w:pPr>
              <w:rPr>
                <w:sz w:val="24"/>
                <w:szCs w:val="24"/>
              </w:rPr>
            </w:pPr>
            <w:r>
              <w:rPr>
                <w:sz w:val="24"/>
                <w:szCs w:val="24"/>
              </w:rPr>
              <w:t>Иные бюджетные ассигнования</w:t>
            </w:r>
          </w:p>
        </w:tc>
        <w:tc>
          <w:tcPr>
            <w:tcW w:w="829" w:type="dxa"/>
            <w:gridSpan w:val="4"/>
          </w:tcPr>
          <w:p w:rsidR="00580E22" w:rsidRPr="00B5250A"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05</w:t>
            </w:r>
          </w:p>
        </w:tc>
        <w:tc>
          <w:tcPr>
            <w:tcW w:w="885" w:type="dxa"/>
          </w:tcPr>
          <w:p w:rsidR="00580E22" w:rsidRPr="00B5250A" w:rsidRDefault="00580E22" w:rsidP="00580E22">
            <w:pPr>
              <w:jc w:val="center"/>
              <w:rPr>
                <w:color w:val="000000"/>
                <w:sz w:val="24"/>
                <w:szCs w:val="24"/>
              </w:rPr>
            </w:pPr>
            <w:r>
              <w:rPr>
                <w:color w:val="000000"/>
                <w:sz w:val="24"/>
                <w:szCs w:val="24"/>
              </w:rPr>
              <w:t>03</w:t>
            </w:r>
          </w:p>
        </w:tc>
        <w:tc>
          <w:tcPr>
            <w:tcW w:w="1439" w:type="dxa"/>
          </w:tcPr>
          <w:p w:rsidR="00580E22" w:rsidRPr="00B5250A" w:rsidRDefault="00580E22" w:rsidP="00580E22">
            <w:pPr>
              <w:rPr>
                <w:color w:val="000000"/>
                <w:sz w:val="24"/>
                <w:szCs w:val="24"/>
              </w:rPr>
            </w:pPr>
            <w:r>
              <w:rPr>
                <w:color w:val="000000"/>
                <w:sz w:val="24"/>
                <w:szCs w:val="24"/>
              </w:rPr>
              <w:t>99 0 00 76100</w:t>
            </w:r>
          </w:p>
        </w:tc>
        <w:tc>
          <w:tcPr>
            <w:tcW w:w="993" w:type="dxa"/>
          </w:tcPr>
          <w:p w:rsidR="00580E22" w:rsidRPr="00B5250A" w:rsidRDefault="00580E22" w:rsidP="00580E22">
            <w:pPr>
              <w:jc w:val="center"/>
              <w:rPr>
                <w:color w:val="000000"/>
                <w:sz w:val="24"/>
                <w:szCs w:val="24"/>
              </w:rPr>
            </w:pPr>
            <w:r>
              <w:rPr>
                <w:color w:val="000000"/>
                <w:sz w:val="24"/>
                <w:szCs w:val="24"/>
              </w:rPr>
              <w:t>850</w:t>
            </w:r>
          </w:p>
        </w:tc>
        <w:tc>
          <w:tcPr>
            <w:tcW w:w="1275" w:type="dxa"/>
            <w:shd w:val="clear" w:color="auto" w:fill="FFFFFF" w:themeFill="background1"/>
          </w:tcPr>
          <w:p w:rsidR="00580E22" w:rsidRPr="00832A65" w:rsidRDefault="00580E22" w:rsidP="00580E22">
            <w:pPr>
              <w:jc w:val="center"/>
              <w:rPr>
                <w:sz w:val="24"/>
                <w:szCs w:val="24"/>
              </w:rPr>
            </w:pPr>
            <w:r>
              <w:rPr>
                <w:sz w:val="24"/>
                <w:szCs w:val="24"/>
              </w:rPr>
              <w:t>0,00</w:t>
            </w:r>
          </w:p>
        </w:tc>
      </w:tr>
      <w:tr w:rsidR="00580E22" w:rsidRPr="00B5250A" w:rsidTr="00580E22">
        <w:trPr>
          <w:gridAfter w:val="2"/>
          <w:wAfter w:w="6389" w:type="dxa"/>
          <w:trHeight w:val="713"/>
        </w:trPr>
        <w:tc>
          <w:tcPr>
            <w:tcW w:w="8055" w:type="dxa"/>
            <w:gridSpan w:val="2"/>
          </w:tcPr>
          <w:p w:rsidR="00580E22" w:rsidRPr="00122494" w:rsidRDefault="00580E22" w:rsidP="00580E22">
            <w:pPr>
              <w:rPr>
                <w:b/>
                <w:i/>
                <w:sz w:val="24"/>
                <w:szCs w:val="24"/>
              </w:rPr>
            </w:pPr>
            <w:r w:rsidRPr="00122494">
              <w:rPr>
                <w:b/>
                <w:bCs/>
                <w:i/>
                <w:color w:val="000000"/>
                <w:sz w:val="24"/>
                <w:szCs w:val="24"/>
              </w:rPr>
              <w:t>Организация и содержание мест</w:t>
            </w:r>
            <w:r>
              <w:rPr>
                <w:b/>
                <w:bCs/>
                <w:i/>
                <w:color w:val="000000"/>
                <w:sz w:val="24"/>
                <w:szCs w:val="24"/>
              </w:rPr>
              <w:t xml:space="preserve"> захоронения</w:t>
            </w:r>
          </w:p>
        </w:tc>
        <w:tc>
          <w:tcPr>
            <w:tcW w:w="829" w:type="dxa"/>
            <w:gridSpan w:val="4"/>
          </w:tcPr>
          <w:p w:rsidR="00580E22" w:rsidRPr="00122494" w:rsidRDefault="00580E22" w:rsidP="00580E22">
            <w:pPr>
              <w:rPr>
                <w:b/>
                <w:i/>
                <w:color w:val="000000"/>
                <w:sz w:val="24"/>
                <w:szCs w:val="24"/>
              </w:rPr>
            </w:pPr>
            <w:r w:rsidRPr="00122494">
              <w:rPr>
                <w:b/>
                <w:i/>
                <w:color w:val="000000"/>
                <w:sz w:val="24"/>
                <w:szCs w:val="24"/>
              </w:rPr>
              <w:t>0</w:t>
            </w:r>
            <w:r>
              <w:rPr>
                <w:b/>
                <w:i/>
                <w:color w:val="000000"/>
                <w:sz w:val="24"/>
                <w:szCs w:val="24"/>
              </w:rPr>
              <w:t>04</w:t>
            </w:r>
          </w:p>
        </w:tc>
        <w:tc>
          <w:tcPr>
            <w:tcW w:w="840" w:type="dxa"/>
          </w:tcPr>
          <w:p w:rsidR="00580E22" w:rsidRPr="00122494" w:rsidRDefault="00580E22" w:rsidP="00580E22">
            <w:pPr>
              <w:jc w:val="center"/>
              <w:rPr>
                <w:b/>
                <w:i/>
                <w:color w:val="000000"/>
                <w:sz w:val="24"/>
                <w:szCs w:val="24"/>
              </w:rPr>
            </w:pPr>
            <w:r w:rsidRPr="00122494">
              <w:rPr>
                <w:b/>
                <w:i/>
                <w:color w:val="000000"/>
                <w:sz w:val="24"/>
                <w:szCs w:val="24"/>
              </w:rPr>
              <w:t>05</w:t>
            </w:r>
          </w:p>
        </w:tc>
        <w:tc>
          <w:tcPr>
            <w:tcW w:w="885" w:type="dxa"/>
          </w:tcPr>
          <w:p w:rsidR="00580E22" w:rsidRPr="00122494" w:rsidRDefault="00580E22" w:rsidP="00580E22">
            <w:pPr>
              <w:jc w:val="center"/>
              <w:rPr>
                <w:b/>
                <w:i/>
                <w:color w:val="000000"/>
                <w:sz w:val="24"/>
                <w:szCs w:val="24"/>
              </w:rPr>
            </w:pPr>
            <w:r w:rsidRPr="00122494">
              <w:rPr>
                <w:b/>
                <w:i/>
                <w:color w:val="000000"/>
                <w:sz w:val="24"/>
                <w:szCs w:val="24"/>
              </w:rPr>
              <w:t>03</w:t>
            </w:r>
          </w:p>
        </w:tc>
        <w:tc>
          <w:tcPr>
            <w:tcW w:w="1439" w:type="dxa"/>
          </w:tcPr>
          <w:p w:rsidR="00580E22" w:rsidRPr="00122494" w:rsidRDefault="00580E22" w:rsidP="00580E22">
            <w:pPr>
              <w:rPr>
                <w:b/>
                <w:i/>
                <w:color w:val="000000"/>
                <w:sz w:val="24"/>
                <w:szCs w:val="24"/>
              </w:rPr>
            </w:pPr>
            <w:r w:rsidRPr="00122494">
              <w:rPr>
                <w:b/>
                <w:i/>
                <w:color w:val="000000"/>
                <w:sz w:val="24"/>
                <w:szCs w:val="24"/>
              </w:rPr>
              <w:t>99 0 0</w:t>
            </w:r>
            <w:r>
              <w:rPr>
                <w:b/>
                <w:i/>
                <w:color w:val="000000"/>
                <w:sz w:val="24"/>
                <w:szCs w:val="24"/>
              </w:rPr>
              <w:t>0</w:t>
            </w:r>
            <w:r w:rsidRPr="00122494">
              <w:rPr>
                <w:b/>
                <w:i/>
                <w:color w:val="000000"/>
                <w:sz w:val="24"/>
                <w:szCs w:val="24"/>
              </w:rPr>
              <w:t xml:space="preserve"> 76400</w:t>
            </w:r>
          </w:p>
        </w:tc>
        <w:tc>
          <w:tcPr>
            <w:tcW w:w="993" w:type="dxa"/>
          </w:tcPr>
          <w:p w:rsidR="00580E22" w:rsidRPr="00122494" w:rsidRDefault="00580E22" w:rsidP="00580E22">
            <w:pPr>
              <w:jc w:val="center"/>
              <w:rPr>
                <w:b/>
                <w:i/>
                <w:color w:val="000000"/>
                <w:sz w:val="24"/>
                <w:szCs w:val="24"/>
              </w:rPr>
            </w:pPr>
            <w:r w:rsidRPr="00122494">
              <w:rPr>
                <w:b/>
                <w:i/>
                <w:color w:val="000000"/>
                <w:sz w:val="24"/>
                <w:szCs w:val="24"/>
              </w:rPr>
              <w:t>000</w:t>
            </w:r>
          </w:p>
        </w:tc>
        <w:tc>
          <w:tcPr>
            <w:tcW w:w="1275" w:type="dxa"/>
            <w:shd w:val="clear" w:color="auto" w:fill="FFFFFF" w:themeFill="background1"/>
          </w:tcPr>
          <w:p w:rsidR="00580E22" w:rsidRPr="00122494" w:rsidRDefault="00580E22" w:rsidP="00580E22">
            <w:pPr>
              <w:jc w:val="center"/>
              <w:rPr>
                <w:b/>
                <w:i/>
                <w:sz w:val="24"/>
                <w:szCs w:val="24"/>
              </w:rPr>
            </w:pPr>
            <w:r>
              <w:rPr>
                <w:b/>
                <w:i/>
                <w:sz w:val="24"/>
                <w:szCs w:val="24"/>
              </w:rPr>
              <w:t>1,00</w:t>
            </w:r>
          </w:p>
        </w:tc>
      </w:tr>
      <w:tr w:rsidR="00580E22" w:rsidRPr="00B5250A" w:rsidTr="00580E22">
        <w:trPr>
          <w:gridAfter w:val="2"/>
          <w:wAfter w:w="6389" w:type="dxa"/>
          <w:trHeight w:val="713"/>
        </w:trPr>
        <w:tc>
          <w:tcPr>
            <w:tcW w:w="8055" w:type="dxa"/>
            <w:gridSpan w:val="2"/>
          </w:tcPr>
          <w:p w:rsidR="00580E22" w:rsidRPr="00B5250A" w:rsidRDefault="00580E22" w:rsidP="00580E22">
            <w:pPr>
              <w:rPr>
                <w:sz w:val="24"/>
                <w:szCs w:val="24"/>
              </w:rPr>
            </w:pPr>
            <w:r w:rsidRPr="00B5250A">
              <w:rPr>
                <w:sz w:val="24"/>
                <w:szCs w:val="24"/>
              </w:rPr>
              <w:t>Закупка товаров,работ и услуг для государственных (муниципальных) нужд</w:t>
            </w:r>
          </w:p>
        </w:tc>
        <w:tc>
          <w:tcPr>
            <w:tcW w:w="829" w:type="dxa"/>
            <w:gridSpan w:val="4"/>
          </w:tcPr>
          <w:p w:rsidR="00580E22"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05</w:t>
            </w:r>
          </w:p>
        </w:tc>
        <w:tc>
          <w:tcPr>
            <w:tcW w:w="885" w:type="dxa"/>
          </w:tcPr>
          <w:p w:rsidR="00580E22" w:rsidRPr="00B5250A" w:rsidRDefault="00580E22" w:rsidP="00580E22">
            <w:pPr>
              <w:jc w:val="center"/>
              <w:rPr>
                <w:color w:val="000000"/>
                <w:sz w:val="24"/>
                <w:szCs w:val="24"/>
              </w:rPr>
            </w:pPr>
            <w:r>
              <w:rPr>
                <w:color w:val="000000"/>
                <w:sz w:val="24"/>
                <w:szCs w:val="24"/>
              </w:rPr>
              <w:t>03</w:t>
            </w:r>
          </w:p>
        </w:tc>
        <w:tc>
          <w:tcPr>
            <w:tcW w:w="1439" w:type="dxa"/>
          </w:tcPr>
          <w:p w:rsidR="00580E22" w:rsidRPr="00B5250A" w:rsidRDefault="00580E22" w:rsidP="00580E22">
            <w:pPr>
              <w:rPr>
                <w:color w:val="000000"/>
                <w:sz w:val="24"/>
                <w:szCs w:val="24"/>
              </w:rPr>
            </w:pPr>
            <w:r>
              <w:rPr>
                <w:color w:val="000000"/>
                <w:sz w:val="24"/>
                <w:szCs w:val="24"/>
              </w:rPr>
              <w:t>99 0 00 76400</w:t>
            </w:r>
          </w:p>
        </w:tc>
        <w:tc>
          <w:tcPr>
            <w:tcW w:w="993" w:type="dxa"/>
          </w:tcPr>
          <w:p w:rsidR="00580E22" w:rsidRPr="00B5250A" w:rsidRDefault="00580E22" w:rsidP="00580E22">
            <w:pPr>
              <w:jc w:val="center"/>
              <w:rPr>
                <w:color w:val="000000"/>
                <w:sz w:val="24"/>
                <w:szCs w:val="24"/>
              </w:rPr>
            </w:pPr>
            <w:r>
              <w:rPr>
                <w:color w:val="000000"/>
                <w:sz w:val="24"/>
                <w:szCs w:val="24"/>
              </w:rPr>
              <w:t>200</w:t>
            </w:r>
          </w:p>
        </w:tc>
        <w:tc>
          <w:tcPr>
            <w:tcW w:w="1275" w:type="dxa"/>
            <w:shd w:val="clear" w:color="auto" w:fill="FFFFFF" w:themeFill="background1"/>
          </w:tcPr>
          <w:p w:rsidR="00580E22" w:rsidRDefault="00580E22" w:rsidP="00580E22">
            <w:pPr>
              <w:jc w:val="center"/>
              <w:rPr>
                <w:sz w:val="24"/>
                <w:szCs w:val="24"/>
              </w:rPr>
            </w:pPr>
            <w:r>
              <w:rPr>
                <w:sz w:val="24"/>
                <w:szCs w:val="24"/>
              </w:rPr>
              <w:t>1,00</w:t>
            </w:r>
          </w:p>
        </w:tc>
      </w:tr>
      <w:tr w:rsidR="00580E22" w:rsidRPr="00B5250A" w:rsidTr="00580E22">
        <w:trPr>
          <w:gridAfter w:val="2"/>
          <w:wAfter w:w="6389" w:type="dxa"/>
          <w:trHeight w:val="713"/>
        </w:trPr>
        <w:tc>
          <w:tcPr>
            <w:tcW w:w="8055" w:type="dxa"/>
            <w:gridSpan w:val="2"/>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29" w:type="dxa"/>
            <w:gridSpan w:val="4"/>
          </w:tcPr>
          <w:p w:rsidR="00580E22" w:rsidRDefault="00580E22" w:rsidP="00580E22">
            <w:pPr>
              <w:rPr>
                <w:b/>
                <w:color w:val="000000"/>
                <w:sz w:val="24"/>
                <w:szCs w:val="24"/>
              </w:rPr>
            </w:pPr>
            <w:r>
              <w:rPr>
                <w:b/>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05</w:t>
            </w:r>
          </w:p>
        </w:tc>
        <w:tc>
          <w:tcPr>
            <w:tcW w:w="885" w:type="dxa"/>
          </w:tcPr>
          <w:p w:rsidR="00580E22" w:rsidRPr="00B5250A" w:rsidRDefault="00580E22" w:rsidP="00580E22">
            <w:pPr>
              <w:jc w:val="center"/>
              <w:rPr>
                <w:color w:val="000000"/>
                <w:sz w:val="24"/>
                <w:szCs w:val="24"/>
              </w:rPr>
            </w:pPr>
            <w:r>
              <w:rPr>
                <w:color w:val="000000"/>
                <w:sz w:val="24"/>
                <w:szCs w:val="24"/>
              </w:rPr>
              <w:t>03</w:t>
            </w:r>
          </w:p>
        </w:tc>
        <w:tc>
          <w:tcPr>
            <w:tcW w:w="1439" w:type="dxa"/>
          </w:tcPr>
          <w:p w:rsidR="00580E22" w:rsidRPr="00B5250A" w:rsidRDefault="00580E22" w:rsidP="00580E22">
            <w:pPr>
              <w:rPr>
                <w:color w:val="000000"/>
                <w:sz w:val="24"/>
                <w:szCs w:val="24"/>
              </w:rPr>
            </w:pPr>
            <w:r>
              <w:rPr>
                <w:color w:val="000000"/>
                <w:sz w:val="24"/>
                <w:szCs w:val="24"/>
              </w:rPr>
              <w:t>99 0 00 76400</w:t>
            </w:r>
          </w:p>
        </w:tc>
        <w:tc>
          <w:tcPr>
            <w:tcW w:w="993" w:type="dxa"/>
          </w:tcPr>
          <w:p w:rsidR="00580E22" w:rsidRPr="00B5250A" w:rsidRDefault="00580E22" w:rsidP="00580E22">
            <w:pPr>
              <w:jc w:val="center"/>
              <w:rPr>
                <w:color w:val="000000"/>
                <w:sz w:val="24"/>
                <w:szCs w:val="24"/>
              </w:rPr>
            </w:pPr>
            <w:r>
              <w:rPr>
                <w:color w:val="000000"/>
                <w:sz w:val="24"/>
                <w:szCs w:val="24"/>
              </w:rPr>
              <w:t>240</w:t>
            </w:r>
          </w:p>
        </w:tc>
        <w:tc>
          <w:tcPr>
            <w:tcW w:w="1275" w:type="dxa"/>
            <w:shd w:val="clear" w:color="auto" w:fill="FFFFFF" w:themeFill="background1"/>
          </w:tcPr>
          <w:p w:rsidR="00580E22" w:rsidRDefault="00580E22" w:rsidP="00580E22">
            <w:pPr>
              <w:jc w:val="center"/>
              <w:rPr>
                <w:sz w:val="24"/>
                <w:szCs w:val="24"/>
              </w:rPr>
            </w:pPr>
            <w:r>
              <w:rPr>
                <w:sz w:val="24"/>
                <w:szCs w:val="24"/>
              </w:rPr>
              <w:t>1,00</w:t>
            </w:r>
          </w:p>
        </w:tc>
      </w:tr>
      <w:tr w:rsidR="00580E22" w:rsidRPr="00B5250A" w:rsidTr="00580E22">
        <w:trPr>
          <w:gridAfter w:val="2"/>
          <w:wAfter w:w="6389" w:type="dxa"/>
          <w:trHeight w:val="277"/>
        </w:trPr>
        <w:tc>
          <w:tcPr>
            <w:tcW w:w="8040" w:type="dxa"/>
            <w:vAlign w:val="center"/>
          </w:tcPr>
          <w:p w:rsidR="00580E22" w:rsidRPr="00E00186" w:rsidRDefault="00580E22" w:rsidP="00580E22">
            <w:pPr>
              <w:rPr>
                <w:b/>
                <w:i/>
                <w:sz w:val="24"/>
                <w:szCs w:val="24"/>
              </w:rPr>
            </w:pPr>
            <w:r w:rsidRPr="00E00186">
              <w:rPr>
                <w:b/>
                <w:i/>
                <w:sz w:val="24"/>
                <w:szCs w:val="24"/>
              </w:rPr>
              <w:t>Отдельные мероприятия ,осуществляемые по  благоустройству поселений</w:t>
            </w:r>
          </w:p>
        </w:tc>
        <w:tc>
          <w:tcPr>
            <w:tcW w:w="844" w:type="dxa"/>
            <w:gridSpan w:val="5"/>
          </w:tcPr>
          <w:p w:rsidR="00580E22" w:rsidRPr="00E00186" w:rsidRDefault="00580E22" w:rsidP="00580E22">
            <w:pPr>
              <w:rPr>
                <w:b/>
                <w:i/>
                <w:sz w:val="24"/>
                <w:szCs w:val="24"/>
              </w:rPr>
            </w:pPr>
            <w:r w:rsidRPr="00E00186">
              <w:rPr>
                <w:b/>
                <w:i/>
                <w:color w:val="000000"/>
                <w:sz w:val="24"/>
                <w:szCs w:val="24"/>
              </w:rPr>
              <w:t>004</w:t>
            </w:r>
          </w:p>
        </w:tc>
        <w:tc>
          <w:tcPr>
            <w:tcW w:w="840" w:type="dxa"/>
          </w:tcPr>
          <w:p w:rsidR="00580E22" w:rsidRPr="00E00186" w:rsidRDefault="00580E22" w:rsidP="00580E22">
            <w:pPr>
              <w:jc w:val="center"/>
              <w:rPr>
                <w:b/>
                <w:i/>
                <w:sz w:val="24"/>
                <w:szCs w:val="24"/>
              </w:rPr>
            </w:pPr>
            <w:r w:rsidRPr="00E00186">
              <w:rPr>
                <w:b/>
                <w:i/>
                <w:sz w:val="24"/>
                <w:szCs w:val="24"/>
              </w:rPr>
              <w:t>05</w:t>
            </w:r>
          </w:p>
        </w:tc>
        <w:tc>
          <w:tcPr>
            <w:tcW w:w="885" w:type="dxa"/>
          </w:tcPr>
          <w:p w:rsidR="00580E22" w:rsidRPr="00E00186" w:rsidRDefault="00580E22" w:rsidP="00580E22">
            <w:pPr>
              <w:jc w:val="center"/>
              <w:rPr>
                <w:b/>
                <w:i/>
                <w:sz w:val="24"/>
                <w:szCs w:val="24"/>
              </w:rPr>
            </w:pPr>
            <w:r w:rsidRPr="00E00186">
              <w:rPr>
                <w:b/>
                <w:i/>
                <w:sz w:val="24"/>
                <w:szCs w:val="24"/>
              </w:rPr>
              <w:t>03</w:t>
            </w:r>
          </w:p>
        </w:tc>
        <w:tc>
          <w:tcPr>
            <w:tcW w:w="1439" w:type="dxa"/>
          </w:tcPr>
          <w:p w:rsidR="00580E22" w:rsidRPr="00E00186" w:rsidRDefault="00580E22" w:rsidP="00580E22">
            <w:pPr>
              <w:jc w:val="center"/>
              <w:rPr>
                <w:b/>
                <w:i/>
                <w:color w:val="000000"/>
                <w:sz w:val="24"/>
                <w:szCs w:val="24"/>
              </w:rPr>
            </w:pPr>
            <w:r w:rsidRPr="00E00186">
              <w:rPr>
                <w:b/>
                <w:i/>
                <w:color w:val="000000"/>
                <w:sz w:val="24"/>
                <w:szCs w:val="24"/>
              </w:rPr>
              <w:t>99 0 00 76500</w:t>
            </w:r>
          </w:p>
        </w:tc>
        <w:tc>
          <w:tcPr>
            <w:tcW w:w="993" w:type="dxa"/>
          </w:tcPr>
          <w:p w:rsidR="00580E22" w:rsidRPr="00E00186" w:rsidRDefault="00580E22" w:rsidP="00580E22">
            <w:pPr>
              <w:jc w:val="center"/>
              <w:rPr>
                <w:b/>
                <w:i/>
                <w:sz w:val="24"/>
                <w:szCs w:val="24"/>
              </w:rPr>
            </w:pPr>
            <w:r w:rsidRPr="00E00186">
              <w:rPr>
                <w:b/>
                <w:i/>
                <w:sz w:val="24"/>
                <w:szCs w:val="24"/>
              </w:rPr>
              <w:t>000</w:t>
            </w:r>
          </w:p>
        </w:tc>
        <w:tc>
          <w:tcPr>
            <w:tcW w:w="1275" w:type="dxa"/>
            <w:shd w:val="clear" w:color="auto" w:fill="FFFFFF" w:themeFill="background1"/>
          </w:tcPr>
          <w:p w:rsidR="00580E22" w:rsidRPr="00E00186" w:rsidRDefault="00580E22" w:rsidP="00580E22">
            <w:pPr>
              <w:jc w:val="center"/>
              <w:rPr>
                <w:b/>
                <w:i/>
                <w:color w:val="000000"/>
                <w:sz w:val="24"/>
                <w:szCs w:val="24"/>
              </w:rPr>
            </w:pPr>
            <w:r>
              <w:rPr>
                <w:b/>
                <w:i/>
                <w:color w:val="000000"/>
                <w:sz w:val="24"/>
                <w:szCs w:val="24"/>
              </w:rPr>
              <w:t>283,11</w:t>
            </w:r>
          </w:p>
        </w:tc>
      </w:tr>
      <w:tr w:rsidR="00580E22" w:rsidRPr="00B5250A" w:rsidTr="00580E22">
        <w:trPr>
          <w:gridAfter w:val="2"/>
          <w:wAfter w:w="6389" w:type="dxa"/>
          <w:trHeight w:val="277"/>
        </w:trPr>
        <w:tc>
          <w:tcPr>
            <w:tcW w:w="8040" w:type="dxa"/>
          </w:tcPr>
          <w:p w:rsidR="00580E22" w:rsidRPr="00B5250A" w:rsidRDefault="00580E22" w:rsidP="00580E22">
            <w:pPr>
              <w:jc w:val="both"/>
              <w:rPr>
                <w:sz w:val="24"/>
                <w:szCs w:val="24"/>
              </w:rPr>
            </w:pPr>
            <w:r w:rsidRPr="00B5250A">
              <w:rPr>
                <w:sz w:val="24"/>
                <w:szCs w:val="24"/>
              </w:rPr>
              <w:t>Закупка товаров,</w:t>
            </w:r>
            <w:r>
              <w:rPr>
                <w:sz w:val="24"/>
                <w:szCs w:val="24"/>
              </w:rPr>
              <w:t xml:space="preserve"> </w:t>
            </w:r>
            <w:r w:rsidRPr="00B5250A">
              <w:rPr>
                <w:sz w:val="24"/>
                <w:szCs w:val="24"/>
              </w:rPr>
              <w:t>работ и услуг для государственных (муниципальных) нужд</w:t>
            </w:r>
          </w:p>
        </w:tc>
        <w:tc>
          <w:tcPr>
            <w:tcW w:w="844" w:type="dxa"/>
            <w:gridSpan w:val="5"/>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05</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99 0 00 76500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275" w:type="dxa"/>
            <w:shd w:val="clear" w:color="auto" w:fill="FFFFFF" w:themeFill="background1"/>
          </w:tcPr>
          <w:p w:rsidR="00580E22" w:rsidRPr="00E00186" w:rsidRDefault="00580E22" w:rsidP="00580E22">
            <w:pPr>
              <w:jc w:val="center"/>
              <w:rPr>
                <w:color w:val="000000"/>
                <w:sz w:val="24"/>
                <w:szCs w:val="24"/>
              </w:rPr>
            </w:pPr>
            <w:r>
              <w:rPr>
                <w:color w:val="000000"/>
                <w:sz w:val="24"/>
                <w:szCs w:val="24"/>
              </w:rPr>
              <w:t>283,11</w:t>
            </w:r>
          </w:p>
        </w:tc>
      </w:tr>
      <w:tr w:rsidR="00580E22" w:rsidRPr="00B5250A" w:rsidTr="00580E22">
        <w:trPr>
          <w:gridAfter w:val="2"/>
          <w:wAfter w:w="6389" w:type="dxa"/>
          <w:trHeight w:val="311"/>
        </w:trPr>
        <w:tc>
          <w:tcPr>
            <w:tcW w:w="8040"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44" w:type="dxa"/>
            <w:gridSpan w:val="5"/>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05</w:t>
            </w:r>
          </w:p>
        </w:tc>
        <w:tc>
          <w:tcPr>
            <w:tcW w:w="885" w:type="dxa"/>
          </w:tcPr>
          <w:p w:rsidR="00580E22" w:rsidRPr="00B5250A" w:rsidRDefault="00580E22" w:rsidP="00580E22">
            <w:pPr>
              <w:jc w:val="center"/>
              <w:rPr>
                <w:color w:val="000000"/>
                <w:sz w:val="24"/>
                <w:szCs w:val="24"/>
              </w:rPr>
            </w:pPr>
            <w:r w:rsidRPr="00B5250A">
              <w:rPr>
                <w:color w:val="000000"/>
                <w:sz w:val="24"/>
                <w:szCs w:val="24"/>
              </w:rPr>
              <w:t>03</w:t>
            </w:r>
          </w:p>
        </w:tc>
        <w:tc>
          <w:tcPr>
            <w:tcW w:w="1439" w:type="dxa"/>
          </w:tcPr>
          <w:p w:rsidR="00580E22" w:rsidRPr="00B5250A" w:rsidRDefault="00580E22" w:rsidP="00580E22">
            <w:pPr>
              <w:rPr>
                <w:sz w:val="24"/>
                <w:szCs w:val="24"/>
              </w:rPr>
            </w:pPr>
            <w:r w:rsidRPr="00B5250A">
              <w:rPr>
                <w:color w:val="000000"/>
                <w:sz w:val="24"/>
                <w:szCs w:val="24"/>
              </w:rPr>
              <w:t>99 0 00 76500</w:t>
            </w:r>
          </w:p>
        </w:tc>
        <w:tc>
          <w:tcPr>
            <w:tcW w:w="993" w:type="dxa"/>
          </w:tcPr>
          <w:p w:rsidR="00580E22" w:rsidRPr="00B5250A" w:rsidRDefault="00580E22" w:rsidP="00580E22">
            <w:pPr>
              <w:jc w:val="center"/>
              <w:rPr>
                <w:color w:val="000000"/>
                <w:sz w:val="24"/>
                <w:szCs w:val="24"/>
              </w:rPr>
            </w:pPr>
            <w:r w:rsidRPr="00B5250A">
              <w:rPr>
                <w:color w:val="000000"/>
                <w:sz w:val="24"/>
                <w:szCs w:val="24"/>
              </w:rPr>
              <w:t>240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283,11</w:t>
            </w:r>
          </w:p>
        </w:tc>
      </w:tr>
      <w:tr w:rsidR="00580E22" w:rsidRPr="00B5250A" w:rsidTr="00580E22">
        <w:trPr>
          <w:gridAfter w:val="2"/>
          <w:wAfter w:w="6389" w:type="dxa"/>
          <w:trHeight w:val="88"/>
        </w:trPr>
        <w:tc>
          <w:tcPr>
            <w:tcW w:w="8040" w:type="dxa"/>
            <w:vAlign w:val="center"/>
          </w:tcPr>
          <w:p w:rsidR="00580E22" w:rsidRPr="00B5250A" w:rsidRDefault="00580E22" w:rsidP="00580E22">
            <w:pPr>
              <w:rPr>
                <w:b/>
                <w:color w:val="000000"/>
                <w:sz w:val="24"/>
                <w:szCs w:val="24"/>
              </w:rPr>
            </w:pPr>
            <w:r w:rsidRPr="00B5250A">
              <w:rPr>
                <w:b/>
                <w:color w:val="000000"/>
                <w:sz w:val="24"/>
                <w:szCs w:val="24"/>
              </w:rPr>
              <w:t xml:space="preserve">Культура, кинематография </w:t>
            </w:r>
          </w:p>
        </w:tc>
        <w:tc>
          <w:tcPr>
            <w:tcW w:w="844" w:type="dxa"/>
            <w:gridSpan w:val="5"/>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08</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2247,00</w:t>
            </w:r>
          </w:p>
        </w:tc>
      </w:tr>
      <w:tr w:rsidR="00580E22" w:rsidRPr="00B5250A" w:rsidTr="00580E22">
        <w:trPr>
          <w:gridAfter w:val="2"/>
          <w:wAfter w:w="6389" w:type="dxa"/>
          <w:trHeight w:val="209"/>
        </w:trPr>
        <w:tc>
          <w:tcPr>
            <w:tcW w:w="8070" w:type="dxa"/>
            <w:gridSpan w:val="3"/>
            <w:vAlign w:val="bottom"/>
          </w:tcPr>
          <w:p w:rsidR="00580E22" w:rsidRPr="00B5250A" w:rsidRDefault="00580E22" w:rsidP="00580E22">
            <w:pPr>
              <w:rPr>
                <w:b/>
                <w:color w:val="000000"/>
                <w:sz w:val="24"/>
                <w:szCs w:val="24"/>
              </w:rPr>
            </w:pPr>
            <w:r w:rsidRPr="00B5250A">
              <w:rPr>
                <w:b/>
                <w:color w:val="000000"/>
                <w:sz w:val="24"/>
                <w:szCs w:val="24"/>
              </w:rPr>
              <w:t xml:space="preserve">Культура </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08</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2247,00</w:t>
            </w:r>
          </w:p>
        </w:tc>
      </w:tr>
      <w:tr w:rsidR="00580E22" w:rsidRPr="00B5250A" w:rsidTr="00580E22">
        <w:trPr>
          <w:gridAfter w:val="2"/>
          <w:wAfter w:w="6389" w:type="dxa"/>
          <w:trHeight w:val="138"/>
        </w:trPr>
        <w:tc>
          <w:tcPr>
            <w:tcW w:w="8070" w:type="dxa"/>
            <w:gridSpan w:val="3"/>
            <w:vAlign w:val="bottom"/>
          </w:tcPr>
          <w:p w:rsidR="00580E22" w:rsidRPr="00B5250A" w:rsidRDefault="00580E22" w:rsidP="00580E22">
            <w:pPr>
              <w:rPr>
                <w:color w:val="000000"/>
                <w:sz w:val="24"/>
                <w:szCs w:val="24"/>
              </w:rPr>
            </w:pPr>
            <w:r w:rsidRPr="00B5250A">
              <w:rPr>
                <w:color w:val="000000"/>
                <w:sz w:val="24"/>
                <w:szCs w:val="24"/>
              </w:rPr>
              <w:t>Непрограммное</w:t>
            </w:r>
            <w:r>
              <w:rPr>
                <w:color w:val="000000"/>
                <w:sz w:val="24"/>
                <w:szCs w:val="24"/>
              </w:rPr>
              <w:t xml:space="preserve">   </w:t>
            </w:r>
            <w:r w:rsidRPr="00B5250A">
              <w:rPr>
                <w:color w:val="000000"/>
                <w:sz w:val="24"/>
                <w:szCs w:val="24"/>
              </w:rPr>
              <w:t xml:space="preserve"> направление</w:t>
            </w:r>
            <w:r>
              <w:rPr>
                <w:color w:val="000000"/>
                <w:sz w:val="24"/>
                <w:szCs w:val="24"/>
              </w:rPr>
              <w:t xml:space="preserve">  </w:t>
            </w:r>
            <w:r w:rsidRPr="00B5250A">
              <w:rPr>
                <w:color w:val="000000"/>
                <w:sz w:val="24"/>
                <w:szCs w:val="24"/>
              </w:rPr>
              <w:t xml:space="preserve"> бюджета поселения</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08</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99 0 00 81440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2247,00</w:t>
            </w:r>
          </w:p>
        </w:tc>
      </w:tr>
      <w:tr w:rsidR="00580E22" w:rsidRPr="00B5250A" w:rsidTr="00580E22">
        <w:trPr>
          <w:gridAfter w:val="2"/>
          <w:wAfter w:w="6389" w:type="dxa"/>
          <w:trHeight w:val="138"/>
        </w:trPr>
        <w:tc>
          <w:tcPr>
            <w:tcW w:w="8070" w:type="dxa"/>
            <w:gridSpan w:val="3"/>
            <w:vAlign w:val="bottom"/>
          </w:tcPr>
          <w:p w:rsidR="00580E22" w:rsidRPr="00B5250A" w:rsidRDefault="00580E22" w:rsidP="00580E22">
            <w:pPr>
              <w:rPr>
                <w:color w:val="000000"/>
                <w:sz w:val="24"/>
                <w:szCs w:val="24"/>
              </w:rPr>
            </w:pPr>
            <w:r>
              <w:rPr>
                <w:color w:val="000000"/>
                <w:sz w:val="24"/>
                <w:szCs w:val="24"/>
              </w:rPr>
              <w:t>Дворцы и дома культуры, другие учреждения культуры и средств массовой информации</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08</w:t>
            </w:r>
          </w:p>
        </w:tc>
        <w:tc>
          <w:tcPr>
            <w:tcW w:w="885" w:type="dxa"/>
          </w:tcPr>
          <w:p w:rsidR="00580E22" w:rsidRPr="00B5250A" w:rsidRDefault="00580E22" w:rsidP="00580E22">
            <w:pPr>
              <w:jc w:val="center"/>
              <w:rPr>
                <w:color w:val="000000"/>
                <w:sz w:val="24"/>
                <w:szCs w:val="24"/>
              </w:rPr>
            </w:pPr>
            <w:r w:rsidRPr="00B5250A">
              <w:rPr>
                <w:color w:val="000000"/>
                <w:sz w:val="24"/>
                <w:szCs w:val="24"/>
              </w:rPr>
              <w:t>01</w:t>
            </w:r>
          </w:p>
        </w:tc>
        <w:tc>
          <w:tcPr>
            <w:tcW w:w="1439" w:type="dxa"/>
          </w:tcPr>
          <w:p w:rsidR="00580E22" w:rsidRPr="00B5250A" w:rsidRDefault="00580E22" w:rsidP="00580E22">
            <w:pPr>
              <w:jc w:val="center"/>
              <w:rPr>
                <w:sz w:val="24"/>
                <w:szCs w:val="24"/>
              </w:rPr>
            </w:pPr>
            <w:r w:rsidRPr="00B5250A">
              <w:rPr>
                <w:color w:val="000000"/>
                <w:sz w:val="24"/>
                <w:szCs w:val="24"/>
              </w:rPr>
              <w:t>99 0 00 81440</w:t>
            </w:r>
          </w:p>
        </w:tc>
        <w:tc>
          <w:tcPr>
            <w:tcW w:w="993" w:type="dxa"/>
          </w:tcPr>
          <w:p w:rsidR="00580E22" w:rsidRPr="00B5250A" w:rsidRDefault="00580E22" w:rsidP="00580E22">
            <w:pPr>
              <w:jc w:val="center"/>
              <w:rPr>
                <w:color w:val="000000"/>
                <w:sz w:val="24"/>
                <w:szCs w:val="24"/>
              </w:rPr>
            </w:pPr>
            <w:r>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2247,00</w:t>
            </w:r>
          </w:p>
        </w:tc>
      </w:tr>
      <w:tr w:rsidR="00580E22" w:rsidRPr="00B5250A" w:rsidTr="00580E22">
        <w:trPr>
          <w:gridAfter w:val="2"/>
          <w:wAfter w:w="6389" w:type="dxa"/>
          <w:trHeight w:val="330"/>
        </w:trPr>
        <w:tc>
          <w:tcPr>
            <w:tcW w:w="8070" w:type="dxa"/>
            <w:gridSpan w:val="3"/>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08</w:t>
            </w:r>
          </w:p>
        </w:tc>
        <w:tc>
          <w:tcPr>
            <w:tcW w:w="885" w:type="dxa"/>
          </w:tcPr>
          <w:p w:rsidR="00580E22" w:rsidRPr="00B5250A" w:rsidRDefault="00580E22" w:rsidP="00580E22">
            <w:pPr>
              <w:jc w:val="center"/>
              <w:rPr>
                <w:color w:val="000000"/>
                <w:sz w:val="24"/>
                <w:szCs w:val="24"/>
              </w:rPr>
            </w:pPr>
            <w:r w:rsidRPr="00B5250A">
              <w:rPr>
                <w:color w:val="000000"/>
                <w:sz w:val="24"/>
                <w:szCs w:val="24"/>
              </w:rPr>
              <w:t>01</w:t>
            </w:r>
          </w:p>
        </w:tc>
        <w:tc>
          <w:tcPr>
            <w:tcW w:w="1439" w:type="dxa"/>
          </w:tcPr>
          <w:p w:rsidR="00580E22" w:rsidRPr="00B5250A" w:rsidRDefault="00580E22" w:rsidP="00580E22">
            <w:pPr>
              <w:jc w:val="center"/>
              <w:rPr>
                <w:sz w:val="24"/>
                <w:szCs w:val="24"/>
              </w:rPr>
            </w:pPr>
            <w:r w:rsidRPr="00B5250A">
              <w:rPr>
                <w:color w:val="000000"/>
                <w:sz w:val="24"/>
                <w:szCs w:val="24"/>
              </w:rPr>
              <w:t>99 0 00 81440</w:t>
            </w:r>
          </w:p>
        </w:tc>
        <w:tc>
          <w:tcPr>
            <w:tcW w:w="993" w:type="dxa"/>
          </w:tcPr>
          <w:p w:rsidR="00580E22" w:rsidRPr="00B5250A" w:rsidRDefault="00580E22" w:rsidP="00580E22">
            <w:pPr>
              <w:jc w:val="center"/>
              <w:rPr>
                <w:color w:val="000000"/>
                <w:sz w:val="24"/>
                <w:szCs w:val="24"/>
              </w:rPr>
            </w:pPr>
            <w:r w:rsidRPr="00B5250A">
              <w:rPr>
                <w:color w:val="000000"/>
                <w:sz w:val="24"/>
                <w:szCs w:val="24"/>
              </w:rPr>
              <w:t>500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2247,00</w:t>
            </w:r>
          </w:p>
        </w:tc>
      </w:tr>
      <w:tr w:rsidR="00580E22" w:rsidRPr="00B5250A" w:rsidTr="00580E22">
        <w:trPr>
          <w:gridAfter w:val="2"/>
          <w:wAfter w:w="6389" w:type="dxa"/>
          <w:trHeight w:val="330"/>
        </w:trPr>
        <w:tc>
          <w:tcPr>
            <w:tcW w:w="8070" w:type="dxa"/>
            <w:gridSpan w:val="3"/>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tcPr>
          <w:p w:rsidR="00580E22" w:rsidRPr="00B5250A" w:rsidRDefault="00580E22" w:rsidP="00580E22">
            <w:pPr>
              <w:jc w:val="center"/>
              <w:rPr>
                <w:color w:val="000000"/>
                <w:sz w:val="24"/>
                <w:szCs w:val="24"/>
              </w:rPr>
            </w:pPr>
            <w:r w:rsidRPr="00B5250A">
              <w:rPr>
                <w:color w:val="000000"/>
                <w:sz w:val="24"/>
                <w:szCs w:val="24"/>
              </w:rPr>
              <w:t>08</w:t>
            </w:r>
          </w:p>
        </w:tc>
        <w:tc>
          <w:tcPr>
            <w:tcW w:w="885" w:type="dxa"/>
          </w:tcPr>
          <w:p w:rsidR="00580E22" w:rsidRPr="00B5250A" w:rsidRDefault="00580E22" w:rsidP="00580E22">
            <w:pPr>
              <w:jc w:val="center"/>
              <w:rPr>
                <w:color w:val="000000"/>
                <w:sz w:val="24"/>
                <w:szCs w:val="24"/>
              </w:rPr>
            </w:pPr>
            <w:r w:rsidRPr="00B5250A">
              <w:rPr>
                <w:color w:val="000000"/>
                <w:sz w:val="24"/>
                <w:szCs w:val="24"/>
              </w:rPr>
              <w:t>01</w:t>
            </w:r>
          </w:p>
        </w:tc>
        <w:tc>
          <w:tcPr>
            <w:tcW w:w="1439" w:type="dxa"/>
          </w:tcPr>
          <w:p w:rsidR="00580E22" w:rsidRPr="00B5250A" w:rsidRDefault="00580E22" w:rsidP="00580E22">
            <w:pPr>
              <w:jc w:val="center"/>
              <w:rPr>
                <w:sz w:val="24"/>
                <w:szCs w:val="24"/>
              </w:rPr>
            </w:pPr>
            <w:r w:rsidRPr="00B5250A">
              <w:rPr>
                <w:color w:val="000000"/>
                <w:sz w:val="24"/>
                <w:szCs w:val="24"/>
              </w:rPr>
              <w:t>99 0 00 81440</w:t>
            </w:r>
          </w:p>
        </w:tc>
        <w:tc>
          <w:tcPr>
            <w:tcW w:w="993" w:type="dxa"/>
          </w:tcPr>
          <w:p w:rsidR="00580E22" w:rsidRPr="00B5250A" w:rsidRDefault="00580E22" w:rsidP="00580E22">
            <w:pPr>
              <w:jc w:val="center"/>
              <w:rPr>
                <w:color w:val="000000"/>
                <w:sz w:val="24"/>
                <w:szCs w:val="24"/>
              </w:rPr>
            </w:pPr>
            <w:r w:rsidRPr="00B5250A">
              <w:rPr>
                <w:color w:val="000000"/>
                <w:sz w:val="24"/>
                <w:szCs w:val="24"/>
              </w:rPr>
              <w:t>540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2247,00</w:t>
            </w:r>
          </w:p>
        </w:tc>
      </w:tr>
      <w:tr w:rsidR="00580E22" w:rsidRPr="00B5250A" w:rsidTr="00580E22">
        <w:trPr>
          <w:gridAfter w:val="2"/>
          <w:wAfter w:w="6389" w:type="dxa"/>
          <w:trHeight w:val="211"/>
        </w:trPr>
        <w:tc>
          <w:tcPr>
            <w:tcW w:w="8070" w:type="dxa"/>
            <w:gridSpan w:val="3"/>
            <w:vAlign w:val="bottom"/>
          </w:tcPr>
          <w:p w:rsidR="00580E22" w:rsidRPr="00B5250A" w:rsidRDefault="00580E22" w:rsidP="00580E22">
            <w:pPr>
              <w:rPr>
                <w:b/>
                <w:color w:val="000000"/>
                <w:sz w:val="24"/>
                <w:szCs w:val="24"/>
              </w:rPr>
            </w:pPr>
            <w:r w:rsidRPr="00B5250A">
              <w:rPr>
                <w:b/>
                <w:color w:val="000000"/>
                <w:sz w:val="24"/>
                <w:szCs w:val="24"/>
              </w:rPr>
              <w:t>Социальная политика</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r>
      <w:tr w:rsidR="00580E22" w:rsidRPr="00B5250A" w:rsidTr="00580E22">
        <w:trPr>
          <w:gridAfter w:val="2"/>
          <w:wAfter w:w="6389" w:type="dxa"/>
          <w:trHeight w:val="154"/>
        </w:trPr>
        <w:tc>
          <w:tcPr>
            <w:tcW w:w="8070" w:type="dxa"/>
            <w:gridSpan w:val="3"/>
            <w:vAlign w:val="bottom"/>
          </w:tcPr>
          <w:p w:rsidR="00580E22" w:rsidRPr="00B5250A" w:rsidRDefault="00580E22" w:rsidP="00580E22">
            <w:pPr>
              <w:rPr>
                <w:b/>
                <w:color w:val="000000"/>
                <w:sz w:val="24"/>
                <w:szCs w:val="24"/>
              </w:rPr>
            </w:pPr>
            <w:r w:rsidRPr="00B5250A">
              <w:rPr>
                <w:b/>
                <w:color w:val="000000"/>
                <w:sz w:val="24"/>
                <w:szCs w:val="24"/>
              </w:rPr>
              <w:t>Пенсионное обеспечение</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r>
      <w:tr w:rsidR="00580E22" w:rsidRPr="00B5250A" w:rsidTr="00580E22">
        <w:trPr>
          <w:gridAfter w:val="2"/>
          <w:wAfter w:w="6389" w:type="dxa"/>
          <w:trHeight w:val="375"/>
        </w:trPr>
        <w:tc>
          <w:tcPr>
            <w:tcW w:w="8070" w:type="dxa"/>
            <w:gridSpan w:val="3"/>
            <w:vAlign w:val="bottom"/>
          </w:tcPr>
          <w:p w:rsidR="00580E22" w:rsidRPr="00B5250A" w:rsidRDefault="00580E22" w:rsidP="00580E22">
            <w:pPr>
              <w:rPr>
                <w:color w:val="000000"/>
                <w:sz w:val="24"/>
                <w:szCs w:val="24"/>
              </w:rPr>
            </w:pPr>
            <w:r w:rsidRPr="00B5250A">
              <w:rPr>
                <w:color w:val="000000"/>
                <w:sz w:val="24"/>
                <w:szCs w:val="24"/>
              </w:rPr>
              <w:t xml:space="preserve">Непрограммное </w:t>
            </w:r>
            <w:r>
              <w:rPr>
                <w:color w:val="000000"/>
                <w:sz w:val="24"/>
                <w:szCs w:val="24"/>
              </w:rPr>
              <w:t xml:space="preserve">  </w:t>
            </w:r>
            <w:r w:rsidRPr="00B5250A">
              <w:rPr>
                <w:color w:val="000000"/>
                <w:sz w:val="24"/>
                <w:szCs w:val="24"/>
              </w:rPr>
              <w:t>направление</w:t>
            </w:r>
            <w:r>
              <w:rPr>
                <w:color w:val="000000"/>
                <w:sz w:val="24"/>
                <w:szCs w:val="24"/>
              </w:rPr>
              <w:t xml:space="preserve">  </w:t>
            </w:r>
            <w:r w:rsidRPr="00B5250A">
              <w:rPr>
                <w:color w:val="000000"/>
                <w:sz w:val="24"/>
                <w:szCs w:val="24"/>
              </w:rPr>
              <w:t xml:space="preserve"> бюджета </w:t>
            </w:r>
            <w:r>
              <w:rPr>
                <w:color w:val="000000"/>
                <w:sz w:val="24"/>
                <w:szCs w:val="24"/>
              </w:rPr>
              <w:t xml:space="preserve">  </w:t>
            </w:r>
            <w:r w:rsidRPr="00B5250A">
              <w:rPr>
                <w:color w:val="000000"/>
                <w:sz w:val="24"/>
                <w:szCs w:val="24"/>
              </w:rPr>
              <w:t>поселения</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389" w:type="dxa"/>
          <w:trHeight w:val="375"/>
        </w:trPr>
        <w:tc>
          <w:tcPr>
            <w:tcW w:w="8070" w:type="dxa"/>
            <w:gridSpan w:val="3"/>
            <w:vAlign w:val="bottom"/>
          </w:tcPr>
          <w:p w:rsidR="00580E22" w:rsidRPr="00B5250A" w:rsidRDefault="00580E22" w:rsidP="00580E22">
            <w:pPr>
              <w:rPr>
                <w:color w:val="000000"/>
                <w:sz w:val="24"/>
                <w:szCs w:val="24"/>
              </w:rPr>
            </w:pPr>
            <w:r w:rsidRPr="00B5250A">
              <w:rPr>
                <w:color w:val="000000"/>
                <w:sz w:val="24"/>
                <w:szCs w:val="24"/>
              </w:rPr>
              <w:t>Доплаты к пенсиям государственных служащих субъектов Российской Федерации и муниципальных служащих</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99 0 00 81490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389" w:type="dxa"/>
          <w:trHeight w:val="562"/>
        </w:trPr>
        <w:tc>
          <w:tcPr>
            <w:tcW w:w="8070" w:type="dxa"/>
            <w:gridSpan w:val="3"/>
            <w:vAlign w:val="bottom"/>
          </w:tcPr>
          <w:p w:rsidR="00580E22" w:rsidRPr="00B5250A" w:rsidRDefault="00580E22" w:rsidP="00580E22">
            <w:pPr>
              <w:rPr>
                <w:color w:val="000000"/>
                <w:sz w:val="24"/>
                <w:szCs w:val="24"/>
              </w:rPr>
            </w:pPr>
            <w:r w:rsidRPr="00B5250A">
              <w:rPr>
                <w:color w:val="000000"/>
                <w:sz w:val="24"/>
                <w:szCs w:val="24"/>
              </w:rPr>
              <w:t>Социальное обеспечение и социальные выплаты населению</w:t>
            </w:r>
          </w:p>
        </w:tc>
        <w:tc>
          <w:tcPr>
            <w:tcW w:w="814" w:type="dxa"/>
            <w:gridSpan w:val="3"/>
          </w:tcPr>
          <w:p w:rsidR="00580E22" w:rsidRDefault="00580E22" w:rsidP="00580E22">
            <w:pPr>
              <w:rPr>
                <w:b/>
                <w:color w:val="000000"/>
                <w:sz w:val="24"/>
                <w:szCs w:val="24"/>
              </w:rPr>
            </w:pPr>
          </w:p>
          <w:p w:rsidR="00580E22" w:rsidRDefault="00580E22" w:rsidP="00580E22">
            <w:pPr>
              <w:rPr>
                <w:b/>
                <w:color w:val="000000"/>
                <w:sz w:val="24"/>
                <w:szCs w:val="24"/>
              </w:rPr>
            </w:pPr>
          </w:p>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439" w:type="dxa"/>
          </w:tcPr>
          <w:p w:rsidR="00580E22" w:rsidRDefault="00580E22" w:rsidP="00580E22">
            <w:pPr>
              <w:jc w:val="center"/>
              <w:rPr>
                <w:color w:val="000000"/>
                <w:sz w:val="24"/>
                <w:szCs w:val="24"/>
              </w:rPr>
            </w:pPr>
          </w:p>
          <w:p w:rsidR="00580E22" w:rsidRDefault="00580E22" w:rsidP="00580E22">
            <w:pPr>
              <w:jc w:val="center"/>
              <w:rPr>
                <w:color w:val="000000"/>
                <w:sz w:val="24"/>
                <w:szCs w:val="24"/>
              </w:rPr>
            </w:pPr>
          </w:p>
          <w:p w:rsidR="00580E22" w:rsidRPr="00B5250A" w:rsidRDefault="00580E22" w:rsidP="00580E22">
            <w:pPr>
              <w:rPr>
                <w:sz w:val="24"/>
                <w:szCs w:val="24"/>
              </w:rPr>
            </w:pPr>
            <w:r>
              <w:rPr>
                <w:color w:val="000000"/>
                <w:sz w:val="24"/>
                <w:szCs w:val="24"/>
              </w:rPr>
              <w:t>9</w:t>
            </w:r>
            <w:r w:rsidRPr="00B5250A">
              <w:rPr>
                <w:color w:val="000000"/>
                <w:sz w:val="24"/>
                <w:szCs w:val="24"/>
              </w:rPr>
              <w:t>9 0 00 8149</w:t>
            </w:r>
            <w:r>
              <w:rPr>
                <w:color w:val="000000"/>
                <w:sz w:val="24"/>
                <w:szCs w:val="24"/>
              </w:rPr>
              <w:t>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300</w:t>
            </w:r>
          </w:p>
        </w:tc>
        <w:tc>
          <w:tcPr>
            <w:tcW w:w="1275" w:type="dxa"/>
            <w:shd w:val="clear" w:color="auto" w:fill="FFFFFF" w:themeFill="background1"/>
          </w:tcPr>
          <w:p w:rsidR="00580E22" w:rsidRDefault="00580E22" w:rsidP="00580E22">
            <w:pPr>
              <w:jc w:val="center"/>
              <w:rPr>
                <w:color w:val="000000"/>
                <w:sz w:val="24"/>
                <w:szCs w:val="24"/>
              </w:rPr>
            </w:pPr>
          </w:p>
          <w:p w:rsidR="00580E22" w:rsidRDefault="00580E22" w:rsidP="00580E22">
            <w:pPr>
              <w:jc w:val="center"/>
              <w:rPr>
                <w:color w:val="000000"/>
                <w:sz w:val="24"/>
                <w:szCs w:val="24"/>
              </w:rPr>
            </w:pPr>
          </w:p>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389" w:type="dxa"/>
          <w:trHeight w:val="172"/>
        </w:trPr>
        <w:tc>
          <w:tcPr>
            <w:tcW w:w="8070" w:type="dxa"/>
            <w:gridSpan w:val="3"/>
            <w:vAlign w:val="bottom"/>
          </w:tcPr>
          <w:p w:rsidR="00580E22" w:rsidRPr="00B5250A" w:rsidRDefault="00580E22" w:rsidP="00580E22">
            <w:pPr>
              <w:rPr>
                <w:color w:val="000000"/>
                <w:sz w:val="24"/>
                <w:szCs w:val="24"/>
              </w:rPr>
            </w:pPr>
            <w:r w:rsidRPr="00B5250A">
              <w:rPr>
                <w:color w:val="000000"/>
                <w:sz w:val="24"/>
                <w:szCs w:val="24"/>
              </w:rPr>
              <w:t>Публичные нормативные социальные выплаты гражданам</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439" w:type="dxa"/>
          </w:tcPr>
          <w:p w:rsidR="00580E22" w:rsidRPr="00B5250A" w:rsidRDefault="00580E22" w:rsidP="00580E22">
            <w:pPr>
              <w:jc w:val="center"/>
              <w:rPr>
                <w:sz w:val="24"/>
                <w:szCs w:val="24"/>
              </w:rPr>
            </w:pPr>
            <w:r>
              <w:rPr>
                <w:color w:val="000000"/>
                <w:sz w:val="24"/>
                <w:szCs w:val="24"/>
              </w:rPr>
              <w:t>99 0 00 81490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310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389" w:type="dxa"/>
          <w:trHeight w:val="172"/>
        </w:trPr>
        <w:tc>
          <w:tcPr>
            <w:tcW w:w="8070" w:type="dxa"/>
            <w:gridSpan w:val="3"/>
            <w:vAlign w:val="bottom"/>
          </w:tcPr>
          <w:p w:rsidR="00580E22" w:rsidRPr="00B5250A" w:rsidRDefault="00580E22" w:rsidP="00580E22">
            <w:pPr>
              <w:rPr>
                <w:b/>
                <w:color w:val="000000"/>
                <w:sz w:val="24"/>
                <w:szCs w:val="24"/>
              </w:rPr>
            </w:pPr>
            <w:r w:rsidRPr="00B5250A">
              <w:rPr>
                <w:b/>
                <w:color w:val="000000"/>
                <w:sz w:val="24"/>
                <w:szCs w:val="24"/>
              </w:rPr>
              <w:t>Другие вопросы в области физической культуры и спорта</w:t>
            </w:r>
          </w:p>
        </w:tc>
        <w:tc>
          <w:tcPr>
            <w:tcW w:w="814" w:type="dxa"/>
            <w:gridSpan w:val="3"/>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11</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r>
      <w:tr w:rsidR="00580E22" w:rsidRPr="00B5250A" w:rsidTr="00580E22">
        <w:trPr>
          <w:gridAfter w:val="2"/>
          <w:wAfter w:w="6389" w:type="dxa"/>
          <w:trHeight w:val="172"/>
        </w:trPr>
        <w:tc>
          <w:tcPr>
            <w:tcW w:w="8040" w:type="dxa"/>
            <w:vAlign w:val="bottom"/>
          </w:tcPr>
          <w:p w:rsidR="00580E22" w:rsidRPr="00B5250A" w:rsidRDefault="00580E22" w:rsidP="00580E22">
            <w:pPr>
              <w:rPr>
                <w:b/>
                <w:color w:val="000000"/>
                <w:sz w:val="24"/>
                <w:szCs w:val="24"/>
              </w:rPr>
            </w:pPr>
            <w:r w:rsidRPr="00B5250A">
              <w:rPr>
                <w:b/>
                <w:color w:val="000000"/>
                <w:sz w:val="24"/>
                <w:szCs w:val="24"/>
              </w:rPr>
              <w:t>Физическая культура и спорт</w:t>
            </w:r>
          </w:p>
        </w:tc>
        <w:tc>
          <w:tcPr>
            <w:tcW w:w="844" w:type="dxa"/>
            <w:gridSpan w:val="5"/>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11</w:t>
            </w:r>
          </w:p>
        </w:tc>
        <w:tc>
          <w:tcPr>
            <w:tcW w:w="885" w:type="dxa"/>
            <w:vAlign w:val="bottom"/>
          </w:tcPr>
          <w:p w:rsidR="00580E22" w:rsidRPr="00B5250A" w:rsidRDefault="00580E22" w:rsidP="00580E22">
            <w:pPr>
              <w:jc w:val="center"/>
              <w:rPr>
                <w:b/>
                <w:color w:val="000000"/>
                <w:sz w:val="24"/>
                <w:szCs w:val="24"/>
              </w:rPr>
            </w:pPr>
            <w:r>
              <w:rPr>
                <w:b/>
                <w:color w:val="000000"/>
                <w:sz w:val="24"/>
                <w:szCs w:val="24"/>
              </w:rPr>
              <w:t>02</w:t>
            </w:r>
          </w:p>
        </w:tc>
        <w:tc>
          <w:tcPr>
            <w:tcW w:w="143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r>
      <w:tr w:rsidR="00580E22" w:rsidRPr="00B5250A" w:rsidTr="00580E22">
        <w:trPr>
          <w:gridAfter w:val="2"/>
          <w:wAfter w:w="6389" w:type="dxa"/>
          <w:trHeight w:val="172"/>
        </w:trPr>
        <w:tc>
          <w:tcPr>
            <w:tcW w:w="8040" w:type="dxa"/>
            <w:vAlign w:val="bottom"/>
          </w:tcPr>
          <w:p w:rsidR="00580E22" w:rsidRPr="00B5250A" w:rsidRDefault="00580E22" w:rsidP="00580E22">
            <w:pPr>
              <w:rPr>
                <w:color w:val="000000"/>
                <w:sz w:val="24"/>
                <w:szCs w:val="24"/>
              </w:rPr>
            </w:pPr>
            <w:r w:rsidRPr="00B5250A">
              <w:rPr>
                <w:color w:val="000000"/>
                <w:sz w:val="24"/>
                <w:szCs w:val="24"/>
              </w:rPr>
              <w:t xml:space="preserve">Непрограммное </w:t>
            </w:r>
            <w:r>
              <w:rPr>
                <w:color w:val="000000"/>
                <w:sz w:val="24"/>
                <w:szCs w:val="24"/>
              </w:rPr>
              <w:t xml:space="preserve">  </w:t>
            </w:r>
            <w:r w:rsidRPr="00B5250A">
              <w:rPr>
                <w:color w:val="000000"/>
                <w:sz w:val="24"/>
                <w:szCs w:val="24"/>
              </w:rPr>
              <w:t>направление</w:t>
            </w:r>
            <w:r>
              <w:rPr>
                <w:color w:val="000000"/>
                <w:sz w:val="24"/>
                <w:szCs w:val="24"/>
              </w:rPr>
              <w:t xml:space="preserve">  </w:t>
            </w:r>
            <w:r w:rsidRPr="00B5250A">
              <w:rPr>
                <w:color w:val="000000"/>
                <w:sz w:val="24"/>
                <w:szCs w:val="24"/>
              </w:rPr>
              <w:t xml:space="preserve"> бюджета</w:t>
            </w:r>
            <w:r>
              <w:rPr>
                <w:color w:val="000000"/>
                <w:sz w:val="24"/>
                <w:szCs w:val="24"/>
              </w:rPr>
              <w:t xml:space="preserve">  </w:t>
            </w:r>
            <w:r w:rsidRPr="00B5250A">
              <w:rPr>
                <w:color w:val="000000"/>
                <w:sz w:val="24"/>
                <w:szCs w:val="24"/>
              </w:rPr>
              <w:t xml:space="preserve"> поселения</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Pr>
                <w:color w:val="000000"/>
                <w:sz w:val="24"/>
                <w:szCs w:val="24"/>
              </w:rPr>
              <w:t>11</w:t>
            </w:r>
          </w:p>
        </w:tc>
        <w:tc>
          <w:tcPr>
            <w:tcW w:w="885" w:type="dxa"/>
            <w:vAlign w:val="bottom"/>
          </w:tcPr>
          <w:p w:rsidR="00580E22" w:rsidRPr="00B5250A" w:rsidRDefault="00580E22" w:rsidP="00580E22">
            <w:pPr>
              <w:jc w:val="center"/>
              <w:rPr>
                <w:color w:val="000000"/>
                <w:sz w:val="24"/>
                <w:szCs w:val="24"/>
              </w:rPr>
            </w:pPr>
            <w:r>
              <w:rPr>
                <w:color w:val="000000"/>
                <w:sz w:val="24"/>
                <w:szCs w:val="24"/>
              </w:rPr>
              <w:t>02</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389" w:type="dxa"/>
          <w:trHeight w:val="172"/>
        </w:trPr>
        <w:tc>
          <w:tcPr>
            <w:tcW w:w="8040" w:type="dxa"/>
            <w:vAlign w:val="bottom"/>
          </w:tcPr>
          <w:p w:rsidR="00580E22" w:rsidRPr="00B5250A" w:rsidRDefault="00580E22" w:rsidP="00580E22">
            <w:pPr>
              <w:rPr>
                <w:color w:val="000000"/>
                <w:sz w:val="24"/>
                <w:szCs w:val="24"/>
              </w:rPr>
            </w:pPr>
            <w:r>
              <w:rPr>
                <w:color w:val="000000"/>
                <w:sz w:val="24"/>
                <w:szCs w:val="24"/>
              </w:rPr>
              <w:t>Мероприятия в области здравоохранения, спорта и физической культуры, туризма</w:t>
            </w:r>
          </w:p>
        </w:tc>
        <w:tc>
          <w:tcPr>
            <w:tcW w:w="844" w:type="dxa"/>
            <w:gridSpan w:val="5"/>
          </w:tcPr>
          <w:p w:rsidR="00580E22" w:rsidRPr="00157DAB" w:rsidRDefault="00580E22" w:rsidP="00580E22">
            <w:pPr>
              <w:rPr>
                <w:color w:val="000000"/>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Pr>
                <w:color w:val="000000"/>
                <w:sz w:val="24"/>
                <w:szCs w:val="24"/>
              </w:rPr>
              <w:t>11</w:t>
            </w:r>
          </w:p>
        </w:tc>
        <w:tc>
          <w:tcPr>
            <w:tcW w:w="885" w:type="dxa"/>
            <w:vAlign w:val="bottom"/>
          </w:tcPr>
          <w:p w:rsidR="00580E22" w:rsidRPr="00B5250A" w:rsidRDefault="00580E22" w:rsidP="00580E22">
            <w:pPr>
              <w:jc w:val="center"/>
              <w:rPr>
                <w:color w:val="000000"/>
                <w:sz w:val="24"/>
                <w:szCs w:val="24"/>
              </w:rPr>
            </w:pPr>
            <w:r>
              <w:rPr>
                <w:color w:val="000000"/>
                <w:sz w:val="24"/>
                <w:szCs w:val="24"/>
              </w:rPr>
              <w:t>02</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99 0 00 0000</w:t>
            </w:r>
          </w:p>
        </w:tc>
        <w:tc>
          <w:tcPr>
            <w:tcW w:w="993" w:type="dxa"/>
            <w:vAlign w:val="bottom"/>
          </w:tcPr>
          <w:p w:rsidR="00580E22" w:rsidRPr="00B5250A" w:rsidRDefault="00580E22" w:rsidP="00580E22">
            <w:pPr>
              <w:jc w:val="center"/>
              <w:rPr>
                <w:color w:val="000000"/>
                <w:sz w:val="24"/>
                <w:szCs w:val="24"/>
              </w:rPr>
            </w:pPr>
            <w:r>
              <w:rPr>
                <w:color w:val="000000"/>
                <w:sz w:val="24"/>
                <w:szCs w:val="24"/>
              </w:rPr>
              <w:t>000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389" w:type="dxa"/>
          <w:trHeight w:val="172"/>
        </w:trPr>
        <w:tc>
          <w:tcPr>
            <w:tcW w:w="8040" w:type="dxa"/>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11</w:t>
            </w:r>
          </w:p>
        </w:tc>
        <w:tc>
          <w:tcPr>
            <w:tcW w:w="885" w:type="dxa"/>
          </w:tcPr>
          <w:p w:rsidR="00580E22" w:rsidRPr="00B5250A" w:rsidRDefault="00580E22" w:rsidP="00580E22">
            <w:pPr>
              <w:jc w:val="center"/>
              <w:rPr>
                <w:color w:val="000000"/>
                <w:sz w:val="24"/>
                <w:szCs w:val="24"/>
              </w:rPr>
            </w:pPr>
            <w:r>
              <w:rPr>
                <w:color w:val="000000"/>
                <w:sz w:val="24"/>
                <w:szCs w:val="24"/>
              </w:rPr>
              <w:t>02</w:t>
            </w:r>
          </w:p>
        </w:tc>
        <w:tc>
          <w:tcPr>
            <w:tcW w:w="1439" w:type="dxa"/>
          </w:tcPr>
          <w:p w:rsidR="00580E22" w:rsidRPr="00B5250A" w:rsidRDefault="00580E22" w:rsidP="00580E22">
            <w:pPr>
              <w:jc w:val="center"/>
              <w:rPr>
                <w:sz w:val="24"/>
                <w:szCs w:val="24"/>
              </w:rPr>
            </w:pPr>
            <w:r>
              <w:rPr>
                <w:color w:val="000000"/>
                <w:sz w:val="24"/>
                <w:szCs w:val="24"/>
              </w:rPr>
              <w:t>99 0 00 81450</w:t>
            </w:r>
          </w:p>
        </w:tc>
        <w:tc>
          <w:tcPr>
            <w:tcW w:w="993" w:type="dxa"/>
          </w:tcPr>
          <w:p w:rsidR="00580E22" w:rsidRPr="00B5250A" w:rsidRDefault="00580E22" w:rsidP="00580E22">
            <w:pPr>
              <w:jc w:val="center"/>
              <w:rPr>
                <w:color w:val="000000"/>
                <w:sz w:val="24"/>
                <w:szCs w:val="24"/>
              </w:rPr>
            </w:pPr>
            <w:r w:rsidRPr="00B5250A">
              <w:rPr>
                <w:color w:val="000000"/>
                <w:sz w:val="24"/>
                <w:szCs w:val="24"/>
              </w:rPr>
              <w:t>500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389" w:type="dxa"/>
          <w:trHeight w:val="172"/>
        </w:trPr>
        <w:tc>
          <w:tcPr>
            <w:tcW w:w="8040" w:type="dxa"/>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tcPr>
          <w:p w:rsidR="00580E22" w:rsidRPr="00B5250A" w:rsidRDefault="00580E22" w:rsidP="00580E22">
            <w:pPr>
              <w:jc w:val="center"/>
              <w:rPr>
                <w:color w:val="000000"/>
                <w:sz w:val="24"/>
                <w:szCs w:val="24"/>
              </w:rPr>
            </w:pPr>
            <w:r>
              <w:rPr>
                <w:color w:val="000000"/>
                <w:sz w:val="24"/>
                <w:szCs w:val="24"/>
              </w:rPr>
              <w:t>11</w:t>
            </w:r>
          </w:p>
        </w:tc>
        <w:tc>
          <w:tcPr>
            <w:tcW w:w="885" w:type="dxa"/>
          </w:tcPr>
          <w:p w:rsidR="00580E22" w:rsidRPr="00B5250A" w:rsidRDefault="00580E22" w:rsidP="00580E22">
            <w:pPr>
              <w:jc w:val="center"/>
              <w:rPr>
                <w:color w:val="000000"/>
                <w:sz w:val="24"/>
                <w:szCs w:val="24"/>
              </w:rPr>
            </w:pPr>
            <w:r>
              <w:rPr>
                <w:color w:val="000000"/>
                <w:sz w:val="24"/>
                <w:szCs w:val="24"/>
              </w:rPr>
              <w:t>02</w:t>
            </w:r>
          </w:p>
        </w:tc>
        <w:tc>
          <w:tcPr>
            <w:tcW w:w="1439" w:type="dxa"/>
          </w:tcPr>
          <w:p w:rsidR="00580E22" w:rsidRPr="00B5250A" w:rsidRDefault="00580E22" w:rsidP="00580E22">
            <w:pPr>
              <w:jc w:val="center"/>
              <w:rPr>
                <w:sz w:val="24"/>
                <w:szCs w:val="24"/>
              </w:rPr>
            </w:pPr>
            <w:r>
              <w:rPr>
                <w:color w:val="000000"/>
                <w:sz w:val="24"/>
                <w:szCs w:val="24"/>
              </w:rPr>
              <w:t>99 0 00 81450</w:t>
            </w:r>
          </w:p>
        </w:tc>
        <w:tc>
          <w:tcPr>
            <w:tcW w:w="993" w:type="dxa"/>
          </w:tcPr>
          <w:p w:rsidR="00580E22" w:rsidRPr="00B5250A" w:rsidRDefault="00580E22" w:rsidP="00580E22">
            <w:pPr>
              <w:jc w:val="center"/>
              <w:rPr>
                <w:color w:val="000000"/>
                <w:sz w:val="24"/>
                <w:szCs w:val="24"/>
              </w:rPr>
            </w:pPr>
            <w:r w:rsidRPr="00B5250A">
              <w:rPr>
                <w:color w:val="000000"/>
                <w:sz w:val="24"/>
                <w:szCs w:val="24"/>
              </w:rPr>
              <w:t>540</w:t>
            </w:r>
          </w:p>
        </w:tc>
        <w:tc>
          <w:tcPr>
            <w:tcW w:w="1275"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389" w:type="dxa"/>
          <w:trHeight w:val="330"/>
        </w:trPr>
        <w:tc>
          <w:tcPr>
            <w:tcW w:w="8040" w:type="dxa"/>
            <w:vAlign w:val="bottom"/>
          </w:tcPr>
          <w:p w:rsidR="00580E22" w:rsidRPr="00B5250A" w:rsidRDefault="00580E22" w:rsidP="00580E22">
            <w:pPr>
              <w:rPr>
                <w:color w:val="000000"/>
                <w:sz w:val="24"/>
                <w:szCs w:val="24"/>
              </w:rPr>
            </w:pPr>
            <w:r w:rsidRPr="00B5250A">
              <w:rPr>
                <w:b/>
                <w:bCs/>
                <w:sz w:val="24"/>
                <w:szCs w:val="24"/>
              </w:rPr>
              <w:t>Межбюджетные трансферты общего характера бюджетам субъектов Российской Федерации и муниципальных образований</w:t>
            </w:r>
          </w:p>
        </w:tc>
        <w:tc>
          <w:tcPr>
            <w:tcW w:w="844" w:type="dxa"/>
            <w:gridSpan w:val="5"/>
          </w:tcPr>
          <w:p w:rsidR="00580E22" w:rsidRPr="00B5250A" w:rsidRDefault="00580E22" w:rsidP="00580E22">
            <w:pPr>
              <w:rPr>
                <w:sz w:val="24"/>
                <w:szCs w:val="24"/>
              </w:rPr>
            </w:pPr>
            <w:r w:rsidRPr="00B5250A">
              <w:rPr>
                <w:b/>
                <w:color w:val="000000"/>
                <w:sz w:val="24"/>
                <w:szCs w:val="24"/>
              </w:rPr>
              <w:t>004</w:t>
            </w:r>
          </w:p>
        </w:tc>
        <w:tc>
          <w:tcPr>
            <w:tcW w:w="840" w:type="dxa"/>
            <w:vAlign w:val="bottom"/>
          </w:tcPr>
          <w:p w:rsidR="00580E22" w:rsidRPr="00B5250A" w:rsidRDefault="00580E22" w:rsidP="00580E22">
            <w:pPr>
              <w:jc w:val="center"/>
              <w:rPr>
                <w:b/>
                <w:color w:val="000000"/>
                <w:sz w:val="24"/>
                <w:szCs w:val="24"/>
              </w:rPr>
            </w:pPr>
            <w:r w:rsidRPr="00B5250A">
              <w:rPr>
                <w:b/>
                <w:color w:val="000000"/>
                <w:sz w:val="24"/>
                <w:szCs w:val="24"/>
              </w:rPr>
              <w:t>14</w:t>
            </w:r>
          </w:p>
        </w:tc>
        <w:tc>
          <w:tcPr>
            <w:tcW w:w="885"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439" w:type="dxa"/>
            <w:vAlign w:val="bottom"/>
          </w:tcPr>
          <w:p w:rsidR="00580E22" w:rsidRPr="00B5250A" w:rsidRDefault="00580E22" w:rsidP="00580E22">
            <w:pPr>
              <w:jc w:val="center"/>
              <w:rPr>
                <w:b/>
                <w:color w:val="000000"/>
                <w:sz w:val="24"/>
                <w:szCs w:val="24"/>
              </w:rPr>
            </w:pPr>
            <w:r>
              <w:rPr>
                <w:b/>
                <w:color w:val="000000"/>
                <w:sz w:val="24"/>
                <w:szCs w:val="24"/>
              </w:rPr>
              <w:t xml:space="preserve">00 </w:t>
            </w:r>
            <w:r w:rsidRPr="00B5250A">
              <w:rPr>
                <w:b/>
                <w:color w:val="000000"/>
                <w:sz w:val="24"/>
                <w:szCs w:val="24"/>
              </w:rPr>
              <w:t>0000000</w:t>
            </w:r>
            <w:r>
              <w:rPr>
                <w:b/>
                <w:color w:val="000000"/>
                <w:sz w:val="24"/>
                <w:szCs w:val="24"/>
              </w:rPr>
              <w:t>0</w:t>
            </w:r>
          </w:p>
        </w:tc>
        <w:tc>
          <w:tcPr>
            <w:tcW w:w="993"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275"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276,1</w:t>
            </w:r>
          </w:p>
        </w:tc>
      </w:tr>
      <w:tr w:rsidR="00580E22" w:rsidRPr="00B5250A" w:rsidTr="00580E22">
        <w:trPr>
          <w:gridAfter w:val="2"/>
          <w:wAfter w:w="6389" w:type="dxa"/>
          <w:trHeight w:val="330"/>
        </w:trPr>
        <w:tc>
          <w:tcPr>
            <w:tcW w:w="8040" w:type="dxa"/>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275"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389" w:type="dxa"/>
          <w:trHeight w:val="330"/>
        </w:trPr>
        <w:tc>
          <w:tcPr>
            <w:tcW w:w="8040" w:type="dxa"/>
            <w:vAlign w:val="bottom"/>
          </w:tcPr>
          <w:p w:rsidR="00580E22" w:rsidRPr="00B5250A" w:rsidRDefault="00580E22" w:rsidP="00580E22">
            <w:pPr>
              <w:rPr>
                <w:color w:val="000000"/>
                <w:sz w:val="24"/>
                <w:szCs w:val="24"/>
              </w:rPr>
            </w:pPr>
            <w:r>
              <w:rPr>
                <w:color w:val="000000"/>
                <w:sz w:val="24"/>
                <w:szCs w:val="24"/>
              </w:rPr>
              <w:t>Межбюджетные трансферты бюджетам муниципальных районов из бюджетов сельских поселений</w:t>
            </w:r>
          </w:p>
        </w:tc>
        <w:tc>
          <w:tcPr>
            <w:tcW w:w="844" w:type="dxa"/>
            <w:gridSpan w:val="5"/>
          </w:tcPr>
          <w:p w:rsidR="00580E22" w:rsidRPr="00157DAB" w:rsidRDefault="00580E22" w:rsidP="00580E22">
            <w:pPr>
              <w:rPr>
                <w:color w:val="000000"/>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Pr>
                <w:color w:val="000000"/>
                <w:sz w:val="24"/>
                <w:szCs w:val="24"/>
              </w:rPr>
              <w:t>14</w:t>
            </w:r>
          </w:p>
        </w:tc>
        <w:tc>
          <w:tcPr>
            <w:tcW w:w="885" w:type="dxa"/>
            <w:vAlign w:val="bottom"/>
          </w:tcPr>
          <w:p w:rsidR="00580E22" w:rsidRPr="00B5250A" w:rsidRDefault="00580E22" w:rsidP="00580E22">
            <w:pPr>
              <w:jc w:val="center"/>
              <w:rPr>
                <w:color w:val="000000"/>
                <w:sz w:val="24"/>
                <w:szCs w:val="24"/>
              </w:rPr>
            </w:pPr>
            <w:r>
              <w:rPr>
                <w:color w:val="000000"/>
                <w:sz w:val="24"/>
                <w:szCs w:val="24"/>
              </w:rPr>
              <w:t>03</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99 0 00 81520</w:t>
            </w:r>
          </w:p>
        </w:tc>
        <w:tc>
          <w:tcPr>
            <w:tcW w:w="993" w:type="dxa"/>
            <w:vAlign w:val="bottom"/>
          </w:tcPr>
          <w:p w:rsidR="00580E22" w:rsidRPr="00B5250A" w:rsidRDefault="00580E22" w:rsidP="00580E22">
            <w:pPr>
              <w:jc w:val="center"/>
              <w:rPr>
                <w:color w:val="000000"/>
                <w:sz w:val="24"/>
                <w:szCs w:val="24"/>
              </w:rPr>
            </w:pPr>
            <w:r>
              <w:rPr>
                <w:color w:val="000000"/>
                <w:sz w:val="24"/>
                <w:szCs w:val="24"/>
              </w:rPr>
              <w:t>000</w:t>
            </w:r>
          </w:p>
        </w:tc>
        <w:tc>
          <w:tcPr>
            <w:tcW w:w="1275"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389" w:type="dxa"/>
          <w:trHeight w:val="330"/>
        </w:trPr>
        <w:tc>
          <w:tcPr>
            <w:tcW w:w="8040" w:type="dxa"/>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vAlign w:val="bottom"/>
          </w:tcPr>
          <w:p w:rsidR="00580E22" w:rsidRPr="00B5250A" w:rsidRDefault="00580E22" w:rsidP="00580E22">
            <w:pPr>
              <w:jc w:val="center"/>
              <w:rPr>
                <w:color w:val="000000"/>
                <w:sz w:val="24"/>
                <w:szCs w:val="24"/>
              </w:rPr>
            </w:pPr>
            <w:r>
              <w:rPr>
                <w:color w:val="000000"/>
                <w:sz w:val="24"/>
                <w:szCs w:val="24"/>
              </w:rPr>
              <w:t>99 0 00 81520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500</w:t>
            </w:r>
          </w:p>
        </w:tc>
        <w:tc>
          <w:tcPr>
            <w:tcW w:w="1275"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389" w:type="dxa"/>
          <w:trHeight w:val="330"/>
        </w:trPr>
        <w:tc>
          <w:tcPr>
            <w:tcW w:w="8040" w:type="dxa"/>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44" w:type="dxa"/>
            <w:gridSpan w:val="5"/>
          </w:tcPr>
          <w:p w:rsidR="00580E22" w:rsidRPr="00157DAB" w:rsidRDefault="00580E22" w:rsidP="00580E22">
            <w:pPr>
              <w:rPr>
                <w:sz w:val="24"/>
                <w:szCs w:val="24"/>
              </w:rPr>
            </w:pPr>
            <w:r w:rsidRPr="00157DAB">
              <w:rPr>
                <w:color w:val="000000"/>
                <w:sz w:val="24"/>
                <w:szCs w:val="24"/>
              </w:rPr>
              <w:t>004</w:t>
            </w:r>
          </w:p>
        </w:tc>
        <w:tc>
          <w:tcPr>
            <w:tcW w:w="840"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85"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43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520</w:t>
            </w:r>
          </w:p>
        </w:tc>
        <w:tc>
          <w:tcPr>
            <w:tcW w:w="993" w:type="dxa"/>
            <w:vAlign w:val="bottom"/>
          </w:tcPr>
          <w:p w:rsidR="00580E22" w:rsidRPr="00B5250A" w:rsidRDefault="00580E22" w:rsidP="00580E22">
            <w:pPr>
              <w:jc w:val="center"/>
              <w:rPr>
                <w:color w:val="000000"/>
                <w:sz w:val="24"/>
                <w:szCs w:val="24"/>
              </w:rPr>
            </w:pPr>
            <w:r w:rsidRPr="00B5250A">
              <w:rPr>
                <w:color w:val="000000"/>
                <w:sz w:val="24"/>
                <w:szCs w:val="24"/>
              </w:rPr>
              <w:t>540</w:t>
            </w:r>
          </w:p>
        </w:tc>
        <w:tc>
          <w:tcPr>
            <w:tcW w:w="1275"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bl>
    <w:p w:rsidR="00580E22" w:rsidRPr="00B5250A" w:rsidRDefault="00580E22" w:rsidP="00580E22">
      <w:pPr>
        <w:rPr>
          <w:sz w:val="24"/>
          <w:szCs w:val="24"/>
        </w:rPr>
      </w:pPr>
    </w:p>
    <w:p w:rsidR="00580E22" w:rsidRPr="00B5250A" w:rsidRDefault="00580E22" w:rsidP="0083782E">
      <w:pPr>
        <w:contextualSpacing/>
        <w:jc w:val="center"/>
        <w:rPr>
          <w:sz w:val="24"/>
          <w:szCs w:val="24"/>
        </w:rPr>
      </w:pPr>
      <w:r>
        <w:rPr>
          <w:sz w:val="24"/>
          <w:szCs w:val="24"/>
        </w:rPr>
        <w:t xml:space="preserve">                                                                                                                           Приложение  7</w:t>
      </w:r>
    </w:p>
    <w:p w:rsidR="00580E22" w:rsidRPr="00B5250A" w:rsidRDefault="00580E22" w:rsidP="0083782E">
      <w:pPr>
        <w:contextualSpacing/>
        <w:jc w:val="center"/>
        <w:rPr>
          <w:sz w:val="24"/>
          <w:szCs w:val="24"/>
        </w:rPr>
      </w:pPr>
      <w:r>
        <w:rPr>
          <w:sz w:val="24"/>
          <w:szCs w:val="24"/>
        </w:rPr>
        <w:t xml:space="preserve">                                                                                                                                                                </w:t>
      </w:r>
      <w:r w:rsidRPr="00B5250A">
        <w:rPr>
          <w:sz w:val="24"/>
          <w:szCs w:val="24"/>
        </w:rPr>
        <w:t>к решению сессии Совета депутатов</w:t>
      </w:r>
    </w:p>
    <w:p w:rsidR="00580E22" w:rsidRPr="00B5250A" w:rsidRDefault="00580E22" w:rsidP="0083782E">
      <w:pPr>
        <w:contextualSpacing/>
        <w:rPr>
          <w:sz w:val="24"/>
          <w:szCs w:val="24"/>
        </w:rPr>
      </w:pPr>
      <w:r>
        <w:rPr>
          <w:sz w:val="24"/>
          <w:szCs w:val="24"/>
        </w:rPr>
        <w:t xml:space="preserve">                                                                                                                                                                          </w:t>
      </w:r>
      <w:r w:rsidRPr="00B5250A">
        <w:rPr>
          <w:sz w:val="24"/>
          <w:szCs w:val="24"/>
        </w:rPr>
        <w:t>Благодатского</w:t>
      </w:r>
      <w:r>
        <w:rPr>
          <w:sz w:val="24"/>
          <w:szCs w:val="24"/>
        </w:rPr>
        <w:t xml:space="preserve"> </w:t>
      </w:r>
      <w:r w:rsidRPr="00B5250A">
        <w:rPr>
          <w:sz w:val="24"/>
          <w:szCs w:val="24"/>
        </w:rPr>
        <w:t xml:space="preserve">сельсовета </w:t>
      </w:r>
    </w:p>
    <w:p w:rsidR="00580E22" w:rsidRPr="00B5250A" w:rsidRDefault="00580E22" w:rsidP="0083782E">
      <w:pPr>
        <w:contextualSpacing/>
        <w:jc w:val="center"/>
        <w:rPr>
          <w:sz w:val="24"/>
          <w:szCs w:val="24"/>
        </w:rPr>
      </w:pPr>
      <w:r w:rsidRPr="00B5250A">
        <w:rPr>
          <w:sz w:val="24"/>
          <w:szCs w:val="24"/>
        </w:rPr>
        <w:t xml:space="preserve"> </w:t>
      </w:r>
      <w:r>
        <w:rPr>
          <w:sz w:val="24"/>
          <w:szCs w:val="24"/>
        </w:rPr>
        <w:t xml:space="preserve">                                                                                                                                     </w:t>
      </w:r>
      <w:r w:rsidRPr="00B5250A">
        <w:rPr>
          <w:sz w:val="24"/>
          <w:szCs w:val="24"/>
        </w:rPr>
        <w:t>Карасукского района</w:t>
      </w:r>
      <w:r w:rsidRPr="00B5250A">
        <w:rPr>
          <w:sz w:val="24"/>
          <w:szCs w:val="24"/>
        </w:rPr>
        <w:br/>
      </w:r>
      <w:r>
        <w:rPr>
          <w:sz w:val="24"/>
          <w:szCs w:val="24"/>
        </w:rPr>
        <w:t xml:space="preserve">                                                                                                                                          </w:t>
      </w:r>
      <w:r w:rsidRPr="00B5250A">
        <w:rPr>
          <w:sz w:val="24"/>
          <w:szCs w:val="24"/>
        </w:rPr>
        <w:t xml:space="preserve">Новосибирской области </w:t>
      </w:r>
    </w:p>
    <w:p w:rsidR="00580E22" w:rsidRPr="00B5250A" w:rsidRDefault="00580E22" w:rsidP="0083782E">
      <w:pPr>
        <w:contextualSpacing/>
        <w:jc w:val="center"/>
        <w:rPr>
          <w:sz w:val="24"/>
          <w:szCs w:val="24"/>
        </w:rPr>
      </w:pPr>
      <w:r>
        <w:rPr>
          <w:sz w:val="24"/>
          <w:szCs w:val="24"/>
        </w:rPr>
        <w:t xml:space="preserve">                                                                                                                          </w:t>
      </w:r>
      <w:r w:rsidRPr="00B5250A">
        <w:rPr>
          <w:sz w:val="24"/>
          <w:szCs w:val="24"/>
        </w:rPr>
        <w:t xml:space="preserve">пятого  созыва </w:t>
      </w:r>
    </w:p>
    <w:p w:rsidR="00580E22" w:rsidRPr="00B5250A" w:rsidRDefault="00580E22" w:rsidP="0083782E">
      <w:pPr>
        <w:contextualSpacing/>
        <w:jc w:val="center"/>
        <w:rPr>
          <w:sz w:val="24"/>
          <w:szCs w:val="24"/>
        </w:rPr>
      </w:pPr>
      <w:r>
        <w:rPr>
          <w:sz w:val="24"/>
          <w:szCs w:val="24"/>
        </w:rPr>
        <w:t xml:space="preserve">                                                                                                                                       от 27.12.2017 г. </w:t>
      </w:r>
      <w:r w:rsidRPr="00B5250A">
        <w:rPr>
          <w:sz w:val="24"/>
          <w:szCs w:val="24"/>
        </w:rPr>
        <w:t>№</w:t>
      </w:r>
      <w:r>
        <w:rPr>
          <w:sz w:val="24"/>
          <w:szCs w:val="24"/>
        </w:rPr>
        <w:t xml:space="preserve"> 113 </w:t>
      </w:r>
    </w:p>
    <w:p w:rsidR="00580E22" w:rsidRPr="00B5250A" w:rsidRDefault="00580E22" w:rsidP="00580E22">
      <w:pPr>
        <w:jc w:val="center"/>
        <w:rPr>
          <w:sz w:val="24"/>
          <w:szCs w:val="24"/>
        </w:rPr>
      </w:pPr>
    </w:p>
    <w:p w:rsidR="00580E22" w:rsidRPr="00B5250A" w:rsidRDefault="00580E22" w:rsidP="00580E22">
      <w:pPr>
        <w:jc w:val="center"/>
        <w:rPr>
          <w:b/>
          <w:sz w:val="24"/>
          <w:szCs w:val="24"/>
        </w:rPr>
      </w:pPr>
      <w:r w:rsidRPr="00B5250A">
        <w:rPr>
          <w:b/>
          <w:sz w:val="24"/>
          <w:szCs w:val="24"/>
        </w:rPr>
        <w:t>Распределение</w:t>
      </w:r>
      <w:r>
        <w:rPr>
          <w:b/>
          <w:sz w:val="24"/>
          <w:szCs w:val="24"/>
        </w:rPr>
        <w:t xml:space="preserve"> бюджетных ассигнований на  2019 -2020 год</w:t>
      </w:r>
      <w:r w:rsidRPr="00B5250A">
        <w:rPr>
          <w:b/>
          <w:sz w:val="24"/>
          <w:szCs w:val="24"/>
        </w:rPr>
        <w:t xml:space="preserve"> по разделам , подразделам, целевым статьям и видам расходов классификации расходов Благодатского</w:t>
      </w:r>
      <w:r>
        <w:rPr>
          <w:b/>
          <w:sz w:val="24"/>
          <w:szCs w:val="24"/>
        </w:rPr>
        <w:t xml:space="preserve"> </w:t>
      </w:r>
      <w:r w:rsidRPr="00B5250A">
        <w:rPr>
          <w:b/>
          <w:sz w:val="24"/>
          <w:szCs w:val="24"/>
        </w:rPr>
        <w:t>сельсовета в ведомственной структуре.</w:t>
      </w:r>
    </w:p>
    <w:p w:rsidR="00580E22" w:rsidRPr="00B5250A" w:rsidRDefault="00580E22" w:rsidP="00580E22">
      <w:pPr>
        <w:jc w:val="right"/>
        <w:rPr>
          <w:sz w:val="24"/>
          <w:szCs w:val="24"/>
        </w:rPr>
      </w:pPr>
      <w:r w:rsidRPr="00B5250A">
        <w:rPr>
          <w:b/>
          <w:sz w:val="24"/>
          <w:szCs w:val="24"/>
        </w:rPr>
        <w:t xml:space="preserve">                                                                                                                                  (тыс. руб.)                                                                                     </w:t>
      </w:r>
    </w:p>
    <w:p w:rsidR="00580E22" w:rsidRPr="00B5250A" w:rsidRDefault="00580E22" w:rsidP="00580E22">
      <w:pPr>
        <w:rPr>
          <w:sz w:val="24"/>
          <w:szCs w:val="24"/>
        </w:rPr>
      </w:pPr>
    </w:p>
    <w:tbl>
      <w:tblPr>
        <w:tblW w:w="207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54"/>
        <w:gridCol w:w="851"/>
        <w:gridCol w:w="708"/>
        <w:gridCol w:w="851"/>
        <w:gridCol w:w="1559"/>
        <w:gridCol w:w="709"/>
        <w:gridCol w:w="1134"/>
        <w:gridCol w:w="992"/>
        <w:gridCol w:w="5227"/>
        <w:gridCol w:w="1020"/>
      </w:tblGrid>
      <w:tr w:rsidR="00580E22" w:rsidRPr="00B5250A" w:rsidTr="00580E22">
        <w:trPr>
          <w:gridAfter w:val="2"/>
          <w:wAfter w:w="6247" w:type="dxa"/>
          <w:trHeight w:val="341"/>
        </w:trPr>
        <w:tc>
          <w:tcPr>
            <w:tcW w:w="7654" w:type="dxa"/>
            <w:vAlign w:val="bottom"/>
          </w:tcPr>
          <w:p w:rsidR="00580E22" w:rsidRPr="00B5250A" w:rsidRDefault="00580E22" w:rsidP="00580E22">
            <w:pPr>
              <w:rPr>
                <w:b/>
                <w:color w:val="000000"/>
                <w:sz w:val="24"/>
                <w:szCs w:val="24"/>
              </w:rPr>
            </w:pPr>
          </w:p>
        </w:tc>
        <w:tc>
          <w:tcPr>
            <w:tcW w:w="851" w:type="dxa"/>
            <w:vAlign w:val="bottom"/>
          </w:tcPr>
          <w:p w:rsidR="00580E22" w:rsidRPr="00B5250A" w:rsidRDefault="00580E22" w:rsidP="00580E22">
            <w:pPr>
              <w:rPr>
                <w:b/>
                <w:color w:val="000000"/>
                <w:sz w:val="24"/>
                <w:szCs w:val="24"/>
              </w:rPr>
            </w:pPr>
            <w:r w:rsidRPr="00B5250A">
              <w:rPr>
                <w:b/>
                <w:color w:val="000000"/>
                <w:sz w:val="24"/>
                <w:szCs w:val="24"/>
              </w:rPr>
              <w:t>ГРБС</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Раз.</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Под.</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ЦСТ</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ВР</w:t>
            </w:r>
          </w:p>
        </w:tc>
        <w:tc>
          <w:tcPr>
            <w:tcW w:w="1134" w:type="dxa"/>
          </w:tcPr>
          <w:p w:rsidR="00580E22" w:rsidRPr="00B5250A" w:rsidRDefault="00580E22" w:rsidP="00580E22">
            <w:pPr>
              <w:ind w:right="115"/>
              <w:jc w:val="center"/>
              <w:rPr>
                <w:b/>
                <w:color w:val="000000"/>
                <w:sz w:val="24"/>
                <w:szCs w:val="24"/>
              </w:rPr>
            </w:pPr>
            <w:r w:rsidRPr="00B5250A">
              <w:rPr>
                <w:b/>
                <w:color w:val="000000"/>
                <w:sz w:val="24"/>
                <w:szCs w:val="24"/>
              </w:rPr>
              <w:t>Сумма</w:t>
            </w:r>
          </w:p>
          <w:p w:rsidR="00580E22" w:rsidRPr="00B5250A" w:rsidRDefault="00580E22" w:rsidP="00580E22">
            <w:pPr>
              <w:ind w:right="115"/>
              <w:jc w:val="center"/>
              <w:rPr>
                <w:b/>
                <w:color w:val="000000"/>
                <w:sz w:val="24"/>
                <w:szCs w:val="24"/>
              </w:rPr>
            </w:pPr>
            <w:r w:rsidRPr="00B5250A">
              <w:rPr>
                <w:b/>
                <w:color w:val="000000"/>
                <w:sz w:val="24"/>
                <w:szCs w:val="24"/>
              </w:rPr>
              <w:t>201</w:t>
            </w:r>
            <w:r>
              <w:rPr>
                <w:b/>
                <w:color w:val="000000"/>
                <w:sz w:val="24"/>
                <w:szCs w:val="24"/>
              </w:rPr>
              <w:t>9</w:t>
            </w:r>
          </w:p>
        </w:tc>
        <w:tc>
          <w:tcPr>
            <w:tcW w:w="992" w:type="dxa"/>
          </w:tcPr>
          <w:p w:rsidR="00580E22" w:rsidRDefault="00580E22" w:rsidP="00580E22">
            <w:pPr>
              <w:jc w:val="center"/>
              <w:rPr>
                <w:b/>
                <w:color w:val="000000"/>
                <w:sz w:val="24"/>
                <w:szCs w:val="24"/>
              </w:rPr>
            </w:pPr>
            <w:r>
              <w:rPr>
                <w:b/>
                <w:color w:val="000000"/>
                <w:sz w:val="24"/>
                <w:szCs w:val="24"/>
              </w:rPr>
              <w:t>Сумма 2020</w:t>
            </w:r>
          </w:p>
          <w:p w:rsidR="00580E22" w:rsidRPr="00B5250A" w:rsidRDefault="00580E22" w:rsidP="00580E22">
            <w:pPr>
              <w:ind w:right="115"/>
              <w:jc w:val="center"/>
              <w:rPr>
                <w:b/>
                <w:color w:val="000000"/>
                <w:sz w:val="24"/>
                <w:szCs w:val="24"/>
              </w:rPr>
            </w:pPr>
          </w:p>
        </w:tc>
      </w:tr>
      <w:tr w:rsidR="00580E22" w:rsidRPr="00B5250A" w:rsidTr="00580E22">
        <w:trPr>
          <w:gridAfter w:val="2"/>
          <w:wAfter w:w="6247" w:type="dxa"/>
          <w:trHeight w:val="567"/>
        </w:trPr>
        <w:tc>
          <w:tcPr>
            <w:tcW w:w="7654" w:type="dxa"/>
          </w:tcPr>
          <w:p w:rsidR="00580E22" w:rsidRPr="00B5250A" w:rsidRDefault="00580E22" w:rsidP="00580E22">
            <w:pPr>
              <w:rPr>
                <w:b/>
                <w:color w:val="000000"/>
                <w:sz w:val="24"/>
                <w:szCs w:val="24"/>
              </w:rPr>
            </w:pPr>
            <w:r w:rsidRPr="00B5250A">
              <w:rPr>
                <w:b/>
                <w:color w:val="000000"/>
                <w:sz w:val="24"/>
                <w:szCs w:val="24"/>
              </w:rPr>
              <w:t>Администрация Благодатского</w:t>
            </w:r>
            <w:r>
              <w:rPr>
                <w:b/>
                <w:color w:val="000000"/>
                <w:sz w:val="24"/>
                <w:szCs w:val="24"/>
              </w:rPr>
              <w:t xml:space="preserve"> </w:t>
            </w:r>
            <w:r w:rsidRPr="00B5250A">
              <w:rPr>
                <w:b/>
                <w:color w:val="000000"/>
                <w:sz w:val="24"/>
                <w:szCs w:val="24"/>
              </w:rPr>
              <w:t>сельсовета Карасукского района Новосибирской области</w:t>
            </w:r>
          </w:p>
        </w:tc>
        <w:tc>
          <w:tcPr>
            <w:tcW w:w="851" w:type="dxa"/>
          </w:tcPr>
          <w:p w:rsidR="00580E22" w:rsidRPr="00B5250A" w:rsidRDefault="00580E22" w:rsidP="00580E22">
            <w:pPr>
              <w:rPr>
                <w:b/>
                <w:color w:val="000000"/>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rPr>
            </w:pPr>
          </w:p>
        </w:tc>
        <w:tc>
          <w:tcPr>
            <w:tcW w:w="851" w:type="dxa"/>
          </w:tcPr>
          <w:p w:rsidR="00580E22" w:rsidRPr="00B5250A" w:rsidRDefault="00580E22" w:rsidP="00580E22">
            <w:pPr>
              <w:ind w:left="245" w:hanging="245"/>
              <w:jc w:val="center"/>
              <w:rPr>
                <w:b/>
                <w:color w:val="000000"/>
                <w:sz w:val="24"/>
                <w:szCs w:val="24"/>
                <w:lang w:val="en-US"/>
              </w:rPr>
            </w:pPr>
          </w:p>
        </w:tc>
        <w:tc>
          <w:tcPr>
            <w:tcW w:w="1559" w:type="dxa"/>
          </w:tcPr>
          <w:p w:rsidR="00580E22" w:rsidRPr="00B5250A" w:rsidRDefault="00580E22" w:rsidP="00580E22">
            <w:pPr>
              <w:jc w:val="center"/>
              <w:rPr>
                <w:b/>
                <w:color w:val="000000"/>
                <w:sz w:val="24"/>
                <w:szCs w:val="24"/>
              </w:rPr>
            </w:pPr>
          </w:p>
        </w:tc>
        <w:tc>
          <w:tcPr>
            <w:tcW w:w="709" w:type="dxa"/>
          </w:tcPr>
          <w:p w:rsidR="00580E22" w:rsidRPr="00B5250A" w:rsidRDefault="00580E22" w:rsidP="00580E22">
            <w:pPr>
              <w:jc w:val="center"/>
              <w:rPr>
                <w:b/>
                <w:color w:val="000000"/>
                <w:sz w:val="24"/>
                <w:szCs w:val="24"/>
              </w:rPr>
            </w:pPr>
          </w:p>
        </w:tc>
        <w:tc>
          <w:tcPr>
            <w:tcW w:w="1134" w:type="dxa"/>
          </w:tcPr>
          <w:p w:rsidR="00580E22" w:rsidRPr="00B5250A" w:rsidRDefault="00580E22" w:rsidP="00580E22">
            <w:pPr>
              <w:jc w:val="center"/>
              <w:rPr>
                <w:b/>
                <w:color w:val="000000"/>
                <w:sz w:val="24"/>
                <w:szCs w:val="24"/>
              </w:rPr>
            </w:pPr>
            <w:r>
              <w:rPr>
                <w:b/>
                <w:color w:val="000000"/>
                <w:sz w:val="24"/>
                <w:szCs w:val="24"/>
              </w:rPr>
              <w:t>8568,315</w:t>
            </w:r>
          </w:p>
        </w:tc>
        <w:tc>
          <w:tcPr>
            <w:tcW w:w="992" w:type="dxa"/>
          </w:tcPr>
          <w:p w:rsidR="00580E22" w:rsidRPr="00B5250A" w:rsidRDefault="00580E22" w:rsidP="00580E22">
            <w:pPr>
              <w:jc w:val="center"/>
              <w:rPr>
                <w:b/>
                <w:color w:val="000000"/>
                <w:sz w:val="24"/>
                <w:szCs w:val="24"/>
              </w:rPr>
            </w:pPr>
            <w:r>
              <w:rPr>
                <w:b/>
                <w:color w:val="000000"/>
                <w:sz w:val="24"/>
                <w:szCs w:val="24"/>
              </w:rPr>
              <w:t>8755,093</w:t>
            </w:r>
          </w:p>
        </w:tc>
      </w:tr>
      <w:tr w:rsidR="00580E22" w:rsidRPr="00B5250A" w:rsidTr="00580E22">
        <w:trPr>
          <w:gridAfter w:val="2"/>
          <w:wAfter w:w="6247" w:type="dxa"/>
          <w:trHeight w:val="567"/>
        </w:trPr>
        <w:tc>
          <w:tcPr>
            <w:tcW w:w="7654" w:type="dxa"/>
          </w:tcPr>
          <w:p w:rsidR="00580E22" w:rsidRPr="00B5250A" w:rsidRDefault="00580E22" w:rsidP="00580E22">
            <w:pPr>
              <w:rPr>
                <w:b/>
                <w:color w:val="000000"/>
                <w:sz w:val="24"/>
                <w:szCs w:val="24"/>
              </w:rPr>
            </w:pPr>
            <w:r>
              <w:rPr>
                <w:b/>
                <w:color w:val="000000"/>
                <w:sz w:val="24"/>
                <w:szCs w:val="24"/>
              </w:rPr>
              <w:t>Общегосударственные расходы</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b/>
                <w:color w:val="000000"/>
                <w:sz w:val="24"/>
                <w:szCs w:val="24"/>
              </w:rPr>
            </w:pPr>
            <w:r>
              <w:rPr>
                <w:b/>
                <w:color w:val="000000"/>
                <w:sz w:val="24"/>
                <w:szCs w:val="24"/>
              </w:rPr>
              <w:t>01</w:t>
            </w:r>
          </w:p>
        </w:tc>
        <w:tc>
          <w:tcPr>
            <w:tcW w:w="851" w:type="dxa"/>
          </w:tcPr>
          <w:p w:rsidR="00580E22" w:rsidRPr="005D3A6D" w:rsidRDefault="00580E22" w:rsidP="00580E22">
            <w:pPr>
              <w:ind w:left="245" w:hanging="245"/>
              <w:jc w:val="center"/>
              <w:rPr>
                <w:b/>
                <w:color w:val="000000"/>
                <w:sz w:val="24"/>
                <w:szCs w:val="24"/>
              </w:rPr>
            </w:pPr>
            <w:r>
              <w:rPr>
                <w:b/>
                <w:color w:val="000000"/>
                <w:sz w:val="24"/>
                <w:szCs w:val="24"/>
              </w:rPr>
              <w:t>00</w:t>
            </w:r>
          </w:p>
        </w:tc>
        <w:tc>
          <w:tcPr>
            <w:tcW w:w="1559" w:type="dxa"/>
          </w:tcPr>
          <w:p w:rsidR="00580E22" w:rsidRPr="00B5250A" w:rsidRDefault="00580E22" w:rsidP="00580E22">
            <w:pPr>
              <w:jc w:val="center"/>
              <w:rPr>
                <w:b/>
                <w:color w:val="000000"/>
                <w:sz w:val="24"/>
                <w:szCs w:val="24"/>
              </w:rPr>
            </w:pPr>
            <w:r>
              <w:rPr>
                <w:b/>
                <w:color w:val="000000"/>
                <w:sz w:val="24"/>
                <w:szCs w:val="24"/>
              </w:rPr>
              <w:t>00 0 00 00000</w:t>
            </w:r>
          </w:p>
        </w:tc>
        <w:tc>
          <w:tcPr>
            <w:tcW w:w="709" w:type="dxa"/>
          </w:tcPr>
          <w:p w:rsidR="00580E22" w:rsidRPr="00B5250A" w:rsidRDefault="00580E22" w:rsidP="00580E22">
            <w:pPr>
              <w:jc w:val="center"/>
              <w:rPr>
                <w:b/>
                <w:color w:val="000000"/>
                <w:sz w:val="24"/>
                <w:szCs w:val="24"/>
              </w:rPr>
            </w:pPr>
            <w:r>
              <w:rPr>
                <w:b/>
                <w:color w:val="000000"/>
                <w:sz w:val="24"/>
                <w:szCs w:val="24"/>
              </w:rPr>
              <w:t>000</w:t>
            </w:r>
          </w:p>
        </w:tc>
        <w:tc>
          <w:tcPr>
            <w:tcW w:w="1134" w:type="dxa"/>
            <w:shd w:val="clear" w:color="auto" w:fill="FFFFFF" w:themeFill="background1"/>
          </w:tcPr>
          <w:p w:rsidR="00580E22" w:rsidRDefault="00580E22" w:rsidP="00580E22">
            <w:pPr>
              <w:jc w:val="center"/>
              <w:rPr>
                <w:b/>
                <w:color w:val="000000"/>
                <w:sz w:val="24"/>
                <w:szCs w:val="24"/>
              </w:rPr>
            </w:pPr>
            <w:r>
              <w:rPr>
                <w:b/>
                <w:color w:val="000000"/>
                <w:sz w:val="24"/>
                <w:szCs w:val="24"/>
              </w:rPr>
              <w:t>3094,69</w:t>
            </w:r>
          </w:p>
        </w:tc>
        <w:tc>
          <w:tcPr>
            <w:tcW w:w="992" w:type="dxa"/>
            <w:shd w:val="clear" w:color="auto" w:fill="FFFFFF" w:themeFill="background1"/>
          </w:tcPr>
          <w:p w:rsidR="00580E22" w:rsidRDefault="00580E22" w:rsidP="00580E22">
            <w:pPr>
              <w:jc w:val="center"/>
              <w:rPr>
                <w:b/>
                <w:color w:val="000000"/>
                <w:sz w:val="24"/>
                <w:szCs w:val="24"/>
              </w:rPr>
            </w:pPr>
            <w:r>
              <w:rPr>
                <w:b/>
                <w:color w:val="000000"/>
                <w:sz w:val="24"/>
                <w:szCs w:val="24"/>
              </w:rPr>
              <w:t>3094,69</w:t>
            </w:r>
          </w:p>
        </w:tc>
      </w:tr>
      <w:tr w:rsidR="00580E22" w:rsidRPr="00B5250A" w:rsidTr="00580E22">
        <w:trPr>
          <w:gridAfter w:val="2"/>
          <w:wAfter w:w="6247" w:type="dxa"/>
          <w:trHeight w:val="567"/>
        </w:trPr>
        <w:tc>
          <w:tcPr>
            <w:tcW w:w="7654" w:type="dxa"/>
          </w:tcPr>
          <w:p w:rsidR="00580E22" w:rsidRPr="00B5250A" w:rsidRDefault="00580E22" w:rsidP="00580E22">
            <w:pPr>
              <w:rPr>
                <w:b/>
                <w:color w:val="000000"/>
                <w:sz w:val="24"/>
                <w:szCs w:val="24"/>
              </w:rPr>
            </w:pPr>
            <w:r w:rsidRPr="00B5250A">
              <w:rPr>
                <w:b/>
                <w:color w:val="000000"/>
                <w:sz w:val="24"/>
                <w:szCs w:val="24"/>
              </w:rPr>
              <w:t>Функционирование высшего должностного лица субъекта Российской Федерации и муниципального образования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lang w:val="en-US"/>
              </w:rPr>
            </w:pPr>
            <w:r w:rsidRPr="00B5250A">
              <w:rPr>
                <w:b/>
                <w:color w:val="000000"/>
                <w:sz w:val="24"/>
                <w:szCs w:val="24"/>
                <w:lang w:val="en-US"/>
              </w:rPr>
              <w:t>01</w:t>
            </w:r>
          </w:p>
        </w:tc>
        <w:tc>
          <w:tcPr>
            <w:tcW w:w="851" w:type="dxa"/>
          </w:tcPr>
          <w:p w:rsidR="00580E22" w:rsidRPr="00B5250A" w:rsidRDefault="00580E22" w:rsidP="00580E22">
            <w:pPr>
              <w:ind w:left="245" w:hanging="245"/>
              <w:jc w:val="center"/>
              <w:rPr>
                <w:b/>
                <w:color w:val="000000"/>
                <w:sz w:val="24"/>
                <w:szCs w:val="24"/>
              </w:rPr>
            </w:pPr>
            <w:r w:rsidRPr="00B5250A">
              <w:rPr>
                <w:b/>
                <w:color w:val="000000"/>
                <w:sz w:val="24"/>
                <w:szCs w:val="24"/>
                <w:lang w:val="en-US"/>
              </w:rPr>
              <w:t>02</w:t>
            </w:r>
          </w:p>
        </w:tc>
        <w:tc>
          <w:tcPr>
            <w:tcW w:w="155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464,3</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464,3</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DC445D" w:rsidRDefault="00580E22" w:rsidP="00580E22">
            <w:pPr>
              <w:rPr>
                <w:sz w:val="24"/>
                <w:szCs w:val="24"/>
              </w:rPr>
            </w:pPr>
            <w:r w:rsidRPr="00DC445D">
              <w:rPr>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lang w:val="en-US"/>
              </w:rPr>
              <w:t>01</w:t>
            </w:r>
          </w:p>
        </w:tc>
        <w:tc>
          <w:tcPr>
            <w:tcW w:w="851" w:type="dxa"/>
          </w:tcPr>
          <w:p w:rsidR="00580E22" w:rsidRPr="00B5250A" w:rsidRDefault="00580E22" w:rsidP="00580E22">
            <w:pPr>
              <w:ind w:left="245" w:hanging="245"/>
              <w:jc w:val="center"/>
              <w:rPr>
                <w:color w:val="000000"/>
                <w:sz w:val="24"/>
                <w:szCs w:val="24"/>
              </w:rPr>
            </w:pPr>
            <w:r w:rsidRPr="00B5250A">
              <w:rPr>
                <w:color w:val="000000"/>
                <w:sz w:val="24"/>
                <w:szCs w:val="24"/>
                <w:lang w:val="en-US"/>
              </w:rPr>
              <w:t>02</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Глава муниципального образования</w:t>
            </w:r>
          </w:p>
        </w:tc>
        <w:tc>
          <w:tcPr>
            <w:tcW w:w="851" w:type="dxa"/>
          </w:tcPr>
          <w:p w:rsidR="00580E22" w:rsidRPr="00DC445D" w:rsidRDefault="00580E22" w:rsidP="00580E22">
            <w:pPr>
              <w:rPr>
                <w:sz w:val="24"/>
                <w:szCs w:val="24"/>
              </w:rPr>
            </w:pPr>
            <w:r w:rsidRPr="00DC445D">
              <w:rPr>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01</w:t>
            </w:r>
          </w:p>
        </w:tc>
        <w:tc>
          <w:tcPr>
            <w:tcW w:w="851" w:type="dxa"/>
          </w:tcPr>
          <w:p w:rsidR="00580E22" w:rsidRPr="00B5250A" w:rsidRDefault="00580E22" w:rsidP="00580E22">
            <w:pPr>
              <w:jc w:val="center"/>
              <w:rPr>
                <w:color w:val="000000"/>
                <w:sz w:val="24"/>
                <w:szCs w:val="24"/>
              </w:rPr>
            </w:pPr>
            <w:r w:rsidRPr="00B5250A">
              <w:rPr>
                <w:color w:val="000000"/>
                <w:sz w:val="24"/>
                <w:szCs w:val="24"/>
              </w:rPr>
              <w:t>02</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99 0 00 10203</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464,3</w:t>
            </w:r>
          </w:p>
        </w:tc>
      </w:tr>
      <w:tr w:rsidR="00580E22" w:rsidRPr="00B5250A" w:rsidTr="00580E22">
        <w:trPr>
          <w:gridAfter w:val="2"/>
          <w:wAfter w:w="6247" w:type="dxa"/>
          <w:trHeight w:val="330"/>
        </w:trPr>
        <w:tc>
          <w:tcPr>
            <w:tcW w:w="7654" w:type="dxa"/>
          </w:tcPr>
          <w:p w:rsidR="00580E22" w:rsidRPr="00B5250A" w:rsidRDefault="00580E22" w:rsidP="00580E22">
            <w:pPr>
              <w:rPr>
                <w:sz w:val="24"/>
                <w:szCs w:val="24"/>
              </w:rPr>
            </w:pPr>
            <w:r w:rsidRPr="00B5250A">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Pr>
          <w:p w:rsidR="00580E22" w:rsidRPr="00DC445D" w:rsidRDefault="00580E22" w:rsidP="00580E22">
            <w:pPr>
              <w:rPr>
                <w:sz w:val="24"/>
                <w:szCs w:val="24"/>
              </w:rPr>
            </w:pPr>
            <w:r w:rsidRPr="00DC445D">
              <w:rPr>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51"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2</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99 0 00 10203</w:t>
            </w:r>
          </w:p>
        </w:tc>
        <w:tc>
          <w:tcPr>
            <w:tcW w:w="709" w:type="dxa"/>
          </w:tcPr>
          <w:p w:rsidR="00580E22" w:rsidRPr="00B5250A" w:rsidRDefault="00580E22" w:rsidP="00580E22">
            <w:pPr>
              <w:jc w:val="center"/>
              <w:rPr>
                <w:color w:val="000000"/>
                <w:sz w:val="24"/>
                <w:szCs w:val="24"/>
              </w:rPr>
            </w:pPr>
            <w:r w:rsidRPr="00B5250A">
              <w:rPr>
                <w:color w:val="000000"/>
                <w:sz w:val="24"/>
                <w:szCs w:val="24"/>
              </w:rPr>
              <w:t>1</w:t>
            </w:r>
            <w:r>
              <w:rPr>
                <w:color w:val="000000"/>
                <w:sz w:val="24"/>
                <w:szCs w:val="24"/>
              </w:rPr>
              <w:t>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r>
      <w:tr w:rsidR="00580E22" w:rsidRPr="00B5250A" w:rsidTr="00580E22">
        <w:trPr>
          <w:gridAfter w:val="2"/>
          <w:wAfter w:w="6247" w:type="dxa"/>
          <w:trHeight w:val="330"/>
        </w:trPr>
        <w:tc>
          <w:tcPr>
            <w:tcW w:w="7654" w:type="dxa"/>
          </w:tcPr>
          <w:p w:rsidR="00580E22" w:rsidRPr="00B5250A" w:rsidRDefault="00580E22" w:rsidP="00580E22">
            <w:pPr>
              <w:rPr>
                <w:sz w:val="24"/>
                <w:szCs w:val="24"/>
              </w:rPr>
            </w:pPr>
            <w:r>
              <w:rPr>
                <w:sz w:val="24"/>
                <w:szCs w:val="24"/>
              </w:rPr>
              <w:t>Расходы на выплаты персоналу государственных (муниципальных) органов</w:t>
            </w:r>
          </w:p>
        </w:tc>
        <w:tc>
          <w:tcPr>
            <w:tcW w:w="851" w:type="dxa"/>
          </w:tcPr>
          <w:p w:rsidR="00580E22" w:rsidRPr="00DC445D" w:rsidRDefault="00580E22" w:rsidP="00580E22">
            <w:pPr>
              <w:rPr>
                <w:color w:val="000000"/>
                <w:sz w:val="24"/>
                <w:szCs w:val="24"/>
              </w:rPr>
            </w:pPr>
            <w:r w:rsidRPr="00DC445D">
              <w:rPr>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01</w:t>
            </w:r>
          </w:p>
        </w:tc>
        <w:tc>
          <w:tcPr>
            <w:tcW w:w="851" w:type="dxa"/>
          </w:tcPr>
          <w:p w:rsidR="00580E22" w:rsidRPr="00B5250A" w:rsidRDefault="00580E22" w:rsidP="00580E22">
            <w:pPr>
              <w:jc w:val="center"/>
              <w:rPr>
                <w:color w:val="000000"/>
                <w:sz w:val="24"/>
                <w:szCs w:val="24"/>
              </w:rPr>
            </w:pPr>
            <w:r>
              <w:rPr>
                <w:color w:val="000000"/>
                <w:sz w:val="24"/>
                <w:szCs w:val="24"/>
              </w:rPr>
              <w:t>02</w:t>
            </w:r>
          </w:p>
        </w:tc>
        <w:tc>
          <w:tcPr>
            <w:tcW w:w="1559" w:type="dxa"/>
          </w:tcPr>
          <w:p w:rsidR="00580E22" w:rsidRPr="00B5250A" w:rsidRDefault="00580E22" w:rsidP="00580E22">
            <w:pPr>
              <w:jc w:val="center"/>
              <w:rPr>
                <w:color w:val="000000"/>
                <w:sz w:val="24"/>
                <w:szCs w:val="24"/>
              </w:rPr>
            </w:pPr>
            <w:r>
              <w:rPr>
                <w:color w:val="000000"/>
                <w:sz w:val="24"/>
                <w:szCs w:val="24"/>
              </w:rPr>
              <w:t>99 0 00 10203</w:t>
            </w:r>
          </w:p>
        </w:tc>
        <w:tc>
          <w:tcPr>
            <w:tcW w:w="709" w:type="dxa"/>
          </w:tcPr>
          <w:p w:rsidR="00580E22" w:rsidRPr="00B5250A" w:rsidRDefault="00580E22" w:rsidP="00580E22">
            <w:pPr>
              <w:jc w:val="center"/>
              <w:rPr>
                <w:color w:val="000000"/>
                <w:sz w:val="24"/>
                <w:szCs w:val="24"/>
              </w:rPr>
            </w:pPr>
            <w:r>
              <w:rPr>
                <w:color w:val="000000"/>
                <w:sz w:val="24"/>
                <w:szCs w:val="24"/>
              </w:rPr>
              <w:t>120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464,3</w:t>
            </w:r>
          </w:p>
        </w:tc>
      </w:tr>
      <w:tr w:rsidR="00580E22" w:rsidRPr="00B5250A" w:rsidTr="00580E22">
        <w:trPr>
          <w:gridAfter w:val="2"/>
          <w:wAfter w:w="6247" w:type="dxa"/>
          <w:trHeight w:val="650"/>
        </w:trPr>
        <w:tc>
          <w:tcPr>
            <w:tcW w:w="7654" w:type="dxa"/>
          </w:tcPr>
          <w:p w:rsidR="00580E22" w:rsidRPr="00B5250A" w:rsidRDefault="00580E22" w:rsidP="00580E22">
            <w:pPr>
              <w:rPr>
                <w:b/>
                <w:color w:val="000000"/>
                <w:sz w:val="24"/>
                <w:szCs w:val="24"/>
              </w:rPr>
            </w:pPr>
            <w:r w:rsidRPr="00B5250A">
              <w:rPr>
                <w:b/>
                <w:color w:val="000000"/>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rPr>
            </w:pPr>
            <w:r w:rsidRPr="00B5250A">
              <w:rPr>
                <w:b/>
                <w:color w:val="000000"/>
                <w:sz w:val="24"/>
                <w:szCs w:val="24"/>
              </w:rPr>
              <w:t>01</w:t>
            </w:r>
          </w:p>
        </w:tc>
        <w:tc>
          <w:tcPr>
            <w:tcW w:w="851" w:type="dxa"/>
          </w:tcPr>
          <w:p w:rsidR="00580E22" w:rsidRPr="00B5250A" w:rsidRDefault="00580E22" w:rsidP="00580E22">
            <w:pPr>
              <w:jc w:val="center"/>
              <w:rPr>
                <w:b/>
                <w:color w:val="000000"/>
                <w:sz w:val="24"/>
                <w:szCs w:val="24"/>
              </w:rPr>
            </w:pPr>
            <w:r w:rsidRPr="00B5250A">
              <w:rPr>
                <w:b/>
                <w:color w:val="000000"/>
                <w:sz w:val="24"/>
                <w:szCs w:val="24"/>
              </w:rPr>
              <w:t>04</w:t>
            </w:r>
          </w:p>
        </w:tc>
        <w:tc>
          <w:tcPr>
            <w:tcW w:w="155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r>
      <w:tr w:rsidR="00580E22" w:rsidRPr="00B5250A" w:rsidTr="00580E22">
        <w:trPr>
          <w:gridAfter w:val="2"/>
          <w:wAfter w:w="6247" w:type="dxa"/>
          <w:trHeight w:val="330"/>
        </w:trPr>
        <w:tc>
          <w:tcPr>
            <w:tcW w:w="7654" w:type="dxa"/>
          </w:tcPr>
          <w:p w:rsidR="00580E22" w:rsidRPr="00B5250A" w:rsidRDefault="00580E22" w:rsidP="00580E22">
            <w:pPr>
              <w:rPr>
                <w:b/>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51"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4</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2410,39</w:t>
            </w:r>
          </w:p>
        </w:tc>
      </w:tr>
      <w:tr w:rsidR="00580E22" w:rsidRPr="00B5250A" w:rsidTr="00580E22">
        <w:trPr>
          <w:gridAfter w:val="2"/>
          <w:wAfter w:w="6247" w:type="dxa"/>
          <w:trHeight w:val="330"/>
        </w:trPr>
        <w:tc>
          <w:tcPr>
            <w:tcW w:w="7654" w:type="dxa"/>
          </w:tcPr>
          <w:p w:rsidR="00580E22" w:rsidRPr="00B5250A" w:rsidRDefault="00580E22" w:rsidP="00580E22">
            <w:pPr>
              <w:jc w:val="both"/>
              <w:rPr>
                <w:sz w:val="24"/>
                <w:szCs w:val="24"/>
              </w:rPr>
            </w:pPr>
            <w:r w:rsidRPr="00B5250A">
              <w:rPr>
                <w:sz w:val="24"/>
                <w:szCs w:val="24"/>
              </w:rPr>
              <w:t xml:space="preserve">Обеспечение деятельности органов местного самоуправления  </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51"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4</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99 0 00 10204</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2410,39</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2410,39</w:t>
            </w:r>
          </w:p>
        </w:tc>
      </w:tr>
      <w:tr w:rsidR="00580E22" w:rsidRPr="00B5250A" w:rsidTr="00580E22">
        <w:trPr>
          <w:gridAfter w:val="2"/>
          <w:wAfter w:w="6247" w:type="dxa"/>
          <w:trHeight w:val="330"/>
        </w:trPr>
        <w:tc>
          <w:tcPr>
            <w:tcW w:w="7654" w:type="dxa"/>
          </w:tcPr>
          <w:p w:rsidR="00580E22" w:rsidRPr="00F42F3E" w:rsidRDefault="00580E22" w:rsidP="00580E22">
            <w:pPr>
              <w:jc w:val="both"/>
              <w:rPr>
                <w:sz w:val="24"/>
                <w:szCs w:val="24"/>
              </w:rPr>
            </w:pPr>
            <w:r w:rsidRPr="00F42F3E">
              <w:rPr>
                <w:sz w:val="24"/>
                <w:szCs w:val="24"/>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w:t>
            </w:r>
            <w:r>
              <w:rPr>
                <w:sz w:val="24"/>
                <w:szCs w:val="24"/>
              </w:rPr>
              <w:t xml:space="preserve"> </w:t>
            </w:r>
            <w:r w:rsidRPr="00F42F3E">
              <w:rPr>
                <w:sz w:val="24"/>
                <w:szCs w:val="24"/>
              </w:rPr>
              <w:t>государственными внебюджетными фондами</w:t>
            </w:r>
          </w:p>
        </w:tc>
        <w:tc>
          <w:tcPr>
            <w:tcW w:w="851" w:type="dxa"/>
          </w:tcPr>
          <w:p w:rsidR="00580E22" w:rsidRPr="00F42F3E" w:rsidRDefault="00580E22" w:rsidP="00580E22">
            <w:pPr>
              <w:rPr>
                <w:sz w:val="24"/>
                <w:szCs w:val="24"/>
              </w:rPr>
            </w:pPr>
            <w:r w:rsidRPr="00F42F3E">
              <w:rPr>
                <w:b/>
                <w:color w:val="000000"/>
                <w:sz w:val="24"/>
                <w:szCs w:val="24"/>
              </w:rPr>
              <w:t>004</w:t>
            </w:r>
          </w:p>
        </w:tc>
        <w:tc>
          <w:tcPr>
            <w:tcW w:w="708" w:type="dxa"/>
          </w:tcPr>
          <w:p w:rsidR="00580E22" w:rsidRPr="00F42F3E" w:rsidRDefault="00580E22" w:rsidP="00580E22">
            <w:pPr>
              <w:jc w:val="center"/>
              <w:rPr>
                <w:color w:val="000000"/>
                <w:sz w:val="24"/>
                <w:szCs w:val="24"/>
                <w:lang w:val="en-US"/>
              </w:rPr>
            </w:pPr>
            <w:r w:rsidRPr="00F42F3E">
              <w:rPr>
                <w:color w:val="000000"/>
                <w:sz w:val="24"/>
                <w:szCs w:val="24"/>
              </w:rPr>
              <w:t>0</w:t>
            </w:r>
            <w:r w:rsidRPr="00F42F3E">
              <w:rPr>
                <w:color w:val="000000"/>
                <w:sz w:val="24"/>
                <w:szCs w:val="24"/>
                <w:lang w:val="en-US"/>
              </w:rPr>
              <w:t>1</w:t>
            </w:r>
          </w:p>
        </w:tc>
        <w:tc>
          <w:tcPr>
            <w:tcW w:w="851" w:type="dxa"/>
          </w:tcPr>
          <w:p w:rsidR="00580E22" w:rsidRPr="00F42F3E" w:rsidRDefault="00580E22" w:rsidP="00580E22">
            <w:pPr>
              <w:jc w:val="center"/>
              <w:rPr>
                <w:color w:val="000000"/>
                <w:sz w:val="24"/>
                <w:szCs w:val="24"/>
                <w:lang w:val="en-US"/>
              </w:rPr>
            </w:pPr>
            <w:r w:rsidRPr="00F42F3E">
              <w:rPr>
                <w:color w:val="000000"/>
                <w:sz w:val="24"/>
                <w:szCs w:val="24"/>
              </w:rPr>
              <w:t>04</w:t>
            </w:r>
          </w:p>
        </w:tc>
        <w:tc>
          <w:tcPr>
            <w:tcW w:w="1559" w:type="dxa"/>
          </w:tcPr>
          <w:p w:rsidR="00580E22" w:rsidRPr="00F42F3E" w:rsidRDefault="00580E22" w:rsidP="00580E22">
            <w:pPr>
              <w:jc w:val="center"/>
              <w:rPr>
                <w:sz w:val="24"/>
                <w:szCs w:val="24"/>
              </w:rPr>
            </w:pPr>
            <w:r w:rsidRPr="00F42F3E">
              <w:rPr>
                <w:color w:val="000000"/>
                <w:sz w:val="24"/>
                <w:szCs w:val="24"/>
              </w:rPr>
              <w:t>99 0 00 10204</w:t>
            </w:r>
          </w:p>
        </w:tc>
        <w:tc>
          <w:tcPr>
            <w:tcW w:w="709" w:type="dxa"/>
          </w:tcPr>
          <w:p w:rsidR="00580E22" w:rsidRPr="00F42F3E" w:rsidRDefault="00580E22" w:rsidP="00580E22">
            <w:pPr>
              <w:jc w:val="center"/>
              <w:rPr>
                <w:color w:val="000000"/>
                <w:sz w:val="24"/>
                <w:szCs w:val="24"/>
              </w:rPr>
            </w:pPr>
            <w:r w:rsidRPr="00F42F3E">
              <w:rPr>
                <w:color w:val="000000"/>
                <w:sz w:val="24"/>
                <w:szCs w:val="24"/>
              </w:rPr>
              <w:t>100</w:t>
            </w:r>
          </w:p>
        </w:tc>
        <w:tc>
          <w:tcPr>
            <w:tcW w:w="1134" w:type="dxa"/>
            <w:shd w:val="clear" w:color="auto" w:fill="FFFFFF" w:themeFill="background1"/>
          </w:tcPr>
          <w:p w:rsidR="00580E22" w:rsidRPr="00F42F3E" w:rsidRDefault="00580E22" w:rsidP="00580E22">
            <w:pPr>
              <w:jc w:val="center"/>
              <w:rPr>
                <w:color w:val="000000"/>
                <w:sz w:val="24"/>
                <w:szCs w:val="24"/>
              </w:rPr>
            </w:pPr>
            <w:r>
              <w:rPr>
                <w:color w:val="000000"/>
                <w:sz w:val="24"/>
                <w:szCs w:val="24"/>
              </w:rPr>
              <w:t>1557,0</w:t>
            </w:r>
          </w:p>
        </w:tc>
        <w:tc>
          <w:tcPr>
            <w:tcW w:w="992" w:type="dxa"/>
            <w:shd w:val="clear" w:color="auto" w:fill="FFFFFF" w:themeFill="background1"/>
          </w:tcPr>
          <w:p w:rsidR="00580E22" w:rsidRPr="00F42F3E" w:rsidRDefault="00580E22" w:rsidP="00580E22">
            <w:pPr>
              <w:jc w:val="center"/>
              <w:rPr>
                <w:color w:val="000000"/>
                <w:sz w:val="24"/>
                <w:szCs w:val="24"/>
              </w:rPr>
            </w:pPr>
            <w:r>
              <w:rPr>
                <w:color w:val="000000"/>
                <w:sz w:val="24"/>
                <w:szCs w:val="24"/>
              </w:rPr>
              <w:t>1557,0</w:t>
            </w:r>
          </w:p>
        </w:tc>
      </w:tr>
      <w:tr w:rsidR="00580E22" w:rsidRPr="00B5250A" w:rsidTr="00580E22">
        <w:trPr>
          <w:gridAfter w:val="2"/>
          <w:wAfter w:w="6247" w:type="dxa"/>
          <w:trHeight w:val="330"/>
        </w:trPr>
        <w:tc>
          <w:tcPr>
            <w:tcW w:w="7654" w:type="dxa"/>
          </w:tcPr>
          <w:p w:rsidR="00580E22" w:rsidRPr="00B5250A" w:rsidRDefault="00580E22" w:rsidP="00580E22">
            <w:pPr>
              <w:jc w:val="both"/>
              <w:rPr>
                <w:sz w:val="24"/>
                <w:szCs w:val="24"/>
              </w:rPr>
            </w:pPr>
            <w:r>
              <w:rPr>
                <w:sz w:val="24"/>
                <w:szCs w:val="24"/>
              </w:rPr>
              <w:t>Расходы на выплату персоналу государственных (муниципальных) органов</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01</w:t>
            </w:r>
          </w:p>
        </w:tc>
        <w:tc>
          <w:tcPr>
            <w:tcW w:w="851" w:type="dxa"/>
          </w:tcPr>
          <w:p w:rsidR="00580E22" w:rsidRPr="00B5250A" w:rsidRDefault="00580E22" w:rsidP="00580E22">
            <w:pPr>
              <w:jc w:val="center"/>
              <w:rPr>
                <w:color w:val="000000"/>
                <w:sz w:val="24"/>
                <w:szCs w:val="24"/>
              </w:rPr>
            </w:pPr>
            <w:r>
              <w:rPr>
                <w:color w:val="000000"/>
                <w:sz w:val="24"/>
                <w:szCs w:val="24"/>
              </w:rPr>
              <w:t>04</w:t>
            </w:r>
          </w:p>
        </w:tc>
        <w:tc>
          <w:tcPr>
            <w:tcW w:w="1559" w:type="dxa"/>
          </w:tcPr>
          <w:p w:rsidR="00580E22" w:rsidRPr="00B5250A" w:rsidRDefault="00580E22" w:rsidP="00580E22">
            <w:pPr>
              <w:jc w:val="center"/>
              <w:rPr>
                <w:color w:val="000000"/>
                <w:sz w:val="24"/>
                <w:szCs w:val="24"/>
              </w:rPr>
            </w:pPr>
            <w:r>
              <w:rPr>
                <w:color w:val="000000"/>
                <w:sz w:val="24"/>
                <w:szCs w:val="24"/>
              </w:rPr>
              <w:t>99 0 00 10204</w:t>
            </w:r>
          </w:p>
        </w:tc>
        <w:tc>
          <w:tcPr>
            <w:tcW w:w="709" w:type="dxa"/>
          </w:tcPr>
          <w:p w:rsidR="00580E22" w:rsidRPr="00B5250A" w:rsidRDefault="00580E22" w:rsidP="00580E22">
            <w:pPr>
              <w:jc w:val="center"/>
              <w:rPr>
                <w:color w:val="000000"/>
                <w:sz w:val="24"/>
                <w:szCs w:val="24"/>
              </w:rPr>
            </w:pPr>
            <w:r>
              <w:rPr>
                <w:color w:val="000000"/>
                <w:sz w:val="24"/>
                <w:szCs w:val="24"/>
              </w:rPr>
              <w:t>120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1557,0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1557,0</w:t>
            </w:r>
          </w:p>
        </w:tc>
      </w:tr>
      <w:tr w:rsidR="00580E22" w:rsidRPr="00B5250A" w:rsidTr="00580E22">
        <w:trPr>
          <w:gridAfter w:val="2"/>
          <w:wAfter w:w="6247" w:type="dxa"/>
          <w:trHeight w:val="136"/>
        </w:trPr>
        <w:tc>
          <w:tcPr>
            <w:tcW w:w="7654" w:type="dxa"/>
          </w:tcPr>
          <w:p w:rsidR="00580E22" w:rsidRPr="00DC445D" w:rsidRDefault="00580E22" w:rsidP="00580E22">
            <w:pPr>
              <w:jc w:val="both"/>
              <w:rPr>
                <w:sz w:val="24"/>
                <w:szCs w:val="24"/>
              </w:rPr>
            </w:pPr>
            <w:r w:rsidRPr="00DC445D">
              <w:rPr>
                <w:sz w:val="24"/>
                <w:szCs w:val="24"/>
              </w:rPr>
              <w:t>Закупка товаров, работ и услуг для государственных (муниципальных) нужд</w:t>
            </w:r>
          </w:p>
        </w:tc>
        <w:tc>
          <w:tcPr>
            <w:tcW w:w="851" w:type="dxa"/>
          </w:tcPr>
          <w:p w:rsidR="00580E22" w:rsidRPr="00DC445D" w:rsidRDefault="00580E22" w:rsidP="00580E22">
            <w:pPr>
              <w:rPr>
                <w:sz w:val="24"/>
                <w:szCs w:val="24"/>
              </w:rPr>
            </w:pPr>
            <w:r w:rsidRPr="00DC445D">
              <w:rPr>
                <w:b/>
                <w:color w:val="000000"/>
                <w:sz w:val="24"/>
                <w:szCs w:val="24"/>
              </w:rPr>
              <w:t>004</w:t>
            </w:r>
          </w:p>
        </w:tc>
        <w:tc>
          <w:tcPr>
            <w:tcW w:w="708" w:type="dxa"/>
          </w:tcPr>
          <w:p w:rsidR="00580E22" w:rsidRPr="00DC445D" w:rsidRDefault="00580E22" w:rsidP="00580E22">
            <w:pPr>
              <w:jc w:val="center"/>
              <w:rPr>
                <w:color w:val="000000"/>
                <w:sz w:val="24"/>
                <w:szCs w:val="24"/>
                <w:lang w:val="en-US"/>
              </w:rPr>
            </w:pPr>
            <w:r w:rsidRPr="00DC445D">
              <w:rPr>
                <w:color w:val="000000"/>
                <w:sz w:val="24"/>
                <w:szCs w:val="24"/>
              </w:rPr>
              <w:t>0</w:t>
            </w:r>
            <w:r w:rsidRPr="00DC445D">
              <w:rPr>
                <w:color w:val="000000"/>
                <w:sz w:val="24"/>
                <w:szCs w:val="24"/>
                <w:lang w:val="en-US"/>
              </w:rPr>
              <w:t>1</w:t>
            </w:r>
          </w:p>
        </w:tc>
        <w:tc>
          <w:tcPr>
            <w:tcW w:w="851" w:type="dxa"/>
          </w:tcPr>
          <w:p w:rsidR="00580E22" w:rsidRPr="00DC445D" w:rsidRDefault="00580E22" w:rsidP="00580E22">
            <w:pPr>
              <w:jc w:val="center"/>
              <w:rPr>
                <w:color w:val="000000"/>
                <w:sz w:val="24"/>
                <w:szCs w:val="24"/>
                <w:lang w:val="en-US"/>
              </w:rPr>
            </w:pPr>
            <w:r w:rsidRPr="00DC445D">
              <w:rPr>
                <w:color w:val="000000"/>
                <w:sz w:val="24"/>
                <w:szCs w:val="24"/>
              </w:rPr>
              <w:t>04</w:t>
            </w:r>
          </w:p>
        </w:tc>
        <w:tc>
          <w:tcPr>
            <w:tcW w:w="1559" w:type="dxa"/>
          </w:tcPr>
          <w:p w:rsidR="00580E22" w:rsidRPr="00DC445D" w:rsidRDefault="00580E22" w:rsidP="00580E22">
            <w:pPr>
              <w:jc w:val="center"/>
              <w:rPr>
                <w:sz w:val="24"/>
                <w:szCs w:val="24"/>
              </w:rPr>
            </w:pPr>
            <w:r w:rsidRPr="00DC445D">
              <w:rPr>
                <w:color w:val="000000"/>
                <w:sz w:val="24"/>
                <w:szCs w:val="24"/>
              </w:rPr>
              <w:t>99 0 00 10204</w:t>
            </w:r>
          </w:p>
        </w:tc>
        <w:tc>
          <w:tcPr>
            <w:tcW w:w="709" w:type="dxa"/>
          </w:tcPr>
          <w:p w:rsidR="00580E22" w:rsidRPr="00DC445D" w:rsidRDefault="00580E22" w:rsidP="00580E22">
            <w:pPr>
              <w:jc w:val="center"/>
              <w:rPr>
                <w:color w:val="000000"/>
                <w:sz w:val="24"/>
                <w:szCs w:val="24"/>
              </w:rPr>
            </w:pPr>
            <w:r w:rsidRPr="00DC445D">
              <w:rPr>
                <w:color w:val="000000"/>
                <w:sz w:val="24"/>
                <w:szCs w:val="24"/>
              </w:rPr>
              <w:t>200</w:t>
            </w:r>
          </w:p>
        </w:tc>
        <w:tc>
          <w:tcPr>
            <w:tcW w:w="1134" w:type="dxa"/>
            <w:shd w:val="clear" w:color="auto" w:fill="FFFFFF" w:themeFill="background1"/>
          </w:tcPr>
          <w:p w:rsidR="00580E22" w:rsidRPr="00DC445D" w:rsidRDefault="00580E22" w:rsidP="00580E22">
            <w:pPr>
              <w:jc w:val="center"/>
              <w:rPr>
                <w:color w:val="000000"/>
                <w:sz w:val="24"/>
                <w:szCs w:val="24"/>
              </w:rPr>
            </w:pPr>
            <w:r>
              <w:rPr>
                <w:color w:val="000000"/>
                <w:sz w:val="24"/>
                <w:szCs w:val="24"/>
              </w:rPr>
              <w:t>744,19</w:t>
            </w:r>
          </w:p>
        </w:tc>
        <w:tc>
          <w:tcPr>
            <w:tcW w:w="992" w:type="dxa"/>
            <w:shd w:val="clear" w:color="auto" w:fill="FFFFFF" w:themeFill="background1"/>
          </w:tcPr>
          <w:p w:rsidR="00580E22" w:rsidRPr="00DC445D" w:rsidRDefault="00580E22" w:rsidP="00580E22">
            <w:pPr>
              <w:jc w:val="center"/>
              <w:rPr>
                <w:color w:val="000000"/>
                <w:sz w:val="24"/>
                <w:szCs w:val="24"/>
              </w:rPr>
            </w:pPr>
            <w:r>
              <w:rPr>
                <w:color w:val="000000"/>
                <w:sz w:val="24"/>
                <w:szCs w:val="24"/>
              </w:rPr>
              <w:t>744,19</w:t>
            </w:r>
          </w:p>
        </w:tc>
      </w:tr>
      <w:tr w:rsidR="00580E22" w:rsidRPr="00B5250A" w:rsidTr="00580E22">
        <w:trPr>
          <w:gridAfter w:val="2"/>
          <w:wAfter w:w="6247" w:type="dxa"/>
          <w:trHeight w:val="136"/>
        </w:trPr>
        <w:tc>
          <w:tcPr>
            <w:tcW w:w="7654" w:type="dxa"/>
          </w:tcPr>
          <w:p w:rsidR="00580E22" w:rsidRPr="00B5250A" w:rsidRDefault="00580E22" w:rsidP="00580E22">
            <w:pPr>
              <w:jc w:val="both"/>
              <w:rPr>
                <w:sz w:val="24"/>
                <w:szCs w:val="24"/>
              </w:rPr>
            </w:pPr>
            <w:r>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01</w:t>
            </w:r>
          </w:p>
        </w:tc>
        <w:tc>
          <w:tcPr>
            <w:tcW w:w="851" w:type="dxa"/>
          </w:tcPr>
          <w:p w:rsidR="00580E22" w:rsidRPr="00B5250A" w:rsidRDefault="00580E22" w:rsidP="00580E22">
            <w:pPr>
              <w:jc w:val="center"/>
              <w:rPr>
                <w:color w:val="000000"/>
                <w:sz w:val="24"/>
                <w:szCs w:val="24"/>
              </w:rPr>
            </w:pPr>
            <w:r>
              <w:rPr>
                <w:color w:val="000000"/>
                <w:sz w:val="24"/>
                <w:szCs w:val="24"/>
              </w:rPr>
              <w:t>04</w:t>
            </w:r>
          </w:p>
        </w:tc>
        <w:tc>
          <w:tcPr>
            <w:tcW w:w="1559" w:type="dxa"/>
          </w:tcPr>
          <w:p w:rsidR="00580E22" w:rsidRPr="00B5250A" w:rsidRDefault="00580E22" w:rsidP="00580E22">
            <w:pPr>
              <w:jc w:val="center"/>
              <w:rPr>
                <w:color w:val="000000"/>
                <w:sz w:val="24"/>
                <w:szCs w:val="24"/>
              </w:rPr>
            </w:pPr>
            <w:r>
              <w:rPr>
                <w:color w:val="000000"/>
                <w:sz w:val="24"/>
                <w:szCs w:val="24"/>
              </w:rPr>
              <w:t>99 0 00 10204</w:t>
            </w:r>
          </w:p>
        </w:tc>
        <w:tc>
          <w:tcPr>
            <w:tcW w:w="709" w:type="dxa"/>
          </w:tcPr>
          <w:p w:rsidR="00580E22" w:rsidRPr="00B5250A" w:rsidRDefault="00580E22" w:rsidP="00580E22">
            <w:pPr>
              <w:jc w:val="center"/>
              <w:rPr>
                <w:color w:val="000000"/>
                <w:sz w:val="24"/>
                <w:szCs w:val="24"/>
              </w:rPr>
            </w:pPr>
            <w:r>
              <w:rPr>
                <w:color w:val="000000"/>
                <w:sz w:val="24"/>
                <w:szCs w:val="24"/>
              </w:rPr>
              <w:t>240</w:t>
            </w:r>
          </w:p>
        </w:tc>
        <w:tc>
          <w:tcPr>
            <w:tcW w:w="1134"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744,19</w:t>
            </w:r>
          </w:p>
        </w:tc>
        <w:tc>
          <w:tcPr>
            <w:tcW w:w="992"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744,19</w:t>
            </w:r>
          </w:p>
        </w:tc>
      </w:tr>
      <w:tr w:rsidR="00580E22" w:rsidRPr="00B5250A" w:rsidTr="00580E22">
        <w:trPr>
          <w:gridAfter w:val="2"/>
          <w:wAfter w:w="6247" w:type="dxa"/>
          <w:trHeight w:val="257"/>
        </w:trPr>
        <w:tc>
          <w:tcPr>
            <w:tcW w:w="7654" w:type="dxa"/>
          </w:tcPr>
          <w:p w:rsidR="00580E22" w:rsidRPr="00DC445D" w:rsidRDefault="00580E22" w:rsidP="00580E22">
            <w:pPr>
              <w:jc w:val="both"/>
              <w:rPr>
                <w:sz w:val="24"/>
                <w:szCs w:val="24"/>
              </w:rPr>
            </w:pPr>
            <w:r w:rsidRPr="00DC445D">
              <w:rPr>
                <w:sz w:val="24"/>
                <w:szCs w:val="24"/>
              </w:rPr>
              <w:t>Иные бюджетные ассигнования</w:t>
            </w:r>
          </w:p>
        </w:tc>
        <w:tc>
          <w:tcPr>
            <w:tcW w:w="851" w:type="dxa"/>
          </w:tcPr>
          <w:p w:rsidR="00580E22" w:rsidRPr="00DC445D" w:rsidRDefault="00580E22" w:rsidP="00580E22">
            <w:pPr>
              <w:rPr>
                <w:sz w:val="24"/>
                <w:szCs w:val="24"/>
              </w:rPr>
            </w:pPr>
            <w:r w:rsidRPr="00DC445D">
              <w:rPr>
                <w:color w:val="000000"/>
                <w:sz w:val="24"/>
                <w:szCs w:val="24"/>
              </w:rPr>
              <w:t>004</w:t>
            </w:r>
          </w:p>
        </w:tc>
        <w:tc>
          <w:tcPr>
            <w:tcW w:w="708" w:type="dxa"/>
          </w:tcPr>
          <w:p w:rsidR="00580E22" w:rsidRPr="00DC445D" w:rsidRDefault="00580E22" w:rsidP="00580E22">
            <w:pPr>
              <w:jc w:val="center"/>
              <w:rPr>
                <w:color w:val="000000"/>
                <w:sz w:val="24"/>
                <w:szCs w:val="24"/>
                <w:lang w:val="en-US"/>
              </w:rPr>
            </w:pPr>
            <w:r w:rsidRPr="00DC445D">
              <w:rPr>
                <w:color w:val="000000"/>
                <w:sz w:val="24"/>
                <w:szCs w:val="24"/>
              </w:rPr>
              <w:t>0</w:t>
            </w:r>
            <w:r w:rsidRPr="00DC445D">
              <w:rPr>
                <w:color w:val="000000"/>
                <w:sz w:val="24"/>
                <w:szCs w:val="24"/>
                <w:lang w:val="en-US"/>
              </w:rPr>
              <w:t>1</w:t>
            </w:r>
          </w:p>
        </w:tc>
        <w:tc>
          <w:tcPr>
            <w:tcW w:w="851" w:type="dxa"/>
          </w:tcPr>
          <w:p w:rsidR="00580E22" w:rsidRPr="00DC445D" w:rsidRDefault="00580E22" w:rsidP="00580E22">
            <w:pPr>
              <w:jc w:val="center"/>
              <w:rPr>
                <w:color w:val="000000"/>
                <w:sz w:val="24"/>
                <w:szCs w:val="24"/>
                <w:lang w:val="en-US"/>
              </w:rPr>
            </w:pPr>
            <w:r w:rsidRPr="00DC445D">
              <w:rPr>
                <w:color w:val="000000"/>
                <w:sz w:val="24"/>
                <w:szCs w:val="24"/>
              </w:rPr>
              <w:t>04</w:t>
            </w:r>
          </w:p>
        </w:tc>
        <w:tc>
          <w:tcPr>
            <w:tcW w:w="1559" w:type="dxa"/>
          </w:tcPr>
          <w:p w:rsidR="00580E22" w:rsidRPr="00DC445D" w:rsidRDefault="00580E22" w:rsidP="00580E22">
            <w:pPr>
              <w:jc w:val="center"/>
              <w:rPr>
                <w:sz w:val="24"/>
                <w:szCs w:val="24"/>
              </w:rPr>
            </w:pPr>
            <w:r w:rsidRPr="00DC445D">
              <w:rPr>
                <w:color w:val="000000"/>
                <w:sz w:val="24"/>
                <w:szCs w:val="24"/>
              </w:rPr>
              <w:t>99 0 00 10204</w:t>
            </w:r>
          </w:p>
        </w:tc>
        <w:tc>
          <w:tcPr>
            <w:tcW w:w="709" w:type="dxa"/>
          </w:tcPr>
          <w:p w:rsidR="00580E22" w:rsidRPr="00DC445D" w:rsidRDefault="00580E22" w:rsidP="00580E22">
            <w:pPr>
              <w:jc w:val="center"/>
              <w:rPr>
                <w:color w:val="000000"/>
                <w:sz w:val="24"/>
                <w:szCs w:val="24"/>
              </w:rPr>
            </w:pPr>
            <w:r w:rsidRPr="00DC445D">
              <w:rPr>
                <w:color w:val="000000"/>
                <w:sz w:val="24"/>
                <w:szCs w:val="24"/>
              </w:rPr>
              <w:t>800</w:t>
            </w:r>
          </w:p>
        </w:tc>
        <w:tc>
          <w:tcPr>
            <w:tcW w:w="1134"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c>
          <w:tcPr>
            <w:tcW w:w="992"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r>
      <w:tr w:rsidR="00580E22" w:rsidRPr="00B5250A" w:rsidTr="00580E22">
        <w:trPr>
          <w:gridAfter w:val="2"/>
          <w:wAfter w:w="6247" w:type="dxa"/>
          <w:trHeight w:val="257"/>
        </w:trPr>
        <w:tc>
          <w:tcPr>
            <w:tcW w:w="7654" w:type="dxa"/>
          </w:tcPr>
          <w:p w:rsidR="00580E22" w:rsidRPr="00B5250A" w:rsidRDefault="00580E22" w:rsidP="00580E22">
            <w:pPr>
              <w:rPr>
                <w:color w:val="000000"/>
                <w:sz w:val="24"/>
                <w:szCs w:val="24"/>
              </w:rPr>
            </w:pPr>
            <w:r w:rsidRPr="00B5250A">
              <w:rPr>
                <w:color w:val="000000"/>
                <w:sz w:val="24"/>
                <w:szCs w:val="24"/>
              </w:rPr>
              <w:t xml:space="preserve">Уплата  налогов, сборов и иных платежей </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51" w:type="dxa"/>
          </w:tcPr>
          <w:p w:rsidR="00580E22" w:rsidRPr="00B5250A" w:rsidRDefault="00580E22" w:rsidP="00580E22">
            <w:pPr>
              <w:jc w:val="center"/>
              <w:rPr>
                <w:color w:val="000000"/>
                <w:sz w:val="24"/>
                <w:szCs w:val="24"/>
                <w:lang w:val="en-US"/>
              </w:rPr>
            </w:pPr>
            <w:r w:rsidRPr="00B5250A">
              <w:rPr>
                <w:color w:val="000000"/>
                <w:sz w:val="24"/>
                <w:szCs w:val="24"/>
              </w:rPr>
              <w:t>04</w:t>
            </w:r>
          </w:p>
        </w:tc>
        <w:tc>
          <w:tcPr>
            <w:tcW w:w="1559" w:type="dxa"/>
          </w:tcPr>
          <w:p w:rsidR="00580E22" w:rsidRPr="00B5250A" w:rsidRDefault="00580E22" w:rsidP="00580E22">
            <w:pPr>
              <w:jc w:val="center"/>
              <w:rPr>
                <w:sz w:val="24"/>
                <w:szCs w:val="24"/>
              </w:rPr>
            </w:pPr>
            <w:r w:rsidRPr="00B5250A">
              <w:rPr>
                <w:color w:val="000000"/>
                <w:sz w:val="24"/>
                <w:szCs w:val="24"/>
              </w:rPr>
              <w:t>99 0 00 10204</w:t>
            </w:r>
          </w:p>
        </w:tc>
        <w:tc>
          <w:tcPr>
            <w:tcW w:w="709" w:type="dxa"/>
          </w:tcPr>
          <w:p w:rsidR="00580E22" w:rsidRPr="00B5250A" w:rsidRDefault="00580E22" w:rsidP="00580E22">
            <w:pPr>
              <w:jc w:val="center"/>
              <w:rPr>
                <w:color w:val="000000"/>
                <w:sz w:val="24"/>
                <w:szCs w:val="24"/>
              </w:rPr>
            </w:pPr>
            <w:r w:rsidRPr="00B5250A">
              <w:rPr>
                <w:color w:val="000000"/>
                <w:sz w:val="24"/>
                <w:szCs w:val="24"/>
              </w:rPr>
              <w:t>85</w:t>
            </w:r>
            <w:r>
              <w:rPr>
                <w:color w:val="000000"/>
                <w:sz w:val="24"/>
                <w:szCs w:val="24"/>
              </w:rPr>
              <w:t>0</w:t>
            </w:r>
          </w:p>
        </w:tc>
        <w:tc>
          <w:tcPr>
            <w:tcW w:w="1134"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c>
          <w:tcPr>
            <w:tcW w:w="992" w:type="dxa"/>
            <w:shd w:val="clear" w:color="auto" w:fill="FFFFFF" w:themeFill="background1"/>
          </w:tcPr>
          <w:p w:rsidR="00580E22" w:rsidRPr="00832A65" w:rsidRDefault="00580E22" w:rsidP="00580E22">
            <w:pPr>
              <w:jc w:val="center"/>
              <w:rPr>
                <w:color w:val="000000"/>
                <w:sz w:val="24"/>
                <w:szCs w:val="24"/>
              </w:rPr>
            </w:pPr>
            <w:r>
              <w:rPr>
                <w:color w:val="000000"/>
                <w:sz w:val="24"/>
                <w:szCs w:val="24"/>
              </w:rPr>
              <w:t>109,2</w:t>
            </w:r>
          </w:p>
        </w:tc>
      </w:tr>
      <w:tr w:rsidR="00580E22" w:rsidRPr="00B5250A" w:rsidTr="00580E22">
        <w:trPr>
          <w:gridAfter w:val="2"/>
          <w:wAfter w:w="6247" w:type="dxa"/>
          <w:trHeight w:val="330"/>
        </w:trPr>
        <w:tc>
          <w:tcPr>
            <w:tcW w:w="7654" w:type="dxa"/>
          </w:tcPr>
          <w:p w:rsidR="00580E22" w:rsidRPr="00B5250A" w:rsidRDefault="00580E22" w:rsidP="00580E22">
            <w:pPr>
              <w:rPr>
                <w:b/>
                <w:color w:val="000000"/>
                <w:sz w:val="24"/>
                <w:szCs w:val="24"/>
              </w:rPr>
            </w:pPr>
            <w:r w:rsidRPr="00B5250A">
              <w:rPr>
                <w:b/>
                <w:color w:val="000000"/>
                <w:sz w:val="24"/>
                <w:szCs w:val="24"/>
              </w:rPr>
              <w:t>Резервные фонды</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rPr>
            </w:pPr>
            <w:r w:rsidRPr="00B5250A">
              <w:rPr>
                <w:b/>
                <w:color w:val="000000"/>
                <w:sz w:val="24"/>
                <w:szCs w:val="24"/>
              </w:rPr>
              <w:t>01</w:t>
            </w:r>
          </w:p>
        </w:tc>
        <w:tc>
          <w:tcPr>
            <w:tcW w:w="851" w:type="dxa"/>
          </w:tcPr>
          <w:p w:rsidR="00580E22" w:rsidRPr="00B5250A" w:rsidRDefault="00580E22" w:rsidP="00580E22">
            <w:pPr>
              <w:jc w:val="center"/>
              <w:rPr>
                <w:b/>
                <w:color w:val="000000"/>
                <w:sz w:val="24"/>
                <w:szCs w:val="24"/>
              </w:rPr>
            </w:pPr>
            <w:r w:rsidRPr="00B5250A">
              <w:rPr>
                <w:b/>
                <w:color w:val="000000"/>
                <w:sz w:val="24"/>
                <w:szCs w:val="24"/>
              </w:rPr>
              <w:t>11</w:t>
            </w:r>
          </w:p>
        </w:tc>
        <w:tc>
          <w:tcPr>
            <w:tcW w:w="1559" w:type="dxa"/>
          </w:tcPr>
          <w:p w:rsidR="00580E22" w:rsidRPr="00B5250A" w:rsidRDefault="00580E22" w:rsidP="00580E22">
            <w:pPr>
              <w:jc w:val="center"/>
              <w:rPr>
                <w:b/>
                <w:color w:val="000000"/>
                <w:sz w:val="24"/>
                <w:szCs w:val="24"/>
              </w:rPr>
            </w:pPr>
            <w:r w:rsidRPr="00B5250A">
              <w:rPr>
                <w:b/>
                <w:color w:val="000000"/>
                <w:sz w:val="24"/>
                <w:szCs w:val="24"/>
              </w:rPr>
              <w:t>000 00 00000</w:t>
            </w:r>
          </w:p>
        </w:tc>
        <w:tc>
          <w:tcPr>
            <w:tcW w:w="709" w:type="dxa"/>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r>
      <w:tr w:rsidR="00580E22" w:rsidRPr="00B5250A" w:rsidTr="00580E22">
        <w:trPr>
          <w:gridAfter w:val="2"/>
          <w:wAfter w:w="6247" w:type="dxa"/>
          <w:trHeight w:val="181"/>
        </w:trPr>
        <w:tc>
          <w:tcPr>
            <w:tcW w:w="7654" w:type="dxa"/>
          </w:tcPr>
          <w:p w:rsidR="00580E22" w:rsidRPr="00B5250A" w:rsidRDefault="00580E22" w:rsidP="00580E22">
            <w:pPr>
              <w:rPr>
                <w:b/>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lang w:val="en-US"/>
              </w:rPr>
            </w:pPr>
            <w:r w:rsidRPr="00B5250A">
              <w:rPr>
                <w:color w:val="000000"/>
                <w:sz w:val="24"/>
                <w:szCs w:val="24"/>
              </w:rPr>
              <w:t>0</w:t>
            </w:r>
            <w:r w:rsidRPr="00B5250A">
              <w:rPr>
                <w:color w:val="000000"/>
                <w:sz w:val="24"/>
                <w:szCs w:val="24"/>
                <w:lang w:val="en-US"/>
              </w:rPr>
              <w:t>1</w:t>
            </w:r>
          </w:p>
        </w:tc>
        <w:tc>
          <w:tcPr>
            <w:tcW w:w="851" w:type="dxa"/>
          </w:tcPr>
          <w:p w:rsidR="00580E22" w:rsidRPr="00B5250A" w:rsidRDefault="00580E22" w:rsidP="00580E22">
            <w:pPr>
              <w:jc w:val="center"/>
              <w:rPr>
                <w:color w:val="000000"/>
                <w:sz w:val="24"/>
                <w:szCs w:val="24"/>
                <w:lang w:val="en-US"/>
              </w:rPr>
            </w:pPr>
            <w:r w:rsidRPr="00B5250A">
              <w:rPr>
                <w:color w:val="000000"/>
                <w:sz w:val="24"/>
                <w:szCs w:val="24"/>
              </w:rPr>
              <w:t>11</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181"/>
        </w:trPr>
        <w:tc>
          <w:tcPr>
            <w:tcW w:w="7654" w:type="dxa"/>
          </w:tcPr>
          <w:p w:rsidR="00580E22" w:rsidRPr="00B5250A" w:rsidRDefault="00580E22" w:rsidP="00580E22">
            <w:pPr>
              <w:rPr>
                <w:color w:val="000000"/>
                <w:sz w:val="24"/>
                <w:szCs w:val="24"/>
              </w:rPr>
            </w:pPr>
            <w:r w:rsidRPr="00B5250A">
              <w:rPr>
                <w:color w:val="000000"/>
                <w:sz w:val="24"/>
                <w:szCs w:val="24"/>
              </w:rPr>
              <w:t>Резервные фонды местных администраций</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01</w:t>
            </w:r>
          </w:p>
        </w:tc>
        <w:tc>
          <w:tcPr>
            <w:tcW w:w="851" w:type="dxa"/>
          </w:tcPr>
          <w:p w:rsidR="00580E22" w:rsidRPr="00B5250A" w:rsidRDefault="00580E22" w:rsidP="00580E22">
            <w:pPr>
              <w:jc w:val="center"/>
              <w:rPr>
                <w:color w:val="000000"/>
                <w:sz w:val="24"/>
                <w:szCs w:val="24"/>
              </w:rPr>
            </w:pPr>
            <w:r w:rsidRPr="00B5250A">
              <w:rPr>
                <w:color w:val="000000"/>
                <w:sz w:val="24"/>
                <w:szCs w:val="24"/>
              </w:rPr>
              <w:t>11</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99 0 00 81000</w:t>
            </w:r>
          </w:p>
        </w:tc>
        <w:tc>
          <w:tcPr>
            <w:tcW w:w="709" w:type="dxa"/>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304"/>
        </w:trPr>
        <w:tc>
          <w:tcPr>
            <w:tcW w:w="7654" w:type="dxa"/>
          </w:tcPr>
          <w:p w:rsidR="00580E22" w:rsidRPr="00B5250A" w:rsidRDefault="00580E22" w:rsidP="00580E22">
            <w:pPr>
              <w:rPr>
                <w:sz w:val="24"/>
                <w:szCs w:val="24"/>
              </w:rPr>
            </w:pPr>
            <w:r>
              <w:rPr>
                <w:sz w:val="24"/>
                <w:szCs w:val="24"/>
              </w:rPr>
              <w:t>Иные бюджетные ассигнования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01</w:t>
            </w:r>
          </w:p>
        </w:tc>
        <w:tc>
          <w:tcPr>
            <w:tcW w:w="851" w:type="dxa"/>
          </w:tcPr>
          <w:p w:rsidR="00580E22" w:rsidRPr="00B5250A" w:rsidRDefault="00580E22" w:rsidP="00580E22">
            <w:pPr>
              <w:jc w:val="center"/>
              <w:rPr>
                <w:color w:val="000000"/>
                <w:sz w:val="24"/>
                <w:szCs w:val="24"/>
              </w:rPr>
            </w:pPr>
            <w:r w:rsidRPr="00B5250A">
              <w:rPr>
                <w:color w:val="000000"/>
                <w:sz w:val="24"/>
                <w:szCs w:val="24"/>
              </w:rPr>
              <w:t>11</w:t>
            </w:r>
          </w:p>
        </w:tc>
        <w:tc>
          <w:tcPr>
            <w:tcW w:w="1559" w:type="dxa"/>
          </w:tcPr>
          <w:p w:rsidR="00580E22" w:rsidRPr="00B5250A" w:rsidRDefault="00580E22" w:rsidP="00580E22">
            <w:pPr>
              <w:jc w:val="center"/>
              <w:rPr>
                <w:sz w:val="24"/>
                <w:szCs w:val="24"/>
              </w:rPr>
            </w:pPr>
            <w:r w:rsidRPr="00B5250A">
              <w:rPr>
                <w:color w:val="000000"/>
                <w:sz w:val="24"/>
                <w:szCs w:val="24"/>
              </w:rPr>
              <w:t>99 0 00 81000</w:t>
            </w:r>
          </w:p>
        </w:tc>
        <w:tc>
          <w:tcPr>
            <w:tcW w:w="709" w:type="dxa"/>
          </w:tcPr>
          <w:p w:rsidR="00580E22" w:rsidRPr="00B5250A" w:rsidRDefault="00580E22" w:rsidP="00580E22">
            <w:pPr>
              <w:jc w:val="center"/>
              <w:rPr>
                <w:color w:val="000000"/>
                <w:sz w:val="24"/>
                <w:szCs w:val="24"/>
              </w:rPr>
            </w:pPr>
            <w:r>
              <w:rPr>
                <w:color w:val="000000"/>
                <w:sz w:val="24"/>
                <w:szCs w:val="24"/>
              </w:rPr>
              <w:t>800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304"/>
        </w:trPr>
        <w:tc>
          <w:tcPr>
            <w:tcW w:w="7654" w:type="dxa"/>
          </w:tcPr>
          <w:p w:rsidR="00580E22" w:rsidRPr="00B5250A" w:rsidRDefault="00580E22" w:rsidP="00580E22">
            <w:pPr>
              <w:rPr>
                <w:sz w:val="24"/>
                <w:szCs w:val="24"/>
              </w:rPr>
            </w:pPr>
            <w:r>
              <w:rPr>
                <w:sz w:val="24"/>
                <w:szCs w:val="24"/>
              </w:rPr>
              <w:t>Резервные средства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01</w:t>
            </w:r>
          </w:p>
        </w:tc>
        <w:tc>
          <w:tcPr>
            <w:tcW w:w="851" w:type="dxa"/>
          </w:tcPr>
          <w:p w:rsidR="00580E22" w:rsidRPr="00B5250A" w:rsidRDefault="00580E22" w:rsidP="00580E22">
            <w:pPr>
              <w:jc w:val="center"/>
              <w:rPr>
                <w:color w:val="000000"/>
                <w:sz w:val="24"/>
                <w:szCs w:val="24"/>
              </w:rPr>
            </w:pPr>
            <w:r w:rsidRPr="00B5250A">
              <w:rPr>
                <w:color w:val="000000"/>
                <w:sz w:val="24"/>
                <w:szCs w:val="24"/>
              </w:rPr>
              <w:t>11</w:t>
            </w:r>
          </w:p>
        </w:tc>
        <w:tc>
          <w:tcPr>
            <w:tcW w:w="1559" w:type="dxa"/>
          </w:tcPr>
          <w:p w:rsidR="00580E22" w:rsidRPr="00B5250A" w:rsidRDefault="00580E22" w:rsidP="00580E22">
            <w:pPr>
              <w:jc w:val="center"/>
              <w:rPr>
                <w:sz w:val="24"/>
                <w:szCs w:val="24"/>
              </w:rPr>
            </w:pPr>
            <w:r w:rsidRPr="00B5250A">
              <w:rPr>
                <w:color w:val="000000"/>
                <w:sz w:val="24"/>
                <w:szCs w:val="24"/>
              </w:rPr>
              <w:t>99 0 00 81000</w:t>
            </w:r>
          </w:p>
        </w:tc>
        <w:tc>
          <w:tcPr>
            <w:tcW w:w="709" w:type="dxa"/>
          </w:tcPr>
          <w:p w:rsidR="00580E22" w:rsidRPr="00B5250A" w:rsidRDefault="00580E22" w:rsidP="00580E22">
            <w:pPr>
              <w:jc w:val="center"/>
              <w:rPr>
                <w:color w:val="000000"/>
                <w:sz w:val="24"/>
                <w:szCs w:val="24"/>
              </w:rPr>
            </w:pPr>
            <w:r>
              <w:rPr>
                <w:color w:val="000000"/>
                <w:sz w:val="24"/>
                <w:szCs w:val="24"/>
              </w:rPr>
              <w:t>870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417"/>
        </w:trPr>
        <w:tc>
          <w:tcPr>
            <w:tcW w:w="7654" w:type="dxa"/>
            <w:vAlign w:val="bottom"/>
          </w:tcPr>
          <w:p w:rsidR="00580E22" w:rsidRPr="00B5250A" w:rsidRDefault="00580E22" w:rsidP="00580E22">
            <w:pPr>
              <w:rPr>
                <w:b/>
                <w:color w:val="000000"/>
                <w:sz w:val="24"/>
                <w:szCs w:val="24"/>
              </w:rPr>
            </w:pPr>
            <w:r w:rsidRPr="00B5250A">
              <w:rPr>
                <w:b/>
                <w:color w:val="000000"/>
                <w:sz w:val="24"/>
                <w:szCs w:val="24"/>
              </w:rPr>
              <w:t>Другие общегосударственные вопросы</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13</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215,0</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215,0</w:t>
            </w:r>
          </w:p>
        </w:tc>
      </w:tr>
      <w:tr w:rsidR="00580E22" w:rsidRPr="00B5250A" w:rsidTr="00580E22">
        <w:trPr>
          <w:gridAfter w:val="2"/>
          <w:wAfter w:w="6247" w:type="dxa"/>
          <w:trHeight w:val="417"/>
        </w:trPr>
        <w:tc>
          <w:tcPr>
            <w:tcW w:w="7654" w:type="dxa"/>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247" w:type="dxa"/>
          <w:trHeight w:val="417"/>
        </w:trPr>
        <w:tc>
          <w:tcPr>
            <w:tcW w:w="7654" w:type="dxa"/>
            <w:vAlign w:val="bottom"/>
          </w:tcPr>
          <w:p w:rsidR="00580E22" w:rsidRPr="00B5250A" w:rsidRDefault="00580E22" w:rsidP="00580E22">
            <w:pPr>
              <w:rPr>
                <w:color w:val="000000"/>
                <w:sz w:val="24"/>
                <w:szCs w:val="24"/>
              </w:rPr>
            </w:pPr>
            <w:r w:rsidRPr="00B5250A">
              <w:rPr>
                <w:color w:val="000000"/>
                <w:sz w:val="24"/>
                <w:szCs w:val="24"/>
              </w:rPr>
              <w:t>Выполнение других обязательств муниципального образования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920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247" w:type="dxa"/>
          <w:trHeight w:val="333"/>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920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247" w:type="dxa"/>
          <w:trHeight w:val="333"/>
        </w:trPr>
        <w:tc>
          <w:tcPr>
            <w:tcW w:w="7654" w:type="dxa"/>
          </w:tcPr>
          <w:p w:rsidR="00580E22" w:rsidRPr="00B5250A" w:rsidRDefault="00580E22" w:rsidP="00580E22">
            <w:pPr>
              <w:rPr>
                <w:sz w:val="24"/>
                <w:szCs w:val="24"/>
              </w:rPr>
            </w:pPr>
            <w:r>
              <w:rPr>
                <w:sz w:val="24"/>
                <w:szCs w:val="24"/>
              </w:rPr>
              <w:t>Иные з</w:t>
            </w:r>
            <w:r w:rsidRPr="00B5250A">
              <w:rPr>
                <w:sz w:val="24"/>
                <w:szCs w:val="24"/>
              </w:rPr>
              <w:t>акупк</w:t>
            </w:r>
            <w:r>
              <w:rPr>
                <w:sz w:val="24"/>
                <w:szCs w:val="24"/>
              </w:rPr>
              <w:t>и</w:t>
            </w:r>
            <w:r w:rsidRPr="00B5250A">
              <w:rPr>
                <w:sz w:val="24"/>
                <w:szCs w:val="24"/>
              </w:rPr>
              <w:t>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Pr>
                <w:color w:val="000000"/>
                <w:sz w:val="24"/>
                <w:szCs w:val="24"/>
              </w:rPr>
              <w:t>01</w:t>
            </w:r>
          </w:p>
        </w:tc>
        <w:tc>
          <w:tcPr>
            <w:tcW w:w="851" w:type="dxa"/>
            <w:vAlign w:val="bottom"/>
          </w:tcPr>
          <w:p w:rsidR="00580E22" w:rsidRPr="00B5250A" w:rsidRDefault="00580E22" w:rsidP="00580E22">
            <w:pPr>
              <w:jc w:val="center"/>
              <w:rPr>
                <w:color w:val="000000"/>
                <w:sz w:val="24"/>
                <w:szCs w:val="24"/>
              </w:rPr>
            </w:pPr>
            <w:r>
              <w:rPr>
                <w:color w:val="000000"/>
                <w:sz w:val="24"/>
                <w:szCs w:val="24"/>
              </w:rPr>
              <w:t>13</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99 0 00 81920</w:t>
            </w:r>
          </w:p>
        </w:tc>
        <w:tc>
          <w:tcPr>
            <w:tcW w:w="709" w:type="dxa"/>
            <w:vAlign w:val="bottom"/>
          </w:tcPr>
          <w:p w:rsidR="00580E22" w:rsidRPr="00B5250A" w:rsidRDefault="00580E22" w:rsidP="00580E22">
            <w:pPr>
              <w:jc w:val="center"/>
              <w:rPr>
                <w:color w:val="000000"/>
                <w:sz w:val="24"/>
                <w:szCs w:val="24"/>
              </w:rPr>
            </w:pPr>
            <w:r>
              <w:rPr>
                <w:color w:val="000000"/>
                <w:sz w:val="24"/>
                <w:szCs w:val="24"/>
              </w:rPr>
              <w:t>240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215,0</w:t>
            </w:r>
          </w:p>
        </w:tc>
      </w:tr>
      <w:tr w:rsidR="00580E22" w:rsidRPr="00B5250A" w:rsidTr="00580E22">
        <w:trPr>
          <w:gridAfter w:val="2"/>
          <w:wAfter w:w="6247" w:type="dxa"/>
          <w:trHeight w:val="140"/>
        </w:trPr>
        <w:tc>
          <w:tcPr>
            <w:tcW w:w="7654" w:type="dxa"/>
          </w:tcPr>
          <w:p w:rsidR="00580E22" w:rsidRPr="00B5250A" w:rsidRDefault="00580E22" w:rsidP="00580E22">
            <w:pPr>
              <w:rPr>
                <w:b/>
                <w:sz w:val="24"/>
                <w:szCs w:val="24"/>
              </w:rPr>
            </w:pPr>
            <w:r w:rsidRPr="00B5250A">
              <w:rPr>
                <w:b/>
                <w:sz w:val="24"/>
                <w:szCs w:val="24"/>
              </w:rPr>
              <w:t>НАЦИОНАЛЬНАЯ ОБОРОНА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02</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221,815</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229,293</w:t>
            </w:r>
          </w:p>
        </w:tc>
      </w:tr>
      <w:tr w:rsidR="00580E22" w:rsidRPr="00B5250A" w:rsidTr="00580E22">
        <w:trPr>
          <w:gridAfter w:val="2"/>
          <w:wAfter w:w="6247" w:type="dxa"/>
          <w:trHeight w:val="140"/>
        </w:trPr>
        <w:tc>
          <w:tcPr>
            <w:tcW w:w="7654" w:type="dxa"/>
          </w:tcPr>
          <w:p w:rsidR="00580E22" w:rsidRPr="006A163F" w:rsidRDefault="00580E22" w:rsidP="00580E22">
            <w:pPr>
              <w:rPr>
                <w:b/>
                <w:sz w:val="24"/>
                <w:szCs w:val="24"/>
              </w:rPr>
            </w:pPr>
            <w:r w:rsidRPr="006A163F">
              <w:rPr>
                <w:b/>
                <w:sz w:val="24"/>
                <w:szCs w:val="24"/>
              </w:rPr>
              <w:t>Мобилизационная и вневойсковая подготовка</w:t>
            </w:r>
          </w:p>
        </w:tc>
        <w:tc>
          <w:tcPr>
            <w:tcW w:w="851" w:type="dxa"/>
          </w:tcPr>
          <w:p w:rsidR="00580E22" w:rsidRPr="006A163F" w:rsidRDefault="00580E22" w:rsidP="00580E22">
            <w:pPr>
              <w:rPr>
                <w:b/>
                <w:sz w:val="24"/>
                <w:szCs w:val="24"/>
              </w:rPr>
            </w:pPr>
            <w:r w:rsidRPr="006A163F">
              <w:rPr>
                <w:b/>
                <w:color w:val="000000"/>
                <w:sz w:val="24"/>
                <w:szCs w:val="24"/>
              </w:rPr>
              <w:t>004</w:t>
            </w:r>
          </w:p>
        </w:tc>
        <w:tc>
          <w:tcPr>
            <w:tcW w:w="708" w:type="dxa"/>
            <w:vAlign w:val="bottom"/>
          </w:tcPr>
          <w:p w:rsidR="00580E22" w:rsidRPr="006A163F" w:rsidRDefault="00580E22" w:rsidP="00580E22">
            <w:pPr>
              <w:jc w:val="center"/>
              <w:rPr>
                <w:b/>
                <w:color w:val="000000"/>
                <w:sz w:val="24"/>
                <w:szCs w:val="24"/>
              </w:rPr>
            </w:pPr>
            <w:r w:rsidRPr="006A163F">
              <w:rPr>
                <w:b/>
                <w:color w:val="000000"/>
                <w:sz w:val="24"/>
                <w:szCs w:val="24"/>
              </w:rPr>
              <w:t>02</w:t>
            </w:r>
          </w:p>
        </w:tc>
        <w:tc>
          <w:tcPr>
            <w:tcW w:w="851" w:type="dxa"/>
            <w:vAlign w:val="bottom"/>
          </w:tcPr>
          <w:p w:rsidR="00580E22" w:rsidRPr="006A163F" w:rsidRDefault="00580E22" w:rsidP="00580E22">
            <w:pPr>
              <w:jc w:val="center"/>
              <w:rPr>
                <w:b/>
                <w:color w:val="000000"/>
                <w:sz w:val="24"/>
                <w:szCs w:val="24"/>
              </w:rPr>
            </w:pPr>
            <w:r w:rsidRPr="006A163F">
              <w:rPr>
                <w:b/>
                <w:color w:val="000000"/>
                <w:sz w:val="24"/>
                <w:szCs w:val="24"/>
              </w:rPr>
              <w:t>03</w:t>
            </w:r>
          </w:p>
        </w:tc>
        <w:tc>
          <w:tcPr>
            <w:tcW w:w="1559" w:type="dxa"/>
            <w:vAlign w:val="bottom"/>
          </w:tcPr>
          <w:p w:rsidR="00580E22" w:rsidRPr="006A163F" w:rsidRDefault="00580E22" w:rsidP="00580E22">
            <w:pPr>
              <w:jc w:val="center"/>
              <w:rPr>
                <w:b/>
                <w:color w:val="000000"/>
                <w:sz w:val="24"/>
                <w:szCs w:val="24"/>
              </w:rPr>
            </w:pPr>
            <w:r w:rsidRPr="006A163F">
              <w:rPr>
                <w:b/>
                <w:color w:val="000000"/>
                <w:sz w:val="24"/>
                <w:szCs w:val="24"/>
              </w:rPr>
              <w:t>00 0 00 00000</w:t>
            </w:r>
          </w:p>
        </w:tc>
        <w:tc>
          <w:tcPr>
            <w:tcW w:w="709" w:type="dxa"/>
            <w:vAlign w:val="bottom"/>
          </w:tcPr>
          <w:p w:rsidR="00580E22" w:rsidRPr="006A163F" w:rsidRDefault="00580E22" w:rsidP="00580E22">
            <w:pPr>
              <w:jc w:val="center"/>
              <w:rPr>
                <w:b/>
                <w:color w:val="000000"/>
                <w:sz w:val="24"/>
                <w:szCs w:val="24"/>
              </w:rPr>
            </w:pPr>
            <w:r w:rsidRPr="006A163F">
              <w:rPr>
                <w:b/>
                <w:color w:val="000000"/>
                <w:sz w:val="24"/>
                <w:szCs w:val="24"/>
              </w:rPr>
              <w:t>000</w:t>
            </w:r>
          </w:p>
        </w:tc>
        <w:tc>
          <w:tcPr>
            <w:tcW w:w="1134" w:type="dxa"/>
            <w:shd w:val="clear" w:color="auto" w:fill="FFFFFF" w:themeFill="background1"/>
          </w:tcPr>
          <w:p w:rsidR="00580E22" w:rsidRPr="006A163F" w:rsidRDefault="00580E22" w:rsidP="00580E22">
            <w:pPr>
              <w:jc w:val="center"/>
              <w:rPr>
                <w:b/>
                <w:color w:val="000000"/>
                <w:sz w:val="24"/>
                <w:szCs w:val="24"/>
              </w:rPr>
            </w:pPr>
            <w:r>
              <w:rPr>
                <w:b/>
                <w:color w:val="000000"/>
                <w:sz w:val="24"/>
                <w:szCs w:val="24"/>
              </w:rPr>
              <w:t>221,815</w:t>
            </w:r>
          </w:p>
        </w:tc>
        <w:tc>
          <w:tcPr>
            <w:tcW w:w="992" w:type="dxa"/>
            <w:shd w:val="clear" w:color="auto" w:fill="FFFFFF" w:themeFill="background1"/>
          </w:tcPr>
          <w:p w:rsidR="00580E22" w:rsidRPr="006A163F" w:rsidRDefault="00580E22" w:rsidP="00580E22">
            <w:pPr>
              <w:jc w:val="center"/>
              <w:rPr>
                <w:b/>
                <w:color w:val="000000"/>
                <w:sz w:val="24"/>
                <w:szCs w:val="24"/>
              </w:rPr>
            </w:pPr>
            <w:r>
              <w:rPr>
                <w:b/>
                <w:color w:val="000000"/>
                <w:sz w:val="24"/>
                <w:szCs w:val="24"/>
              </w:rPr>
              <w:t>229,293</w:t>
            </w:r>
          </w:p>
        </w:tc>
      </w:tr>
      <w:tr w:rsidR="00580E22" w:rsidRPr="00B5250A" w:rsidTr="00580E22">
        <w:trPr>
          <w:gridAfter w:val="2"/>
          <w:wAfter w:w="6247" w:type="dxa"/>
          <w:trHeight w:val="140"/>
        </w:trPr>
        <w:tc>
          <w:tcPr>
            <w:tcW w:w="7654" w:type="dxa"/>
          </w:tcPr>
          <w:p w:rsidR="00580E22" w:rsidRPr="00BE2DF6" w:rsidRDefault="00580E22" w:rsidP="00580E22">
            <w:pPr>
              <w:rPr>
                <w:b/>
                <w:sz w:val="24"/>
                <w:szCs w:val="24"/>
              </w:rPr>
            </w:pPr>
            <w:r w:rsidRPr="00BE2DF6">
              <w:rPr>
                <w:b/>
                <w:sz w:val="24"/>
                <w:szCs w:val="24"/>
              </w:rPr>
              <w:t>Руководство и управление в сфере установленных функций</w:t>
            </w:r>
          </w:p>
        </w:tc>
        <w:tc>
          <w:tcPr>
            <w:tcW w:w="851" w:type="dxa"/>
          </w:tcPr>
          <w:p w:rsidR="00580E22" w:rsidRPr="00BE2DF6" w:rsidRDefault="00580E22" w:rsidP="00580E22">
            <w:pPr>
              <w:rPr>
                <w:b/>
                <w:sz w:val="24"/>
                <w:szCs w:val="24"/>
              </w:rPr>
            </w:pPr>
            <w:r w:rsidRPr="00BE2DF6">
              <w:rPr>
                <w:b/>
                <w:color w:val="000000"/>
                <w:sz w:val="24"/>
                <w:szCs w:val="24"/>
              </w:rPr>
              <w:t>004</w:t>
            </w:r>
          </w:p>
        </w:tc>
        <w:tc>
          <w:tcPr>
            <w:tcW w:w="708" w:type="dxa"/>
            <w:vAlign w:val="bottom"/>
          </w:tcPr>
          <w:p w:rsidR="00580E22" w:rsidRPr="00BE2DF6" w:rsidRDefault="00580E22" w:rsidP="00580E22">
            <w:pPr>
              <w:jc w:val="center"/>
              <w:rPr>
                <w:b/>
                <w:color w:val="000000"/>
                <w:sz w:val="24"/>
                <w:szCs w:val="24"/>
              </w:rPr>
            </w:pPr>
            <w:r w:rsidRPr="00BE2DF6">
              <w:rPr>
                <w:b/>
                <w:color w:val="000000"/>
                <w:sz w:val="24"/>
                <w:szCs w:val="24"/>
              </w:rPr>
              <w:t>02</w:t>
            </w:r>
          </w:p>
        </w:tc>
        <w:tc>
          <w:tcPr>
            <w:tcW w:w="851" w:type="dxa"/>
            <w:vAlign w:val="bottom"/>
          </w:tcPr>
          <w:p w:rsidR="00580E22" w:rsidRPr="00BE2DF6" w:rsidRDefault="00580E22" w:rsidP="00580E22">
            <w:pPr>
              <w:jc w:val="center"/>
              <w:rPr>
                <w:b/>
                <w:color w:val="000000"/>
                <w:sz w:val="24"/>
                <w:szCs w:val="24"/>
              </w:rPr>
            </w:pPr>
            <w:r w:rsidRPr="00BE2DF6">
              <w:rPr>
                <w:b/>
                <w:color w:val="000000"/>
                <w:sz w:val="24"/>
                <w:szCs w:val="24"/>
              </w:rPr>
              <w:t>03</w:t>
            </w:r>
          </w:p>
        </w:tc>
        <w:tc>
          <w:tcPr>
            <w:tcW w:w="1559" w:type="dxa"/>
            <w:vAlign w:val="bottom"/>
          </w:tcPr>
          <w:p w:rsidR="00580E22" w:rsidRPr="00BE2DF6" w:rsidRDefault="00580E22" w:rsidP="00580E22">
            <w:pPr>
              <w:jc w:val="center"/>
              <w:rPr>
                <w:b/>
                <w:color w:val="000000"/>
                <w:sz w:val="24"/>
                <w:szCs w:val="24"/>
              </w:rPr>
            </w:pPr>
            <w:r w:rsidRPr="00BE2DF6">
              <w:rPr>
                <w:b/>
                <w:color w:val="000000"/>
                <w:sz w:val="24"/>
                <w:szCs w:val="24"/>
              </w:rPr>
              <w:t>99 0 00 51180</w:t>
            </w:r>
          </w:p>
        </w:tc>
        <w:tc>
          <w:tcPr>
            <w:tcW w:w="709" w:type="dxa"/>
            <w:vAlign w:val="bottom"/>
          </w:tcPr>
          <w:p w:rsidR="00580E22" w:rsidRPr="00BE2DF6" w:rsidRDefault="00580E22" w:rsidP="00580E22">
            <w:pPr>
              <w:jc w:val="center"/>
              <w:rPr>
                <w:b/>
                <w:color w:val="000000"/>
                <w:sz w:val="24"/>
                <w:szCs w:val="24"/>
              </w:rPr>
            </w:pPr>
            <w:r w:rsidRPr="00BE2DF6">
              <w:rPr>
                <w:b/>
                <w:color w:val="000000"/>
                <w:sz w:val="24"/>
                <w:szCs w:val="24"/>
              </w:rPr>
              <w:t>000</w:t>
            </w:r>
          </w:p>
        </w:tc>
        <w:tc>
          <w:tcPr>
            <w:tcW w:w="1134" w:type="dxa"/>
            <w:shd w:val="clear" w:color="auto" w:fill="FFFFFF" w:themeFill="background1"/>
          </w:tcPr>
          <w:p w:rsidR="00580E22" w:rsidRPr="00BE2DF6" w:rsidRDefault="00580E22" w:rsidP="00580E22">
            <w:pPr>
              <w:jc w:val="center"/>
              <w:rPr>
                <w:b/>
                <w:color w:val="000000"/>
                <w:sz w:val="24"/>
                <w:szCs w:val="24"/>
              </w:rPr>
            </w:pPr>
            <w:r>
              <w:rPr>
                <w:b/>
                <w:color w:val="000000"/>
                <w:sz w:val="24"/>
                <w:szCs w:val="24"/>
              </w:rPr>
              <w:t>221,815</w:t>
            </w:r>
          </w:p>
        </w:tc>
        <w:tc>
          <w:tcPr>
            <w:tcW w:w="992" w:type="dxa"/>
            <w:shd w:val="clear" w:color="auto" w:fill="FFFFFF" w:themeFill="background1"/>
          </w:tcPr>
          <w:p w:rsidR="00580E22" w:rsidRPr="00BE2DF6" w:rsidRDefault="00580E22" w:rsidP="00580E22">
            <w:pPr>
              <w:jc w:val="center"/>
              <w:rPr>
                <w:b/>
                <w:color w:val="000000"/>
                <w:sz w:val="24"/>
                <w:szCs w:val="24"/>
              </w:rPr>
            </w:pPr>
            <w:r>
              <w:rPr>
                <w:b/>
                <w:color w:val="000000"/>
                <w:sz w:val="24"/>
                <w:szCs w:val="24"/>
              </w:rPr>
              <w:t>229,293</w:t>
            </w:r>
          </w:p>
        </w:tc>
      </w:tr>
      <w:tr w:rsidR="00580E22" w:rsidRPr="00B5250A" w:rsidTr="00580E22">
        <w:trPr>
          <w:trHeight w:val="140"/>
        </w:trPr>
        <w:tc>
          <w:tcPr>
            <w:tcW w:w="7654" w:type="dxa"/>
          </w:tcPr>
          <w:p w:rsidR="00580E22" w:rsidRPr="00B5250A" w:rsidRDefault="00580E22" w:rsidP="00580E22">
            <w:pPr>
              <w:jc w:val="both"/>
              <w:rPr>
                <w:sz w:val="24"/>
                <w:szCs w:val="24"/>
              </w:rPr>
            </w:pPr>
            <w:r w:rsidRPr="00B5250A">
              <w:rPr>
                <w:sz w:val="24"/>
                <w:szCs w:val="24"/>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w:t>
            </w:r>
            <w:r>
              <w:rPr>
                <w:sz w:val="24"/>
                <w:szCs w:val="24"/>
              </w:rPr>
              <w:t xml:space="preserve"> </w:t>
            </w:r>
            <w:r w:rsidRPr="00B5250A">
              <w:rPr>
                <w:sz w:val="24"/>
                <w:szCs w:val="24"/>
              </w:rPr>
              <w:t>государственными внебюджетными фондами</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02</w:t>
            </w:r>
          </w:p>
        </w:tc>
        <w:tc>
          <w:tcPr>
            <w:tcW w:w="851" w:type="dxa"/>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color w:val="000000"/>
                <w:sz w:val="24"/>
                <w:szCs w:val="24"/>
              </w:rPr>
            </w:pPr>
            <w:r w:rsidRPr="00B5250A">
              <w:rPr>
                <w:color w:val="000000"/>
                <w:sz w:val="24"/>
                <w:szCs w:val="24"/>
              </w:rPr>
              <w:t>99 0 00 51180</w:t>
            </w:r>
          </w:p>
        </w:tc>
        <w:tc>
          <w:tcPr>
            <w:tcW w:w="709" w:type="dxa"/>
          </w:tcPr>
          <w:p w:rsidR="00580E22" w:rsidRPr="00B5250A" w:rsidRDefault="00580E22" w:rsidP="00580E22">
            <w:pPr>
              <w:jc w:val="center"/>
              <w:rPr>
                <w:color w:val="000000"/>
                <w:sz w:val="24"/>
                <w:szCs w:val="24"/>
              </w:rPr>
            </w:pPr>
            <w:r w:rsidRPr="00B5250A">
              <w:rPr>
                <w:color w:val="000000"/>
                <w:sz w:val="24"/>
                <w:szCs w:val="24"/>
              </w:rPr>
              <w:t>100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221,815</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229,293</w:t>
            </w:r>
          </w:p>
        </w:tc>
        <w:tc>
          <w:tcPr>
            <w:tcW w:w="5227" w:type="dxa"/>
            <w:tcBorders>
              <w:top w:val="nil"/>
              <w:bottom w:val="nil"/>
            </w:tcBorders>
            <w:shd w:val="clear" w:color="auto" w:fill="auto"/>
          </w:tcPr>
          <w:p w:rsidR="00580E22" w:rsidRPr="00B5250A" w:rsidRDefault="00580E22" w:rsidP="00580E22">
            <w:pPr>
              <w:rPr>
                <w:sz w:val="24"/>
                <w:szCs w:val="24"/>
              </w:rPr>
            </w:pPr>
          </w:p>
        </w:tc>
        <w:tc>
          <w:tcPr>
            <w:tcW w:w="1020" w:type="dxa"/>
            <w:shd w:val="clear" w:color="auto" w:fill="auto"/>
          </w:tcPr>
          <w:p w:rsidR="00580E22" w:rsidRPr="00B5250A" w:rsidRDefault="00580E22" w:rsidP="00580E22">
            <w:pPr>
              <w:rPr>
                <w:sz w:val="24"/>
                <w:szCs w:val="24"/>
              </w:rPr>
            </w:pPr>
          </w:p>
        </w:tc>
      </w:tr>
      <w:tr w:rsidR="00580E22" w:rsidRPr="00B5250A" w:rsidTr="00580E22">
        <w:trPr>
          <w:gridAfter w:val="2"/>
          <w:wAfter w:w="6247" w:type="dxa"/>
          <w:trHeight w:val="140"/>
        </w:trPr>
        <w:tc>
          <w:tcPr>
            <w:tcW w:w="7654" w:type="dxa"/>
          </w:tcPr>
          <w:p w:rsidR="00580E22" w:rsidRPr="00B5250A" w:rsidRDefault="00580E22" w:rsidP="00580E22">
            <w:pPr>
              <w:rPr>
                <w:sz w:val="24"/>
                <w:szCs w:val="24"/>
              </w:rPr>
            </w:pPr>
            <w:r w:rsidRPr="00B5250A">
              <w:rPr>
                <w:sz w:val="24"/>
                <w:szCs w:val="24"/>
              </w:rPr>
              <w:t>Расходы на выплаты персоналу государственных (муниципальных) органов</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02</w:t>
            </w:r>
          </w:p>
        </w:tc>
        <w:tc>
          <w:tcPr>
            <w:tcW w:w="851" w:type="dxa"/>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color w:val="000000"/>
                <w:sz w:val="24"/>
                <w:szCs w:val="24"/>
              </w:rPr>
            </w:pPr>
            <w:r w:rsidRPr="00B5250A">
              <w:rPr>
                <w:color w:val="000000"/>
                <w:sz w:val="24"/>
                <w:szCs w:val="24"/>
              </w:rPr>
              <w:t>99 0 00 51180</w:t>
            </w:r>
          </w:p>
        </w:tc>
        <w:tc>
          <w:tcPr>
            <w:tcW w:w="709" w:type="dxa"/>
          </w:tcPr>
          <w:p w:rsidR="00580E22" w:rsidRPr="00B5250A" w:rsidRDefault="00580E22" w:rsidP="00580E22">
            <w:pPr>
              <w:jc w:val="center"/>
              <w:rPr>
                <w:color w:val="000000"/>
                <w:sz w:val="24"/>
                <w:szCs w:val="24"/>
              </w:rPr>
            </w:pPr>
            <w:r>
              <w:rPr>
                <w:color w:val="000000"/>
                <w:sz w:val="24"/>
                <w:szCs w:val="24"/>
              </w:rPr>
              <w:t>10</w:t>
            </w:r>
            <w:r w:rsidRPr="00B5250A">
              <w:rPr>
                <w:color w:val="000000"/>
                <w:sz w:val="24"/>
                <w:szCs w:val="24"/>
              </w:rPr>
              <w:t>0</w:t>
            </w:r>
          </w:p>
        </w:tc>
        <w:tc>
          <w:tcPr>
            <w:tcW w:w="1134"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221,815</w:t>
            </w:r>
          </w:p>
        </w:tc>
        <w:tc>
          <w:tcPr>
            <w:tcW w:w="992"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229,293</w:t>
            </w:r>
          </w:p>
        </w:tc>
      </w:tr>
      <w:tr w:rsidR="00580E22" w:rsidRPr="00B5250A" w:rsidTr="00580E22">
        <w:trPr>
          <w:gridAfter w:val="2"/>
          <w:wAfter w:w="6247" w:type="dxa"/>
          <w:trHeight w:val="140"/>
        </w:trPr>
        <w:tc>
          <w:tcPr>
            <w:tcW w:w="7654" w:type="dxa"/>
          </w:tcPr>
          <w:p w:rsidR="00580E22" w:rsidRPr="006A163F" w:rsidRDefault="00580E22" w:rsidP="00580E22">
            <w:r w:rsidRPr="006A163F">
              <w:t>Фонд оплаты труда государственных (муниципальных) органов</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02</w:t>
            </w:r>
          </w:p>
        </w:tc>
        <w:tc>
          <w:tcPr>
            <w:tcW w:w="851" w:type="dxa"/>
          </w:tcPr>
          <w:p w:rsidR="00580E22" w:rsidRPr="00B5250A" w:rsidRDefault="00580E22" w:rsidP="00580E22">
            <w:pPr>
              <w:jc w:val="center"/>
              <w:rPr>
                <w:color w:val="000000"/>
                <w:sz w:val="24"/>
                <w:szCs w:val="24"/>
              </w:rPr>
            </w:pPr>
            <w:r>
              <w:rPr>
                <w:color w:val="000000"/>
                <w:sz w:val="24"/>
                <w:szCs w:val="24"/>
              </w:rPr>
              <w:t>03</w:t>
            </w:r>
          </w:p>
        </w:tc>
        <w:tc>
          <w:tcPr>
            <w:tcW w:w="1559" w:type="dxa"/>
          </w:tcPr>
          <w:p w:rsidR="00580E22" w:rsidRPr="00B5250A" w:rsidRDefault="00580E22" w:rsidP="00580E22">
            <w:pPr>
              <w:rPr>
                <w:color w:val="000000"/>
                <w:sz w:val="24"/>
                <w:szCs w:val="24"/>
              </w:rPr>
            </w:pPr>
            <w:r>
              <w:rPr>
                <w:color w:val="000000"/>
                <w:sz w:val="24"/>
                <w:szCs w:val="24"/>
              </w:rPr>
              <w:t>99 0 00 51180</w:t>
            </w:r>
          </w:p>
        </w:tc>
        <w:tc>
          <w:tcPr>
            <w:tcW w:w="709" w:type="dxa"/>
          </w:tcPr>
          <w:p w:rsidR="00580E22" w:rsidRPr="00B5250A" w:rsidRDefault="00580E22" w:rsidP="00580E22">
            <w:pPr>
              <w:jc w:val="center"/>
              <w:rPr>
                <w:color w:val="000000"/>
                <w:sz w:val="24"/>
                <w:szCs w:val="24"/>
              </w:rPr>
            </w:pPr>
            <w:r>
              <w:rPr>
                <w:color w:val="000000"/>
                <w:sz w:val="24"/>
                <w:szCs w:val="24"/>
              </w:rPr>
              <w:t>120</w:t>
            </w:r>
          </w:p>
        </w:tc>
        <w:tc>
          <w:tcPr>
            <w:tcW w:w="1134"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221,815</w:t>
            </w:r>
          </w:p>
        </w:tc>
        <w:tc>
          <w:tcPr>
            <w:tcW w:w="992" w:type="dxa"/>
            <w:shd w:val="clear" w:color="auto" w:fill="FFFFFF" w:themeFill="background1"/>
          </w:tcPr>
          <w:p w:rsidR="00580E22" w:rsidRPr="006A163F" w:rsidRDefault="00580E22" w:rsidP="00580E22">
            <w:pPr>
              <w:jc w:val="center"/>
              <w:rPr>
                <w:color w:val="000000"/>
                <w:sz w:val="24"/>
                <w:szCs w:val="24"/>
              </w:rPr>
            </w:pPr>
            <w:r>
              <w:rPr>
                <w:color w:val="000000"/>
                <w:sz w:val="24"/>
                <w:szCs w:val="24"/>
              </w:rPr>
              <w:t>229,293</w:t>
            </w:r>
          </w:p>
        </w:tc>
      </w:tr>
      <w:tr w:rsidR="00580E22" w:rsidRPr="00B5250A" w:rsidTr="00580E22">
        <w:trPr>
          <w:gridAfter w:val="2"/>
          <w:wAfter w:w="6247" w:type="dxa"/>
          <w:trHeight w:val="140"/>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02</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99 0 00 51180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r>
      <w:tr w:rsidR="00580E22" w:rsidRPr="00B5250A" w:rsidTr="00580E22">
        <w:trPr>
          <w:gridAfter w:val="2"/>
          <w:wAfter w:w="6247" w:type="dxa"/>
          <w:trHeight w:val="140"/>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02</w:t>
            </w:r>
          </w:p>
        </w:tc>
        <w:tc>
          <w:tcPr>
            <w:tcW w:w="851" w:type="dxa"/>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99 0 00 51180</w:t>
            </w:r>
          </w:p>
        </w:tc>
        <w:tc>
          <w:tcPr>
            <w:tcW w:w="709" w:type="dxa"/>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0</w:t>
            </w:r>
            <w:r w:rsidRPr="00B5250A">
              <w:rPr>
                <w:color w:val="000000"/>
                <w:sz w:val="24"/>
                <w:szCs w:val="24"/>
              </w:rPr>
              <w:t>,0</w:t>
            </w:r>
          </w:p>
        </w:tc>
      </w:tr>
      <w:tr w:rsidR="00580E22" w:rsidRPr="00B5250A" w:rsidTr="00580E22">
        <w:trPr>
          <w:gridAfter w:val="2"/>
          <w:wAfter w:w="6247" w:type="dxa"/>
          <w:trHeight w:val="140"/>
        </w:trPr>
        <w:tc>
          <w:tcPr>
            <w:tcW w:w="7654" w:type="dxa"/>
            <w:vAlign w:val="bottom"/>
          </w:tcPr>
          <w:p w:rsidR="00580E22" w:rsidRPr="00B5250A" w:rsidRDefault="00580E22" w:rsidP="00580E22">
            <w:pPr>
              <w:rPr>
                <w:b/>
                <w:color w:val="000000"/>
                <w:sz w:val="24"/>
                <w:szCs w:val="24"/>
              </w:rPr>
            </w:pPr>
            <w:r>
              <w:rPr>
                <w:b/>
                <w:color w:val="000000"/>
                <w:sz w:val="24"/>
                <w:szCs w:val="24"/>
              </w:rPr>
              <w:t>НАЦИОНАЛЬНАЯ БЕЗОПАСНОСТЬ И ПРАВООХРАНИТЕЛЬНАЯ ДЕЯТЕЛЬНОСТЬ</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 xml:space="preserve">00   </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25,0</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25,0</w:t>
            </w:r>
          </w:p>
        </w:tc>
      </w:tr>
      <w:tr w:rsidR="00580E22" w:rsidRPr="00B5250A" w:rsidTr="00580E22">
        <w:trPr>
          <w:gridAfter w:val="2"/>
          <w:wAfter w:w="6247" w:type="dxa"/>
          <w:trHeight w:val="397"/>
        </w:trPr>
        <w:tc>
          <w:tcPr>
            <w:tcW w:w="7654" w:type="dxa"/>
            <w:vAlign w:val="bottom"/>
          </w:tcPr>
          <w:p w:rsidR="00580E22" w:rsidRPr="00B5250A" w:rsidRDefault="00580E22" w:rsidP="00580E22">
            <w:pPr>
              <w:rPr>
                <w:b/>
                <w:color w:val="000000"/>
                <w:sz w:val="24"/>
                <w:szCs w:val="24"/>
              </w:rPr>
            </w:pPr>
            <w:r w:rsidRPr="00B5250A">
              <w:rPr>
                <w:b/>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09</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20,0</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20,0</w:t>
            </w:r>
          </w:p>
        </w:tc>
      </w:tr>
      <w:tr w:rsidR="00580E22" w:rsidRPr="00B5250A" w:rsidTr="00580E22">
        <w:trPr>
          <w:gridAfter w:val="2"/>
          <w:wAfter w:w="6247" w:type="dxa"/>
          <w:trHeight w:val="523"/>
        </w:trPr>
        <w:tc>
          <w:tcPr>
            <w:tcW w:w="7654" w:type="dxa"/>
            <w:vAlign w:val="bottom"/>
          </w:tcPr>
          <w:p w:rsidR="00580E22" w:rsidRPr="00B5250A" w:rsidRDefault="00580E22" w:rsidP="00580E22">
            <w:pPr>
              <w:rPr>
                <w:color w:val="000000"/>
                <w:sz w:val="24"/>
                <w:szCs w:val="24"/>
              </w:rPr>
            </w:pPr>
            <w:r w:rsidRPr="00B5250A">
              <w:rPr>
                <w:color w:val="000000"/>
                <w:sz w:val="24"/>
                <w:szCs w:val="24"/>
              </w:rPr>
              <w:t>Непрограммное</w:t>
            </w:r>
            <w:r>
              <w:rPr>
                <w:color w:val="000000"/>
                <w:sz w:val="24"/>
                <w:szCs w:val="24"/>
              </w:rPr>
              <w:t xml:space="preserve"> </w:t>
            </w:r>
            <w:r w:rsidRPr="00B5250A">
              <w:rPr>
                <w:color w:val="000000"/>
                <w:sz w:val="24"/>
                <w:szCs w:val="24"/>
              </w:rPr>
              <w:t xml:space="preserve">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20,0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20,0</w:t>
            </w:r>
          </w:p>
        </w:tc>
      </w:tr>
      <w:tr w:rsidR="00580E22" w:rsidRPr="00B5250A" w:rsidTr="00580E22">
        <w:trPr>
          <w:gridAfter w:val="2"/>
          <w:wAfter w:w="6247" w:type="dxa"/>
          <w:trHeight w:val="523"/>
        </w:trPr>
        <w:tc>
          <w:tcPr>
            <w:tcW w:w="7654" w:type="dxa"/>
            <w:vAlign w:val="bottom"/>
          </w:tcPr>
          <w:p w:rsidR="00580E22" w:rsidRPr="0036307B" w:rsidRDefault="00580E22" w:rsidP="00580E22">
            <w:pPr>
              <w:rPr>
                <w:b/>
                <w:color w:val="000000"/>
                <w:sz w:val="24"/>
                <w:szCs w:val="24"/>
              </w:rPr>
            </w:pPr>
            <w:r w:rsidRPr="0036307B">
              <w:rPr>
                <w:b/>
                <w:color w:val="000000"/>
                <w:sz w:val="24"/>
                <w:szCs w:val="24"/>
              </w:rPr>
              <w:t>Предупреждение и ликвидация  последствий ЧС и стихийных бедствий природного и техногенного характера</w:t>
            </w:r>
          </w:p>
        </w:tc>
        <w:tc>
          <w:tcPr>
            <w:tcW w:w="851" w:type="dxa"/>
          </w:tcPr>
          <w:p w:rsidR="00580E22" w:rsidRPr="0036307B" w:rsidRDefault="00580E22" w:rsidP="00580E22">
            <w:pPr>
              <w:rPr>
                <w:b/>
                <w:sz w:val="24"/>
                <w:szCs w:val="24"/>
              </w:rPr>
            </w:pPr>
            <w:r w:rsidRPr="0036307B">
              <w:rPr>
                <w:b/>
                <w:color w:val="000000"/>
                <w:sz w:val="24"/>
                <w:szCs w:val="24"/>
              </w:rPr>
              <w:t>004</w:t>
            </w:r>
          </w:p>
        </w:tc>
        <w:tc>
          <w:tcPr>
            <w:tcW w:w="708" w:type="dxa"/>
            <w:vAlign w:val="bottom"/>
          </w:tcPr>
          <w:p w:rsidR="00580E22" w:rsidRPr="0036307B" w:rsidRDefault="00580E22" w:rsidP="00580E22">
            <w:pPr>
              <w:jc w:val="center"/>
              <w:rPr>
                <w:b/>
                <w:color w:val="000000"/>
                <w:sz w:val="24"/>
                <w:szCs w:val="24"/>
              </w:rPr>
            </w:pPr>
            <w:r w:rsidRPr="0036307B">
              <w:rPr>
                <w:b/>
                <w:color w:val="000000"/>
                <w:sz w:val="24"/>
                <w:szCs w:val="24"/>
              </w:rPr>
              <w:t>03</w:t>
            </w:r>
          </w:p>
        </w:tc>
        <w:tc>
          <w:tcPr>
            <w:tcW w:w="851" w:type="dxa"/>
            <w:vAlign w:val="bottom"/>
          </w:tcPr>
          <w:p w:rsidR="00580E22" w:rsidRPr="0036307B" w:rsidRDefault="00580E22" w:rsidP="00580E22">
            <w:pPr>
              <w:jc w:val="center"/>
              <w:rPr>
                <w:b/>
                <w:color w:val="000000"/>
                <w:sz w:val="24"/>
                <w:szCs w:val="24"/>
              </w:rPr>
            </w:pPr>
            <w:r w:rsidRPr="0036307B">
              <w:rPr>
                <w:b/>
                <w:color w:val="000000"/>
                <w:sz w:val="24"/>
                <w:szCs w:val="24"/>
              </w:rPr>
              <w:t>09</w:t>
            </w:r>
          </w:p>
        </w:tc>
        <w:tc>
          <w:tcPr>
            <w:tcW w:w="1559" w:type="dxa"/>
            <w:vAlign w:val="bottom"/>
          </w:tcPr>
          <w:p w:rsidR="00580E22" w:rsidRPr="0036307B" w:rsidRDefault="00580E22" w:rsidP="00580E22">
            <w:pPr>
              <w:jc w:val="center"/>
              <w:rPr>
                <w:b/>
                <w:color w:val="000000"/>
                <w:sz w:val="24"/>
                <w:szCs w:val="24"/>
              </w:rPr>
            </w:pPr>
            <w:r w:rsidRPr="0036307B">
              <w:rPr>
                <w:b/>
                <w:color w:val="000000"/>
                <w:sz w:val="24"/>
                <w:szCs w:val="24"/>
              </w:rPr>
              <w:t>99 0 00 81218</w:t>
            </w:r>
          </w:p>
        </w:tc>
        <w:tc>
          <w:tcPr>
            <w:tcW w:w="709" w:type="dxa"/>
            <w:vAlign w:val="bottom"/>
          </w:tcPr>
          <w:p w:rsidR="00580E22" w:rsidRPr="0036307B" w:rsidRDefault="00580E22" w:rsidP="00580E22">
            <w:pPr>
              <w:jc w:val="center"/>
              <w:rPr>
                <w:b/>
                <w:color w:val="000000"/>
                <w:sz w:val="24"/>
                <w:szCs w:val="24"/>
              </w:rPr>
            </w:pPr>
            <w:r w:rsidRPr="0036307B">
              <w:rPr>
                <w:b/>
                <w:color w:val="000000"/>
                <w:sz w:val="24"/>
                <w:szCs w:val="24"/>
              </w:rPr>
              <w:t>000</w:t>
            </w:r>
          </w:p>
        </w:tc>
        <w:tc>
          <w:tcPr>
            <w:tcW w:w="1134" w:type="dxa"/>
            <w:shd w:val="clear" w:color="auto" w:fill="FFFFFF" w:themeFill="background1"/>
          </w:tcPr>
          <w:p w:rsidR="00580E22" w:rsidRPr="0036307B" w:rsidRDefault="00580E22" w:rsidP="00580E22">
            <w:pPr>
              <w:jc w:val="center"/>
              <w:rPr>
                <w:b/>
                <w:color w:val="000000"/>
                <w:sz w:val="24"/>
                <w:szCs w:val="24"/>
              </w:rPr>
            </w:pPr>
            <w:r w:rsidRPr="0036307B">
              <w:rPr>
                <w:b/>
                <w:color w:val="000000"/>
                <w:sz w:val="24"/>
                <w:szCs w:val="24"/>
              </w:rPr>
              <w:t>10,0</w:t>
            </w:r>
          </w:p>
        </w:tc>
        <w:tc>
          <w:tcPr>
            <w:tcW w:w="992" w:type="dxa"/>
            <w:shd w:val="clear" w:color="auto" w:fill="FFFFFF" w:themeFill="background1"/>
          </w:tcPr>
          <w:p w:rsidR="00580E22" w:rsidRPr="0036307B" w:rsidRDefault="00580E22" w:rsidP="00580E22">
            <w:pPr>
              <w:jc w:val="center"/>
              <w:rPr>
                <w:b/>
                <w:color w:val="000000"/>
                <w:sz w:val="24"/>
                <w:szCs w:val="24"/>
              </w:rPr>
            </w:pPr>
            <w:r w:rsidRPr="0036307B">
              <w:rPr>
                <w:b/>
                <w:color w:val="000000"/>
                <w:sz w:val="24"/>
                <w:szCs w:val="24"/>
              </w:rPr>
              <w:t>10,0</w:t>
            </w:r>
          </w:p>
        </w:tc>
      </w:tr>
      <w:tr w:rsidR="00580E22" w:rsidRPr="00B5250A" w:rsidTr="00580E22">
        <w:trPr>
          <w:gridAfter w:val="2"/>
          <w:wAfter w:w="6247" w:type="dxa"/>
          <w:trHeight w:val="330"/>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99 0 00 81218</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r>
      <w:tr w:rsidR="00580E22" w:rsidRPr="00B5250A" w:rsidTr="00580E22">
        <w:trPr>
          <w:gridAfter w:val="2"/>
          <w:wAfter w:w="6247" w:type="dxa"/>
          <w:trHeight w:val="330"/>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99 0 00 81218</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10,0</w:t>
            </w:r>
          </w:p>
        </w:tc>
      </w:tr>
      <w:tr w:rsidR="00580E22" w:rsidRPr="00B5250A" w:rsidTr="00580E22">
        <w:trPr>
          <w:gridAfter w:val="2"/>
          <w:wAfter w:w="6247" w:type="dxa"/>
          <w:trHeight w:val="351"/>
        </w:trPr>
        <w:tc>
          <w:tcPr>
            <w:tcW w:w="7654" w:type="dxa"/>
            <w:vAlign w:val="bottom"/>
          </w:tcPr>
          <w:p w:rsidR="00580E22" w:rsidRPr="00B5250A" w:rsidRDefault="00580E22" w:rsidP="00580E22">
            <w:pPr>
              <w:rPr>
                <w:b/>
                <w:color w:val="000000"/>
                <w:sz w:val="24"/>
                <w:szCs w:val="24"/>
              </w:rPr>
            </w:pPr>
            <w:r w:rsidRPr="00B5250A">
              <w:rPr>
                <w:b/>
                <w:color w:val="000000"/>
                <w:sz w:val="24"/>
                <w:szCs w:val="24"/>
              </w:rPr>
              <w:t>Мероприятия по гражданской обороне</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10,0</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10,0</w:t>
            </w:r>
          </w:p>
        </w:tc>
      </w:tr>
      <w:tr w:rsidR="00580E22" w:rsidRPr="00B5250A" w:rsidTr="00580E22">
        <w:trPr>
          <w:gridAfter w:val="2"/>
          <w:wAfter w:w="6247" w:type="dxa"/>
          <w:trHeight w:val="351"/>
        </w:trPr>
        <w:tc>
          <w:tcPr>
            <w:tcW w:w="7654" w:type="dxa"/>
            <w:vAlign w:val="bottom"/>
          </w:tcPr>
          <w:p w:rsidR="00580E22" w:rsidRPr="00BE2DF6" w:rsidRDefault="00580E22" w:rsidP="00580E22">
            <w:pPr>
              <w:rPr>
                <w:color w:val="000000"/>
                <w:sz w:val="24"/>
                <w:szCs w:val="24"/>
              </w:rPr>
            </w:pPr>
            <w:r w:rsidRPr="00BE2DF6">
              <w:rPr>
                <w:color w:val="000000"/>
                <w:sz w:val="24"/>
                <w:szCs w:val="24"/>
              </w:rPr>
              <w:t>Непрограммное направление бюджета поселения</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Pr>
                <w:color w:val="000000"/>
                <w:sz w:val="24"/>
                <w:szCs w:val="24"/>
              </w:rPr>
              <w:t>03</w:t>
            </w:r>
          </w:p>
        </w:tc>
        <w:tc>
          <w:tcPr>
            <w:tcW w:w="851" w:type="dxa"/>
            <w:vAlign w:val="bottom"/>
          </w:tcPr>
          <w:p w:rsidR="00580E22" w:rsidRPr="00B5250A" w:rsidRDefault="00580E22" w:rsidP="00580E22">
            <w:pPr>
              <w:jc w:val="center"/>
              <w:rPr>
                <w:color w:val="000000"/>
                <w:sz w:val="24"/>
                <w:szCs w:val="24"/>
              </w:rPr>
            </w:pPr>
            <w:r>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Pr>
                <w:color w:val="000000"/>
                <w:sz w:val="24"/>
                <w:szCs w:val="24"/>
              </w:rPr>
              <w:t>000</w:t>
            </w:r>
          </w:p>
        </w:tc>
        <w:tc>
          <w:tcPr>
            <w:tcW w:w="1134"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c>
          <w:tcPr>
            <w:tcW w:w="992"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247" w:type="dxa"/>
          <w:trHeight w:val="351"/>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c>
          <w:tcPr>
            <w:tcW w:w="992"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247" w:type="dxa"/>
          <w:trHeight w:val="351"/>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09</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99 0 00 81219</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c>
          <w:tcPr>
            <w:tcW w:w="992" w:type="dxa"/>
            <w:shd w:val="clear" w:color="auto" w:fill="FFFFFF" w:themeFill="background1"/>
          </w:tcPr>
          <w:p w:rsidR="00580E22" w:rsidRPr="00E00186" w:rsidRDefault="00580E22" w:rsidP="00580E22">
            <w:pPr>
              <w:jc w:val="center"/>
              <w:rPr>
                <w:color w:val="000000"/>
                <w:sz w:val="24"/>
                <w:szCs w:val="24"/>
              </w:rPr>
            </w:pPr>
            <w:r w:rsidRPr="00E00186">
              <w:rPr>
                <w:color w:val="000000"/>
                <w:sz w:val="24"/>
                <w:szCs w:val="24"/>
              </w:rPr>
              <w:t>10,0</w:t>
            </w:r>
          </w:p>
        </w:tc>
      </w:tr>
      <w:tr w:rsidR="00580E22" w:rsidRPr="00B5250A" w:rsidTr="00580E22">
        <w:trPr>
          <w:gridAfter w:val="2"/>
          <w:wAfter w:w="6247" w:type="dxa"/>
          <w:trHeight w:val="351"/>
        </w:trPr>
        <w:tc>
          <w:tcPr>
            <w:tcW w:w="7654" w:type="dxa"/>
            <w:vAlign w:val="bottom"/>
          </w:tcPr>
          <w:p w:rsidR="00580E22" w:rsidRPr="00B5250A" w:rsidRDefault="00580E22" w:rsidP="00580E22">
            <w:pPr>
              <w:rPr>
                <w:b/>
                <w:sz w:val="24"/>
                <w:szCs w:val="24"/>
              </w:rPr>
            </w:pPr>
            <w:r w:rsidRPr="00B5250A">
              <w:rPr>
                <w:b/>
                <w:sz w:val="24"/>
                <w:szCs w:val="24"/>
              </w:rPr>
              <w:t>Обеспечение пожарной безопасности</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03</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c>
          <w:tcPr>
            <w:tcW w:w="992" w:type="dxa"/>
            <w:shd w:val="clear" w:color="auto" w:fill="FFFFFF" w:themeFill="background1"/>
          </w:tcPr>
          <w:p w:rsidR="00580E22" w:rsidRPr="00B5250A" w:rsidRDefault="00580E22" w:rsidP="00580E22">
            <w:pPr>
              <w:jc w:val="center"/>
              <w:rPr>
                <w:b/>
                <w:color w:val="000000"/>
                <w:sz w:val="24"/>
                <w:szCs w:val="24"/>
              </w:rPr>
            </w:pPr>
            <w:r w:rsidRPr="00B5250A">
              <w:rPr>
                <w:b/>
                <w:color w:val="000000"/>
                <w:sz w:val="24"/>
                <w:szCs w:val="24"/>
              </w:rPr>
              <w:t>5,0</w:t>
            </w:r>
          </w:p>
        </w:tc>
      </w:tr>
      <w:tr w:rsidR="00580E22" w:rsidRPr="00B5250A" w:rsidTr="00580E22">
        <w:trPr>
          <w:gridAfter w:val="2"/>
          <w:wAfter w:w="6247" w:type="dxa"/>
          <w:trHeight w:val="351"/>
        </w:trPr>
        <w:tc>
          <w:tcPr>
            <w:tcW w:w="7654" w:type="dxa"/>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351"/>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99 0 00 81795</w:t>
            </w:r>
          </w:p>
        </w:tc>
        <w:tc>
          <w:tcPr>
            <w:tcW w:w="709" w:type="dxa"/>
            <w:vAlign w:val="bottom"/>
          </w:tcPr>
          <w:p w:rsidR="00580E22" w:rsidRPr="00B5250A" w:rsidRDefault="00580E22" w:rsidP="00580E22">
            <w:pPr>
              <w:jc w:val="center"/>
              <w:rPr>
                <w:color w:val="000000"/>
                <w:sz w:val="24"/>
                <w:szCs w:val="24"/>
              </w:rPr>
            </w:pPr>
            <w:r>
              <w:rPr>
                <w:color w:val="000000"/>
                <w:sz w:val="24"/>
                <w:szCs w:val="24"/>
              </w:rPr>
              <w:t>200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351"/>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99 0 00 81795</w:t>
            </w:r>
          </w:p>
        </w:tc>
        <w:tc>
          <w:tcPr>
            <w:tcW w:w="709" w:type="dxa"/>
            <w:vAlign w:val="bottom"/>
          </w:tcPr>
          <w:p w:rsidR="00580E22" w:rsidRPr="00B5250A" w:rsidRDefault="00580E22" w:rsidP="00580E22">
            <w:pPr>
              <w:jc w:val="center"/>
              <w:rPr>
                <w:color w:val="000000"/>
                <w:sz w:val="24"/>
                <w:szCs w:val="24"/>
              </w:rPr>
            </w:pPr>
            <w:r>
              <w:rPr>
                <w:color w:val="000000"/>
                <w:sz w:val="24"/>
                <w:szCs w:val="24"/>
              </w:rPr>
              <w:t>240</w:t>
            </w:r>
          </w:p>
        </w:tc>
        <w:tc>
          <w:tcPr>
            <w:tcW w:w="1134"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c>
          <w:tcPr>
            <w:tcW w:w="992" w:type="dxa"/>
            <w:shd w:val="clear" w:color="auto" w:fill="FFFFFF" w:themeFill="background1"/>
          </w:tcPr>
          <w:p w:rsidR="00580E22" w:rsidRPr="00B5250A" w:rsidRDefault="00580E22" w:rsidP="00580E22">
            <w:pPr>
              <w:jc w:val="center"/>
              <w:rPr>
                <w:color w:val="000000"/>
                <w:sz w:val="24"/>
                <w:szCs w:val="24"/>
              </w:rPr>
            </w:pPr>
            <w:r w:rsidRPr="00B5250A">
              <w:rPr>
                <w:color w:val="000000"/>
                <w:sz w:val="24"/>
                <w:szCs w:val="24"/>
              </w:rPr>
              <w:t>5,0</w:t>
            </w:r>
          </w:p>
        </w:tc>
      </w:tr>
      <w:tr w:rsidR="00580E22" w:rsidRPr="00B5250A" w:rsidTr="00580E22">
        <w:trPr>
          <w:gridAfter w:val="2"/>
          <w:wAfter w:w="6247" w:type="dxa"/>
          <w:trHeight w:val="351"/>
        </w:trPr>
        <w:tc>
          <w:tcPr>
            <w:tcW w:w="7654" w:type="dxa"/>
          </w:tcPr>
          <w:p w:rsidR="00580E22" w:rsidRPr="00B5250A" w:rsidRDefault="00580E22" w:rsidP="00580E22">
            <w:pPr>
              <w:rPr>
                <w:b/>
                <w:color w:val="000000"/>
                <w:sz w:val="24"/>
                <w:szCs w:val="24"/>
              </w:rPr>
            </w:pPr>
            <w:r w:rsidRPr="00B5250A">
              <w:rPr>
                <w:b/>
                <w:color w:val="000000"/>
                <w:sz w:val="24"/>
                <w:szCs w:val="24"/>
              </w:rPr>
              <w:t>Национальная  экономика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rPr>
            </w:pPr>
            <w:r w:rsidRPr="00B5250A">
              <w:rPr>
                <w:b/>
                <w:color w:val="000000"/>
                <w:sz w:val="24"/>
                <w:szCs w:val="24"/>
              </w:rPr>
              <w:t>04</w:t>
            </w:r>
          </w:p>
        </w:tc>
        <w:tc>
          <w:tcPr>
            <w:tcW w:w="851" w:type="dxa"/>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1948,7</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1902,5</w:t>
            </w:r>
          </w:p>
        </w:tc>
      </w:tr>
      <w:tr w:rsidR="00580E22" w:rsidRPr="00B5250A" w:rsidTr="00580E22">
        <w:trPr>
          <w:gridAfter w:val="2"/>
          <w:wAfter w:w="6247" w:type="dxa"/>
          <w:trHeight w:val="210"/>
        </w:trPr>
        <w:tc>
          <w:tcPr>
            <w:tcW w:w="7654" w:type="dxa"/>
          </w:tcPr>
          <w:p w:rsidR="00580E22" w:rsidRPr="00B5250A" w:rsidRDefault="00580E22" w:rsidP="00580E22">
            <w:pPr>
              <w:rPr>
                <w:b/>
                <w:color w:val="000000"/>
                <w:sz w:val="24"/>
                <w:szCs w:val="24"/>
              </w:rPr>
            </w:pPr>
            <w:r w:rsidRPr="00B5250A">
              <w:rPr>
                <w:b/>
                <w:color w:val="000000"/>
                <w:sz w:val="24"/>
                <w:szCs w:val="24"/>
              </w:rPr>
              <w:t>Дорожное хозяйство</w:t>
            </w:r>
            <w:r>
              <w:rPr>
                <w:b/>
                <w:color w:val="000000"/>
                <w:sz w:val="24"/>
                <w:szCs w:val="24"/>
              </w:rPr>
              <w:t xml:space="preserve"> </w:t>
            </w:r>
            <w:r w:rsidRPr="00B5250A">
              <w:rPr>
                <w:b/>
                <w:color w:val="000000"/>
                <w:sz w:val="24"/>
                <w:szCs w:val="24"/>
              </w:rPr>
              <w:t>(дорожные фонды)</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b/>
                <w:color w:val="000000"/>
                <w:sz w:val="24"/>
                <w:szCs w:val="24"/>
              </w:rPr>
            </w:pPr>
            <w:r w:rsidRPr="00B5250A">
              <w:rPr>
                <w:b/>
                <w:color w:val="000000"/>
                <w:sz w:val="24"/>
                <w:szCs w:val="24"/>
              </w:rPr>
              <w:t>04</w:t>
            </w:r>
          </w:p>
        </w:tc>
        <w:tc>
          <w:tcPr>
            <w:tcW w:w="851" w:type="dxa"/>
          </w:tcPr>
          <w:p w:rsidR="00580E22" w:rsidRPr="00B5250A" w:rsidRDefault="00580E22" w:rsidP="00580E22">
            <w:pPr>
              <w:jc w:val="center"/>
              <w:rPr>
                <w:b/>
                <w:color w:val="000000"/>
                <w:sz w:val="24"/>
                <w:szCs w:val="24"/>
              </w:rPr>
            </w:pPr>
            <w:r w:rsidRPr="00B5250A">
              <w:rPr>
                <w:b/>
                <w:color w:val="000000"/>
                <w:sz w:val="24"/>
                <w:szCs w:val="24"/>
              </w:rPr>
              <w:t>09</w:t>
            </w:r>
          </w:p>
        </w:tc>
        <w:tc>
          <w:tcPr>
            <w:tcW w:w="1559" w:type="dxa"/>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vAlign w:val="bottom"/>
          </w:tcPr>
          <w:p w:rsidR="00580E22" w:rsidRPr="00B5250A" w:rsidRDefault="00580E22" w:rsidP="00580E22">
            <w:pPr>
              <w:jc w:val="center"/>
              <w:rPr>
                <w:b/>
                <w:color w:val="000000"/>
                <w:sz w:val="24"/>
                <w:szCs w:val="24"/>
              </w:rPr>
            </w:pPr>
            <w:r>
              <w:rPr>
                <w:b/>
                <w:color w:val="000000"/>
                <w:sz w:val="24"/>
                <w:szCs w:val="24"/>
              </w:rPr>
              <w:t>1948,7</w:t>
            </w:r>
          </w:p>
        </w:tc>
        <w:tc>
          <w:tcPr>
            <w:tcW w:w="992" w:type="dxa"/>
            <w:shd w:val="clear" w:color="auto" w:fill="FFFFFF" w:themeFill="background1"/>
            <w:vAlign w:val="bottom"/>
          </w:tcPr>
          <w:p w:rsidR="00580E22" w:rsidRPr="00B5250A" w:rsidRDefault="00580E22" w:rsidP="00580E22">
            <w:pPr>
              <w:jc w:val="center"/>
              <w:rPr>
                <w:b/>
                <w:color w:val="000000"/>
                <w:sz w:val="24"/>
                <w:szCs w:val="24"/>
              </w:rPr>
            </w:pPr>
            <w:r>
              <w:rPr>
                <w:b/>
                <w:color w:val="000000"/>
                <w:sz w:val="24"/>
                <w:szCs w:val="24"/>
              </w:rPr>
              <w:t>1902,5</w:t>
            </w:r>
          </w:p>
        </w:tc>
      </w:tr>
      <w:tr w:rsidR="00580E22" w:rsidRPr="00B5250A" w:rsidTr="00580E22">
        <w:trPr>
          <w:gridAfter w:val="2"/>
          <w:wAfter w:w="6247" w:type="dxa"/>
          <w:trHeight w:val="217"/>
        </w:trPr>
        <w:tc>
          <w:tcPr>
            <w:tcW w:w="7654" w:type="dxa"/>
            <w:vAlign w:val="bottom"/>
          </w:tcPr>
          <w:p w:rsidR="00580E22" w:rsidRPr="00B5250A" w:rsidRDefault="00580E22" w:rsidP="00580E22">
            <w:pPr>
              <w:rPr>
                <w:color w:val="000000"/>
                <w:sz w:val="24"/>
                <w:szCs w:val="24"/>
              </w:rPr>
            </w:pPr>
            <w:r>
              <w:rPr>
                <w:color w:val="000000"/>
                <w:sz w:val="24"/>
                <w:szCs w:val="24"/>
              </w:rPr>
              <w:t>Расходы на содержание дорог за счет средств местного бюджета</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04</w:t>
            </w:r>
          </w:p>
        </w:tc>
        <w:tc>
          <w:tcPr>
            <w:tcW w:w="851" w:type="dxa"/>
          </w:tcPr>
          <w:p w:rsidR="00580E22" w:rsidRPr="00B5250A" w:rsidRDefault="00580E22" w:rsidP="00580E22">
            <w:pPr>
              <w:jc w:val="center"/>
              <w:rPr>
                <w:color w:val="000000"/>
                <w:sz w:val="24"/>
                <w:szCs w:val="24"/>
              </w:rPr>
            </w:pPr>
            <w:r>
              <w:rPr>
                <w:color w:val="000000"/>
                <w:sz w:val="24"/>
                <w:szCs w:val="24"/>
              </w:rPr>
              <w:t>09</w:t>
            </w:r>
          </w:p>
        </w:tc>
        <w:tc>
          <w:tcPr>
            <w:tcW w:w="1559" w:type="dxa"/>
          </w:tcPr>
          <w:p w:rsidR="00580E22" w:rsidRPr="00B5250A" w:rsidRDefault="00580E22" w:rsidP="00580E22">
            <w:pPr>
              <w:jc w:val="center"/>
              <w:rPr>
                <w:color w:val="000000"/>
                <w:sz w:val="24"/>
                <w:szCs w:val="24"/>
              </w:rPr>
            </w:pPr>
            <w:r>
              <w:rPr>
                <w:color w:val="000000"/>
                <w:sz w:val="24"/>
                <w:szCs w:val="24"/>
              </w:rPr>
              <w:t>99 0 00 49790</w:t>
            </w:r>
          </w:p>
        </w:tc>
        <w:tc>
          <w:tcPr>
            <w:tcW w:w="709" w:type="dxa"/>
            <w:vAlign w:val="bottom"/>
          </w:tcPr>
          <w:p w:rsidR="00580E22" w:rsidRPr="00B5250A" w:rsidRDefault="00580E22" w:rsidP="00580E22">
            <w:pPr>
              <w:jc w:val="center"/>
              <w:rPr>
                <w:color w:val="000000"/>
                <w:sz w:val="24"/>
                <w:szCs w:val="24"/>
              </w:rPr>
            </w:pPr>
            <w:r>
              <w:rPr>
                <w:color w:val="000000"/>
                <w:sz w:val="24"/>
                <w:szCs w:val="24"/>
              </w:rPr>
              <w:t>000</w:t>
            </w:r>
          </w:p>
        </w:tc>
        <w:tc>
          <w:tcPr>
            <w:tcW w:w="1134"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1948,7</w:t>
            </w:r>
          </w:p>
        </w:tc>
        <w:tc>
          <w:tcPr>
            <w:tcW w:w="992"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1902,5</w:t>
            </w:r>
          </w:p>
        </w:tc>
      </w:tr>
      <w:tr w:rsidR="00580E22" w:rsidRPr="00B5250A" w:rsidTr="00580E22">
        <w:trPr>
          <w:gridAfter w:val="2"/>
          <w:wAfter w:w="6247" w:type="dxa"/>
          <w:trHeight w:val="217"/>
        </w:trPr>
        <w:tc>
          <w:tcPr>
            <w:tcW w:w="7654" w:type="dxa"/>
          </w:tcPr>
          <w:p w:rsidR="00580E22" w:rsidRPr="00B5250A" w:rsidRDefault="00580E22" w:rsidP="00580E22">
            <w:pPr>
              <w:jc w:val="both"/>
              <w:rPr>
                <w:sz w:val="24"/>
                <w:szCs w:val="24"/>
              </w:rPr>
            </w:pPr>
            <w:r w:rsidRPr="00B5250A">
              <w:rPr>
                <w:sz w:val="24"/>
                <w:szCs w:val="24"/>
              </w:rPr>
              <w:t>Закупка товаров, 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04</w:t>
            </w:r>
          </w:p>
        </w:tc>
        <w:tc>
          <w:tcPr>
            <w:tcW w:w="851" w:type="dxa"/>
          </w:tcPr>
          <w:p w:rsidR="00580E22" w:rsidRPr="00B5250A" w:rsidRDefault="00580E22" w:rsidP="00580E22">
            <w:pPr>
              <w:jc w:val="center"/>
              <w:rPr>
                <w:color w:val="000000"/>
                <w:sz w:val="24"/>
                <w:szCs w:val="24"/>
              </w:rPr>
            </w:pPr>
            <w:r w:rsidRPr="00B5250A">
              <w:rPr>
                <w:color w:val="000000"/>
                <w:sz w:val="24"/>
                <w:szCs w:val="24"/>
              </w:rPr>
              <w:t>09</w:t>
            </w:r>
          </w:p>
        </w:tc>
        <w:tc>
          <w:tcPr>
            <w:tcW w:w="1559" w:type="dxa"/>
          </w:tcPr>
          <w:p w:rsidR="00580E22" w:rsidRPr="00B5250A" w:rsidRDefault="00580E22" w:rsidP="00580E22">
            <w:pPr>
              <w:jc w:val="center"/>
              <w:rPr>
                <w:color w:val="000000"/>
                <w:sz w:val="24"/>
                <w:szCs w:val="24"/>
              </w:rPr>
            </w:pPr>
            <w:r w:rsidRPr="00B5250A">
              <w:rPr>
                <w:color w:val="000000"/>
                <w:sz w:val="24"/>
                <w:szCs w:val="24"/>
              </w:rPr>
              <w:t>99 0 00 4979</w:t>
            </w:r>
            <w:r>
              <w:rPr>
                <w:color w:val="000000"/>
                <w:sz w:val="24"/>
                <w:szCs w:val="24"/>
              </w:rPr>
              <w:t>0</w:t>
            </w:r>
          </w:p>
        </w:tc>
        <w:tc>
          <w:tcPr>
            <w:tcW w:w="709" w:type="dxa"/>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1948,7</w:t>
            </w:r>
          </w:p>
        </w:tc>
        <w:tc>
          <w:tcPr>
            <w:tcW w:w="992"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1902,5</w:t>
            </w:r>
          </w:p>
        </w:tc>
      </w:tr>
      <w:tr w:rsidR="00580E22" w:rsidRPr="00B5250A" w:rsidTr="00580E22">
        <w:trPr>
          <w:gridAfter w:val="2"/>
          <w:wAfter w:w="6247" w:type="dxa"/>
          <w:trHeight w:val="217"/>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04</w:t>
            </w:r>
          </w:p>
        </w:tc>
        <w:tc>
          <w:tcPr>
            <w:tcW w:w="851" w:type="dxa"/>
          </w:tcPr>
          <w:p w:rsidR="00580E22" w:rsidRPr="00B5250A" w:rsidRDefault="00580E22" w:rsidP="00580E22">
            <w:pPr>
              <w:jc w:val="center"/>
              <w:rPr>
                <w:color w:val="000000"/>
                <w:sz w:val="24"/>
                <w:szCs w:val="24"/>
              </w:rPr>
            </w:pPr>
            <w:r w:rsidRPr="00B5250A">
              <w:rPr>
                <w:color w:val="000000"/>
                <w:sz w:val="24"/>
                <w:szCs w:val="24"/>
              </w:rPr>
              <w:t>09</w:t>
            </w:r>
          </w:p>
        </w:tc>
        <w:tc>
          <w:tcPr>
            <w:tcW w:w="1559" w:type="dxa"/>
          </w:tcPr>
          <w:p w:rsidR="00580E22" w:rsidRPr="00B5250A" w:rsidRDefault="00580E22" w:rsidP="00580E22">
            <w:pPr>
              <w:jc w:val="center"/>
              <w:rPr>
                <w:color w:val="000000"/>
                <w:sz w:val="24"/>
                <w:szCs w:val="24"/>
              </w:rPr>
            </w:pPr>
            <w:r>
              <w:rPr>
                <w:color w:val="000000"/>
                <w:sz w:val="24"/>
                <w:szCs w:val="24"/>
              </w:rPr>
              <w:t>99 0 00 49790</w:t>
            </w:r>
          </w:p>
        </w:tc>
        <w:tc>
          <w:tcPr>
            <w:tcW w:w="709" w:type="dxa"/>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1948,7</w:t>
            </w:r>
          </w:p>
        </w:tc>
        <w:tc>
          <w:tcPr>
            <w:tcW w:w="992" w:type="dxa"/>
            <w:shd w:val="clear" w:color="auto" w:fill="FFFFFF" w:themeFill="background1"/>
          </w:tcPr>
          <w:p w:rsidR="00580E22" w:rsidRPr="001931D6" w:rsidRDefault="00580E22" w:rsidP="00580E22">
            <w:pPr>
              <w:jc w:val="center"/>
              <w:rPr>
                <w:color w:val="000000"/>
                <w:sz w:val="24"/>
                <w:szCs w:val="24"/>
              </w:rPr>
            </w:pPr>
            <w:r>
              <w:rPr>
                <w:color w:val="000000"/>
                <w:sz w:val="24"/>
                <w:szCs w:val="24"/>
              </w:rPr>
              <w:t>1902,5</w:t>
            </w:r>
          </w:p>
        </w:tc>
      </w:tr>
      <w:tr w:rsidR="00580E22" w:rsidRPr="00B5250A" w:rsidTr="00580E22">
        <w:trPr>
          <w:gridAfter w:val="2"/>
          <w:wAfter w:w="6247" w:type="dxa"/>
          <w:trHeight w:val="382"/>
        </w:trPr>
        <w:tc>
          <w:tcPr>
            <w:tcW w:w="7654" w:type="dxa"/>
            <w:vAlign w:val="bottom"/>
          </w:tcPr>
          <w:p w:rsidR="00580E22" w:rsidRPr="00B5250A" w:rsidRDefault="00580E22" w:rsidP="00580E22">
            <w:pPr>
              <w:rPr>
                <w:b/>
                <w:color w:val="000000"/>
                <w:sz w:val="24"/>
                <w:szCs w:val="24"/>
              </w:rPr>
            </w:pPr>
            <w:r w:rsidRPr="00B5250A">
              <w:rPr>
                <w:b/>
                <w:color w:val="000000"/>
                <w:sz w:val="24"/>
                <w:szCs w:val="24"/>
              </w:rPr>
              <w:t>Жилищно-коммунальное хозяйство</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05</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1232,11</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1232,11</w:t>
            </w:r>
          </w:p>
        </w:tc>
      </w:tr>
      <w:tr w:rsidR="00580E22" w:rsidRPr="00B5250A" w:rsidTr="00580E22">
        <w:trPr>
          <w:gridAfter w:val="2"/>
          <w:wAfter w:w="6247" w:type="dxa"/>
          <w:trHeight w:val="271"/>
        </w:trPr>
        <w:tc>
          <w:tcPr>
            <w:tcW w:w="7654" w:type="dxa"/>
            <w:vAlign w:val="bottom"/>
          </w:tcPr>
          <w:p w:rsidR="00580E22" w:rsidRPr="00B5250A" w:rsidRDefault="00580E22" w:rsidP="00580E22">
            <w:pPr>
              <w:rPr>
                <w:b/>
                <w:sz w:val="24"/>
                <w:szCs w:val="24"/>
              </w:rPr>
            </w:pPr>
            <w:r w:rsidRPr="00B5250A">
              <w:rPr>
                <w:b/>
                <w:sz w:val="24"/>
                <w:szCs w:val="24"/>
              </w:rPr>
              <w:t>Благоустройство</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sz w:val="24"/>
                <w:szCs w:val="24"/>
              </w:rPr>
            </w:pPr>
            <w:r w:rsidRPr="00B5250A">
              <w:rPr>
                <w:b/>
                <w:sz w:val="24"/>
                <w:szCs w:val="24"/>
              </w:rPr>
              <w:t>05</w:t>
            </w:r>
          </w:p>
        </w:tc>
        <w:tc>
          <w:tcPr>
            <w:tcW w:w="851" w:type="dxa"/>
            <w:vAlign w:val="bottom"/>
          </w:tcPr>
          <w:p w:rsidR="00580E22" w:rsidRPr="00B5250A" w:rsidRDefault="00580E22" w:rsidP="00580E22">
            <w:pPr>
              <w:jc w:val="center"/>
              <w:rPr>
                <w:b/>
                <w:sz w:val="24"/>
                <w:szCs w:val="24"/>
              </w:rPr>
            </w:pPr>
            <w:r w:rsidRPr="00B5250A">
              <w:rPr>
                <w:b/>
                <w:sz w:val="24"/>
                <w:szCs w:val="24"/>
              </w:rPr>
              <w:t>03</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sz w:val="24"/>
                <w:szCs w:val="24"/>
              </w:rPr>
            </w:pPr>
            <w:r>
              <w:rPr>
                <w:b/>
                <w:sz w:val="24"/>
                <w:szCs w:val="24"/>
              </w:rPr>
              <w:t>1232,11</w:t>
            </w:r>
          </w:p>
        </w:tc>
        <w:tc>
          <w:tcPr>
            <w:tcW w:w="992" w:type="dxa"/>
            <w:shd w:val="clear" w:color="auto" w:fill="FFFFFF" w:themeFill="background1"/>
          </w:tcPr>
          <w:p w:rsidR="00580E22" w:rsidRPr="00B5250A" w:rsidRDefault="00580E22" w:rsidP="00580E22">
            <w:pPr>
              <w:jc w:val="center"/>
              <w:rPr>
                <w:b/>
                <w:sz w:val="24"/>
                <w:szCs w:val="24"/>
              </w:rPr>
            </w:pPr>
            <w:r>
              <w:rPr>
                <w:b/>
                <w:sz w:val="24"/>
                <w:szCs w:val="24"/>
              </w:rPr>
              <w:t>1232,11</w:t>
            </w:r>
          </w:p>
        </w:tc>
      </w:tr>
      <w:tr w:rsidR="00580E22" w:rsidRPr="00B5250A" w:rsidTr="00580E22">
        <w:trPr>
          <w:gridAfter w:val="2"/>
          <w:wAfter w:w="6247" w:type="dxa"/>
          <w:trHeight w:val="271"/>
        </w:trPr>
        <w:tc>
          <w:tcPr>
            <w:tcW w:w="7654" w:type="dxa"/>
            <w:vAlign w:val="bottom"/>
          </w:tcPr>
          <w:p w:rsidR="00580E22" w:rsidRPr="00B5250A" w:rsidRDefault="00580E22" w:rsidP="00580E22">
            <w:pPr>
              <w:pStyle w:val="af8"/>
              <w:rPr>
                <w:rFonts w:ascii="Times New Roman" w:hAnsi="Times New Roman" w:cs="Times New Roman"/>
                <w:b/>
                <w:sz w:val="24"/>
              </w:rPr>
            </w:pPr>
            <w:r w:rsidRPr="00B5250A">
              <w:rPr>
                <w:rFonts w:ascii="Times New Roman" w:hAnsi="Times New Roman" w:cs="Times New Roman"/>
                <w:color w:val="000000"/>
                <w:sz w:val="24"/>
              </w:rPr>
              <w:t>Непрограммное направление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sz w:val="24"/>
                <w:szCs w:val="24"/>
              </w:rPr>
            </w:pPr>
            <w:r w:rsidRPr="00B5250A">
              <w:rPr>
                <w:b/>
                <w:sz w:val="24"/>
                <w:szCs w:val="24"/>
              </w:rPr>
              <w:t>05</w:t>
            </w:r>
          </w:p>
        </w:tc>
        <w:tc>
          <w:tcPr>
            <w:tcW w:w="851" w:type="dxa"/>
            <w:vAlign w:val="bottom"/>
          </w:tcPr>
          <w:p w:rsidR="00580E22" w:rsidRPr="00B5250A" w:rsidRDefault="00580E22" w:rsidP="00580E22">
            <w:pPr>
              <w:jc w:val="center"/>
              <w:rPr>
                <w:b/>
                <w:sz w:val="24"/>
                <w:szCs w:val="24"/>
              </w:rPr>
            </w:pPr>
            <w:r w:rsidRPr="00B5250A">
              <w:rPr>
                <w:b/>
                <w:sz w:val="24"/>
                <w:szCs w:val="24"/>
              </w:rPr>
              <w:t>03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sz w:val="24"/>
                <w:szCs w:val="24"/>
              </w:rPr>
            </w:pPr>
            <w:r w:rsidRPr="00B5250A">
              <w:rPr>
                <w:sz w:val="24"/>
                <w:szCs w:val="24"/>
              </w:rPr>
              <w:t>000</w:t>
            </w:r>
          </w:p>
        </w:tc>
        <w:tc>
          <w:tcPr>
            <w:tcW w:w="1134" w:type="dxa"/>
            <w:shd w:val="clear" w:color="auto" w:fill="FFFFFF" w:themeFill="background1"/>
          </w:tcPr>
          <w:p w:rsidR="00580E22" w:rsidRPr="00B5250A" w:rsidRDefault="00580E22" w:rsidP="00580E22">
            <w:pPr>
              <w:jc w:val="center"/>
              <w:rPr>
                <w:b/>
                <w:sz w:val="24"/>
                <w:szCs w:val="24"/>
              </w:rPr>
            </w:pPr>
            <w:r>
              <w:rPr>
                <w:b/>
                <w:sz w:val="24"/>
                <w:szCs w:val="24"/>
              </w:rPr>
              <w:t>1232,11</w:t>
            </w:r>
          </w:p>
        </w:tc>
        <w:tc>
          <w:tcPr>
            <w:tcW w:w="992" w:type="dxa"/>
            <w:shd w:val="clear" w:color="auto" w:fill="FFFFFF" w:themeFill="background1"/>
          </w:tcPr>
          <w:p w:rsidR="00580E22" w:rsidRPr="00B5250A" w:rsidRDefault="00580E22" w:rsidP="00580E22">
            <w:pPr>
              <w:jc w:val="center"/>
              <w:rPr>
                <w:b/>
                <w:sz w:val="24"/>
                <w:szCs w:val="24"/>
              </w:rPr>
            </w:pPr>
            <w:r>
              <w:rPr>
                <w:b/>
                <w:sz w:val="24"/>
                <w:szCs w:val="24"/>
              </w:rPr>
              <w:t>1232,11</w:t>
            </w:r>
          </w:p>
        </w:tc>
      </w:tr>
      <w:tr w:rsidR="00580E22" w:rsidRPr="00B5250A" w:rsidTr="00580E22">
        <w:trPr>
          <w:gridAfter w:val="2"/>
          <w:wAfter w:w="6247" w:type="dxa"/>
          <w:trHeight w:val="271"/>
        </w:trPr>
        <w:tc>
          <w:tcPr>
            <w:tcW w:w="7654" w:type="dxa"/>
            <w:vAlign w:val="center"/>
          </w:tcPr>
          <w:p w:rsidR="00580E22" w:rsidRPr="00E00186" w:rsidRDefault="00580E22" w:rsidP="00580E22">
            <w:pPr>
              <w:rPr>
                <w:b/>
                <w:i/>
                <w:sz w:val="24"/>
                <w:szCs w:val="24"/>
              </w:rPr>
            </w:pPr>
            <w:r w:rsidRPr="00E00186">
              <w:rPr>
                <w:b/>
                <w:i/>
                <w:sz w:val="24"/>
                <w:szCs w:val="24"/>
              </w:rPr>
              <w:t>Отдельные мероприятия ,осуществляемые в рамках благоустройства в части уличного освещения</w:t>
            </w:r>
          </w:p>
        </w:tc>
        <w:tc>
          <w:tcPr>
            <w:tcW w:w="851" w:type="dxa"/>
          </w:tcPr>
          <w:p w:rsidR="00580E22" w:rsidRPr="00E00186" w:rsidRDefault="00580E22" w:rsidP="00580E22">
            <w:pPr>
              <w:rPr>
                <w:b/>
                <w:i/>
                <w:sz w:val="24"/>
                <w:szCs w:val="24"/>
              </w:rPr>
            </w:pPr>
            <w:r w:rsidRPr="00E00186">
              <w:rPr>
                <w:b/>
                <w:i/>
                <w:color w:val="000000"/>
                <w:sz w:val="24"/>
                <w:szCs w:val="24"/>
              </w:rPr>
              <w:t>004</w:t>
            </w:r>
          </w:p>
        </w:tc>
        <w:tc>
          <w:tcPr>
            <w:tcW w:w="708" w:type="dxa"/>
          </w:tcPr>
          <w:p w:rsidR="00580E22" w:rsidRPr="00E00186" w:rsidRDefault="00580E22" w:rsidP="00580E22">
            <w:pPr>
              <w:jc w:val="center"/>
              <w:rPr>
                <w:b/>
                <w:i/>
                <w:sz w:val="24"/>
                <w:szCs w:val="24"/>
              </w:rPr>
            </w:pPr>
            <w:r w:rsidRPr="00E00186">
              <w:rPr>
                <w:b/>
                <w:i/>
                <w:sz w:val="24"/>
                <w:szCs w:val="24"/>
              </w:rPr>
              <w:t>05</w:t>
            </w:r>
          </w:p>
        </w:tc>
        <w:tc>
          <w:tcPr>
            <w:tcW w:w="851" w:type="dxa"/>
          </w:tcPr>
          <w:p w:rsidR="00580E22" w:rsidRPr="00E00186" w:rsidRDefault="00580E22" w:rsidP="00580E22">
            <w:pPr>
              <w:jc w:val="center"/>
              <w:rPr>
                <w:b/>
                <w:i/>
                <w:sz w:val="24"/>
                <w:szCs w:val="24"/>
              </w:rPr>
            </w:pPr>
            <w:r w:rsidRPr="00E00186">
              <w:rPr>
                <w:b/>
                <w:i/>
                <w:sz w:val="24"/>
                <w:szCs w:val="24"/>
              </w:rPr>
              <w:t>03</w:t>
            </w:r>
          </w:p>
        </w:tc>
        <w:tc>
          <w:tcPr>
            <w:tcW w:w="1559" w:type="dxa"/>
          </w:tcPr>
          <w:p w:rsidR="00580E22" w:rsidRPr="00E00186" w:rsidRDefault="00580E22" w:rsidP="00580E22">
            <w:pPr>
              <w:jc w:val="center"/>
              <w:rPr>
                <w:b/>
                <w:i/>
                <w:color w:val="000000"/>
                <w:sz w:val="24"/>
                <w:szCs w:val="24"/>
              </w:rPr>
            </w:pPr>
            <w:r w:rsidRPr="00E00186">
              <w:rPr>
                <w:b/>
                <w:i/>
                <w:color w:val="000000"/>
                <w:sz w:val="24"/>
                <w:szCs w:val="24"/>
              </w:rPr>
              <w:t>99 0 00 76100</w:t>
            </w:r>
          </w:p>
        </w:tc>
        <w:tc>
          <w:tcPr>
            <w:tcW w:w="709" w:type="dxa"/>
          </w:tcPr>
          <w:p w:rsidR="00580E22" w:rsidRPr="00E00186" w:rsidRDefault="00580E22" w:rsidP="00580E22">
            <w:pPr>
              <w:jc w:val="center"/>
              <w:rPr>
                <w:b/>
                <w:i/>
                <w:sz w:val="24"/>
                <w:szCs w:val="24"/>
              </w:rPr>
            </w:pPr>
            <w:r w:rsidRPr="00E00186">
              <w:rPr>
                <w:b/>
                <w:i/>
                <w:sz w:val="24"/>
                <w:szCs w:val="24"/>
              </w:rPr>
              <w:t>000</w:t>
            </w:r>
          </w:p>
        </w:tc>
        <w:tc>
          <w:tcPr>
            <w:tcW w:w="1134" w:type="dxa"/>
            <w:shd w:val="clear" w:color="auto" w:fill="FFFFFF" w:themeFill="background1"/>
          </w:tcPr>
          <w:p w:rsidR="00580E22" w:rsidRPr="00E00186" w:rsidRDefault="00580E22" w:rsidP="00580E22">
            <w:pPr>
              <w:jc w:val="center"/>
              <w:rPr>
                <w:b/>
                <w:i/>
                <w:sz w:val="24"/>
                <w:szCs w:val="24"/>
              </w:rPr>
            </w:pPr>
            <w:r>
              <w:rPr>
                <w:b/>
                <w:i/>
                <w:sz w:val="24"/>
                <w:szCs w:val="24"/>
              </w:rPr>
              <w:t>948,00</w:t>
            </w:r>
          </w:p>
        </w:tc>
        <w:tc>
          <w:tcPr>
            <w:tcW w:w="992" w:type="dxa"/>
            <w:shd w:val="clear" w:color="auto" w:fill="FFFFFF" w:themeFill="background1"/>
          </w:tcPr>
          <w:p w:rsidR="00580E22" w:rsidRPr="00E00186" w:rsidRDefault="00580E22" w:rsidP="00580E22">
            <w:pPr>
              <w:jc w:val="center"/>
              <w:rPr>
                <w:b/>
                <w:i/>
                <w:sz w:val="24"/>
                <w:szCs w:val="24"/>
              </w:rPr>
            </w:pPr>
            <w:r>
              <w:rPr>
                <w:b/>
                <w:i/>
                <w:sz w:val="24"/>
                <w:szCs w:val="24"/>
              </w:rPr>
              <w:t>948,00</w:t>
            </w:r>
          </w:p>
        </w:tc>
      </w:tr>
      <w:tr w:rsidR="00580E22" w:rsidRPr="00B5250A" w:rsidTr="00580E22">
        <w:trPr>
          <w:gridAfter w:val="2"/>
          <w:wAfter w:w="6247" w:type="dxa"/>
          <w:trHeight w:val="224"/>
        </w:trPr>
        <w:tc>
          <w:tcPr>
            <w:tcW w:w="7654" w:type="dxa"/>
          </w:tcPr>
          <w:p w:rsidR="00580E22" w:rsidRPr="00B5250A" w:rsidRDefault="00580E22" w:rsidP="00580E22">
            <w:pPr>
              <w:jc w:val="both"/>
              <w:rPr>
                <w:sz w:val="24"/>
                <w:szCs w:val="24"/>
              </w:rPr>
            </w:pPr>
            <w:r w:rsidRPr="00B5250A">
              <w:rPr>
                <w:sz w:val="24"/>
                <w:szCs w:val="24"/>
              </w:rPr>
              <w:t>Закупка товаров</w:t>
            </w:r>
            <w:r>
              <w:rPr>
                <w:sz w:val="24"/>
                <w:szCs w:val="24"/>
              </w:rPr>
              <w:t xml:space="preserve">, </w:t>
            </w:r>
            <w:r w:rsidRPr="00B5250A">
              <w:rPr>
                <w:sz w:val="24"/>
                <w:szCs w:val="24"/>
              </w:rPr>
              <w:t>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05</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99 0 00 76100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B5250A" w:rsidRDefault="00580E22" w:rsidP="00580E22">
            <w:pPr>
              <w:jc w:val="center"/>
              <w:rPr>
                <w:sz w:val="24"/>
                <w:szCs w:val="24"/>
              </w:rPr>
            </w:pPr>
            <w:r>
              <w:rPr>
                <w:sz w:val="24"/>
                <w:szCs w:val="24"/>
              </w:rPr>
              <w:t>948,00</w:t>
            </w:r>
          </w:p>
        </w:tc>
        <w:tc>
          <w:tcPr>
            <w:tcW w:w="992" w:type="dxa"/>
            <w:shd w:val="clear" w:color="auto" w:fill="FFFFFF" w:themeFill="background1"/>
          </w:tcPr>
          <w:p w:rsidR="00580E22" w:rsidRPr="00B5250A" w:rsidRDefault="00580E22" w:rsidP="00580E22">
            <w:pPr>
              <w:jc w:val="center"/>
              <w:rPr>
                <w:sz w:val="24"/>
                <w:szCs w:val="24"/>
              </w:rPr>
            </w:pPr>
            <w:r>
              <w:rPr>
                <w:sz w:val="24"/>
                <w:szCs w:val="24"/>
              </w:rPr>
              <w:t>948,00</w:t>
            </w:r>
          </w:p>
        </w:tc>
      </w:tr>
      <w:tr w:rsidR="00580E22" w:rsidRPr="00B5250A" w:rsidTr="00580E22">
        <w:trPr>
          <w:gridAfter w:val="2"/>
          <w:wAfter w:w="6247" w:type="dxa"/>
          <w:trHeight w:val="465"/>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05</w:t>
            </w:r>
          </w:p>
        </w:tc>
        <w:tc>
          <w:tcPr>
            <w:tcW w:w="851" w:type="dxa"/>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99 0 00 76100</w:t>
            </w:r>
          </w:p>
        </w:tc>
        <w:tc>
          <w:tcPr>
            <w:tcW w:w="709" w:type="dxa"/>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832A65" w:rsidRDefault="00580E22" w:rsidP="00580E22">
            <w:pPr>
              <w:jc w:val="center"/>
              <w:rPr>
                <w:sz w:val="24"/>
                <w:szCs w:val="24"/>
              </w:rPr>
            </w:pPr>
            <w:r>
              <w:rPr>
                <w:sz w:val="24"/>
                <w:szCs w:val="24"/>
              </w:rPr>
              <w:t>948,00</w:t>
            </w:r>
          </w:p>
          <w:p w:rsidR="00580E22" w:rsidRPr="00832A65" w:rsidRDefault="00580E22" w:rsidP="00580E22">
            <w:pPr>
              <w:jc w:val="center"/>
              <w:rPr>
                <w:sz w:val="24"/>
                <w:szCs w:val="24"/>
              </w:rPr>
            </w:pPr>
          </w:p>
        </w:tc>
        <w:tc>
          <w:tcPr>
            <w:tcW w:w="992" w:type="dxa"/>
            <w:shd w:val="clear" w:color="auto" w:fill="FFFFFF" w:themeFill="background1"/>
          </w:tcPr>
          <w:p w:rsidR="00580E22" w:rsidRPr="00832A65" w:rsidRDefault="00580E22" w:rsidP="00580E22">
            <w:pPr>
              <w:jc w:val="center"/>
              <w:rPr>
                <w:sz w:val="24"/>
                <w:szCs w:val="24"/>
              </w:rPr>
            </w:pPr>
            <w:r>
              <w:rPr>
                <w:sz w:val="24"/>
                <w:szCs w:val="24"/>
              </w:rPr>
              <w:t>948,00</w:t>
            </w:r>
          </w:p>
          <w:p w:rsidR="00580E22" w:rsidRPr="00832A65" w:rsidRDefault="00580E22" w:rsidP="00580E22">
            <w:pPr>
              <w:jc w:val="center"/>
              <w:rPr>
                <w:sz w:val="24"/>
                <w:szCs w:val="24"/>
              </w:rPr>
            </w:pPr>
          </w:p>
        </w:tc>
      </w:tr>
      <w:tr w:rsidR="00580E22" w:rsidRPr="00B5250A" w:rsidTr="00580E22">
        <w:trPr>
          <w:gridAfter w:val="2"/>
          <w:wAfter w:w="6247" w:type="dxa"/>
          <w:trHeight w:val="233"/>
        </w:trPr>
        <w:tc>
          <w:tcPr>
            <w:tcW w:w="7654" w:type="dxa"/>
          </w:tcPr>
          <w:p w:rsidR="00580E22" w:rsidRPr="00B5250A" w:rsidRDefault="00580E22" w:rsidP="00580E22">
            <w:pPr>
              <w:rPr>
                <w:sz w:val="24"/>
                <w:szCs w:val="24"/>
              </w:rPr>
            </w:pPr>
            <w:r>
              <w:rPr>
                <w:sz w:val="24"/>
                <w:szCs w:val="24"/>
              </w:rPr>
              <w:t>Иные бюджетные ассигнования</w:t>
            </w:r>
          </w:p>
        </w:tc>
        <w:tc>
          <w:tcPr>
            <w:tcW w:w="851" w:type="dxa"/>
          </w:tcPr>
          <w:p w:rsidR="00580E22" w:rsidRPr="00B5250A"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05</w:t>
            </w:r>
          </w:p>
        </w:tc>
        <w:tc>
          <w:tcPr>
            <w:tcW w:w="851" w:type="dxa"/>
          </w:tcPr>
          <w:p w:rsidR="00580E22" w:rsidRPr="00B5250A" w:rsidRDefault="00580E22" w:rsidP="00580E22">
            <w:pPr>
              <w:jc w:val="center"/>
              <w:rPr>
                <w:color w:val="000000"/>
                <w:sz w:val="24"/>
                <w:szCs w:val="24"/>
              </w:rPr>
            </w:pPr>
            <w:r>
              <w:rPr>
                <w:color w:val="000000"/>
                <w:sz w:val="24"/>
                <w:szCs w:val="24"/>
              </w:rPr>
              <w:t>03</w:t>
            </w:r>
          </w:p>
        </w:tc>
        <w:tc>
          <w:tcPr>
            <w:tcW w:w="1559" w:type="dxa"/>
          </w:tcPr>
          <w:p w:rsidR="00580E22" w:rsidRPr="00B5250A" w:rsidRDefault="00580E22" w:rsidP="00580E22">
            <w:pPr>
              <w:rPr>
                <w:color w:val="000000"/>
                <w:sz w:val="24"/>
                <w:szCs w:val="24"/>
              </w:rPr>
            </w:pPr>
            <w:r>
              <w:rPr>
                <w:color w:val="000000"/>
                <w:sz w:val="24"/>
                <w:szCs w:val="24"/>
              </w:rPr>
              <w:t>99 0 00 76100</w:t>
            </w:r>
          </w:p>
        </w:tc>
        <w:tc>
          <w:tcPr>
            <w:tcW w:w="709" w:type="dxa"/>
          </w:tcPr>
          <w:p w:rsidR="00580E22" w:rsidRPr="00B5250A" w:rsidRDefault="00580E22" w:rsidP="00580E22">
            <w:pPr>
              <w:jc w:val="center"/>
              <w:rPr>
                <w:color w:val="000000"/>
                <w:sz w:val="24"/>
                <w:szCs w:val="24"/>
              </w:rPr>
            </w:pPr>
            <w:r>
              <w:rPr>
                <w:color w:val="000000"/>
                <w:sz w:val="24"/>
                <w:szCs w:val="24"/>
              </w:rPr>
              <w:t>850</w:t>
            </w:r>
          </w:p>
        </w:tc>
        <w:tc>
          <w:tcPr>
            <w:tcW w:w="1134" w:type="dxa"/>
            <w:shd w:val="clear" w:color="auto" w:fill="FFFFFF" w:themeFill="background1"/>
          </w:tcPr>
          <w:p w:rsidR="00580E22" w:rsidRPr="00832A65" w:rsidRDefault="00580E22" w:rsidP="00580E22">
            <w:pPr>
              <w:jc w:val="center"/>
              <w:rPr>
                <w:sz w:val="24"/>
                <w:szCs w:val="24"/>
              </w:rPr>
            </w:pPr>
            <w:r>
              <w:rPr>
                <w:sz w:val="24"/>
                <w:szCs w:val="24"/>
              </w:rPr>
              <w:t>0,00</w:t>
            </w:r>
          </w:p>
        </w:tc>
        <w:tc>
          <w:tcPr>
            <w:tcW w:w="992" w:type="dxa"/>
            <w:shd w:val="clear" w:color="auto" w:fill="FFFFFF" w:themeFill="background1"/>
          </w:tcPr>
          <w:p w:rsidR="00580E22" w:rsidRPr="00832A65" w:rsidRDefault="00580E22" w:rsidP="00580E22">
            <w:pPr>
              <w:jc w:val="center"/>
              <w:rPr>
                <w:sz w:val="24"/>
                <w:szCs w:val="24"/>
              </w:rPr>
            </w:pPr>
            <w:r>
              <w:rPr>
                <w:sz w:val="24"/>
                <w:szCs w:val="24"/>
              </w:rPr>
              <w:t>0,00</w:t>
            </w:r>
          </w:p>
        </w:tc>
      </w:tr>
      <w:tr w:rsidR="00580E22" w:rsidRPr="00B5250A" w:rsidTr="00580E22">
        <w:trPr>
          <w:gridAfter w:val="2"/>
          <w:wAfter w:w="6247" w:type="dxa"/>
          <w:trHeight w:val="713"/>
        </w:trPr>
        <w:tc>
          <w:tcPr>
            <w:tcW w:w="7654" w:type="dxa"/>
          </w:tcPr>
          <w:p w:rsidR="00580E22" w:rsidRPr="00122494" w:rsidRDefault="00580E22" w:rsidP="00580E22">
            <w:pPr>
              <w:rPr>
                <w:b/>
                <w:i/>
                <w:sz w:val="24"/>
                <w:szCs w:val="24"/>
              </w:rPr>
            </w:pPr>
            <w:r w:rsidRPr="00122494">
              <w:rPr>
                <w:b/>
                <w:bCs/>
                <w:i/>
                <w:color w:val="000000"/>
                <w:sz w:val="24"/>
                <w:szCs w:val="24"/>
              </w:rPr>
              <w:t>Организация и содержание мест</w:t>
            </w:r>
            <w:r>
              <w:rPr>
                <w:b/>
                <w:bCs/>
                <w:i/>
                <w:color w:val="000000"/>
                <w:sz w:val="24"/>
                <w:szCs w:val="24"/>
              </w:rPr>
              <w:t xml:space="preserve"> захоронения</w:t>
            </w:r>
          </w:p>
        </w:tc>
        <w:tc>
          <w:tcPr>
            <w:tcW w:w="851" w:type="dxa"/>
          </w:tcPr>
          <w:p w:rsidR="00580E22" w:rsidRPr="00122494" w:rsidRDefault="00580E22" w:rsidP="00580E22">
            <w:pPr>
              <w:rPr>
                <w:b/>
                <w:i/>
                <w:color w:val="000000"/>
                <w:sz w:val="24"/>
                <w:szCs w:val="24"/>
              </w:rPr>
            </w:pPr>
            <w:r w:rsidRPr="00122494">
              <w:rPr>
                <w:b/>
                <w:i/>
                <w:color w:val="000000"/>
                <w:sz w:val="24"/>
                <w:szCs w:val="24"/>
              </w:rPr>
              <w:t>0</w:t>
            </w:r>
            <w:r>
              <w:rPr>
                <w:b/>
                <w:i/>
                <w:color w:val="000000"/>
                <w:sz w:val="24"/>
                <w:szCs w:val="24"/>
              </w:rPr>
              <w:t>04</w:t>
            </w:r>
          </w:p>
        </w:tc>
        <w:tc>
          <w:tcPr>
            <w:tcW w:w="708" w:type="dxa"/>
          </w:tcPr>
          <w:p w:rsidR="00580E22" w:rsidRPr="00122494" w:rsidRDefault="00580E22" w:rsidP="00580E22">
            <w:pPr>
              <w:jc w:val="center"/>
              <w:rPr>
                <w:b/>
                <w:i/>
                <w:color w:val="000000"/>
                <w:sz w:val="24"/>
                <w:szCs w:val="24"/>
              </w:rPr>
            </w:pPr>
            <w:r w:rsidRPr="00122494">
              <w:rPr>
                <w:b/>
                <w:i/>
                <w:color w:val="000000"/>
                <w:sz w:val="24"/>
                <w:szCs w:val="24"/>
              </w:rPr>
              <w:t>05</w:t>
            </w:r>
          </w:p>
        </w:tc>
        <w:tc>
          <w:tcPr>
            <w:tcW w:w="851" w:type="dxa"/>
          </w:tcPr>
          <w:p w:rsidR="00580E22" w:rsidRPr="00122494" w:rsidRDefault="00580E22" w:rsidP="00580E22">
            <w:pPr>
              <w:jc w:val="center"/>
              <w:rPr>
                <w:b/>
                <w:i/>
                <w:color w:val="000000"/>
                <w:sz w:val="24"/>
                <w:szCs w:val="24"/>
              </w:rPr>
            </w:pPr>
            <w:r w:rsidRPr="00122494">
              <w:rPr>
                <w:b/>
                <w:i/>
                <w:color w:val="000000"/>
                <w:sz w:val="24"/>
                <w:szCs w:val="24"/>
              </w:rPr>
              <w:t>03</w:t>
            </w:r>
          </w:p>
        </w:tc>
        <w:tc>
          <w:tcPr>
            <w:tcW w:w="1559" w:type="dxa"/>
          </w:tcPr>
          <w:p w:rsidR="00580E22" w:rsidRPr="00122494" w:rsidRDefault="00580E22" w:rsidP="00580E22">
            <w:pPr>
              <w:rPr>
                <w:b/>
                <w:i/>
                <w:color w:val="000000"/>
                <w:sz w:val="24"/>
                <w:szCs w:val="24"/>
              </w:rPr>
            </w:pPr>
            <w:r w:rsidRPr="00122494">
              <w:rPr>
                <w:b/>
                <w:i/>
                <w:color w:val="000000"/>
                <w:sz w:val="24"/>
                <w:szCs w:val="24"/>
              </w:rPr>
              <w:t>99 0 0</w:t>
            </w:r>
            <w:r>
              <w:rPr>
                <w:b/>
                <w:i/>
                <w:color w:val="000000"/>
                <w:sz w:val="24"/>
                <w:szCs w:val="24"/>
              </w:rPr>
              <w:t>0</w:t>
            </w:r>
            <w:r w:rsidRPr="00122494">
              <w:rPr>
                <w:b/>
                <w:i/>
                <w:color w:val="000000"/>
                <w:sz w:val="24"/>
                <w:szCs w:val="24"/>
              </w:rPr>
              <w:t xml:space="preserve"> 76400</w:t>
            </w:r>
          </w:p>
        </w:tc>
        <w:tc>
          <w:tcPr>
            <w:tcW w:w="709" w:type="dxa"/>
          </w:tcPr>
          <w:p w:rsidR="00580E22" w:rsidRPr="00122494" w:rsidRDefault="00580E22" w:rsidP="00580E22">
            <w:pPr>
              <w:jc w:val="center"/>
              <w:rPr>
                <w:b/>
                <w:i/>
                <w:color w:val="000000"/>
                <w:sz w:val="24"/>
                <w:szCs w:val="24"/>
              </w:rPr>
            </w:pPr>
            <w:r w:rsidRPr="00122494">
              <w:rPr>
                <w:b/>
                <w:i/>
                <w:color w:val="000000"/>
                <w:sz w:val="24"/>
                <w:szCs w:val="24"/>
              </w:rPr>
              <w:t>000</w:t>
            </w:r>
          </w:p>
        </w:tc>
        <w:tc>
          <w:tcPr>
            <w:tcW w:w="1134" w:type="dxa"/>
            <w:shd w:val="clear" w:color="auto" w:fill="FFFFFF" w:themeFill="background1"/>
          </w:tcPr>
          <w:p w:rsidR="00580E22" w:rsidRPr="00122494" w:rsidRDefault="00580E22" w:rsidP="00580E22">
            <w:pPr>
              <w:jc w:val="center"/>
              <w:rPr>
                <w:b/>
                <w:i/>
                <w:sz w:val="24"/>
                <w:szCs w:val="24"/>
              </w:rPr>
            </w:pPr>
            <w:r>
              <w:rPr>
                <w:b/>
                <w:i/>
                <w:sz w:val="24"/>
                <w:szCs w:val="24"/>
              </w:rPr>
              <w:t>1,00</w:t>
            </w:r>
          </w:p>
        </w:tc>
        <w:tc>
          <w:tcPr>
            <w:tcW w:w="992" w:type="dxa"/>
            <w:shd w:val="clear" w:color="auto" w:fill="FFFFFF" w:themeFill="background1"/>
          </w:tcPr>
          <w:p w:rsidR="00580E22" w:rsidRPr="00122494" w:rsidRDefault="00580E22" w:rsidP="00580E22">
            <w:pPr>
              <w:jc w:val="center"/>
              <w:rPr>
                <w:b/>
                <w:i/>
                <w:sz w:val="24"/>
                <w:szCs w:val="24"/>
              </w:rPr>
            </w:pPr>
            <w:r>
              <w:rPr>
                <w:b/>
                <w:i/>
                <w:sz w:val="24"/>
                <w:szCs w:val="24"/>
              </w:rPr>
              <w:t>1,00</w:t>
            </w:r>
          </w:p>
        </w:tc>
      </w:tr>
      <w:tr w:rsidR="00580E22" w:rsidRPr="00B5250A" w:rsidTr="00580E22">
        <w:trPr>
          <w:gridAfter w:val="2"/>
          <w:wAfter w:w="6247" w:type="dxa"/>
          <w:trHeight w:val="713"/>
        </w:trPr>
        <w:tc>
          <w:tcPr>
            <w:tcW w:w="7654" w:type="dxa"/>
          </w:tcPr>
          <w:p w:rsidR="00580E22" w:rsidRPr="00B5250A" w:rsidRDefault="00580E22" w:rsidP="00580E22">
            <w:pPr>
              <w:rPr>
                <w:sz w:val="24"/>
                <w:szCs w:val="24"/>
              </w:rPr>
            </w:pPr>
            <w:r w:rsidRPr="00B5250A">
              <w:rPr>
                <w:sz w:val="24"/>
                <w:szCs w:val="24"/>
              </w:rPr>
              <w:t>Закупка товаров,работ и услуг для государственных (муниципальных) нужд</w:t>
            </w:r>
          </w:p>
        </w:tc>
        <w:tc>
          <w:tcPr>
            <w:tcW w:w="851" w:type="dxa"/>
          </w:tcPr>
          <w:p w:rsidR="00580E22"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05</w:t>
            </w:r>
          </w:p>
        </w:tc>
        <w:tc>
          <w:tcPr>
            <w:tcW w:w="851" w:type="dxa"/>
          </w:tcPr>
          <w:p w:rsidR="00580E22" w:rsidRPr="00B5250A" w:rsidRDefault="00580E22" w:rsidP="00580E22">
            <w:pPr>
              <w:jc w:val="center"/>
              <w:rPr>
                <w:color w:val="000000"/>
                <w:sz w:val="24"/>
                <w:szCs w:val="24"/>
              </w:rPr>
            </w:pPr>
            <w:r>
              <w:rPr>
                <w:color w:val="000000"/>
                <w:sz w:val="24"/>
                <w:szCs w:val="24"/>
              </w:rPr>
              <w:t>03</w:t>
            </w:r>
          </w:p>
        </w:tc>
        <w:tc>
          <w:tcPr>
            <w:tcW w:w="1559" w:type="dxa"/>
          </w:tcPr>
          <w:p w:rsidR="00580E22" w:rsidRPr="00B5250A" w:rsidRDefault="00580E22" w:rsidP="00580E22">
            <w:pPr>
              <w:rPr>
                <w:color w:val="000000"/>
                <w:sz w:val="24"/>
                <w:szCs w:val="24"/>
              </w:rPr>
            </w:pPr>
            <w:r>
              <w:rPr>
                <w:color w:val="000000"/>
                <w:sz w:val="24"/>
                <w:szCs w:val="24"/>
              </w:rPr>
              <w:t>99 0 00 76400</w:t>
            </w:r>
          </w:p>
        </w:tc>
        <w:tc>
          <w:tcPr>
            <w:tcW w:w="709" w:type="dxa"/>
          </w:tcPr>
          <w:p w:rsidR="00580E22" w:rsidRPr="00B5250A" w:rsidRDefault="00580E22" w:rsidP="00580E22">
            <w:pPr>
              <w:jc w:val="center"/>
              <w:rPr>
                <w:color w:val="000000"/>
                <w:sz w:val="24"/>
                <w:szCs w:val="24"/>
              </w:rPr>
            </w:pPr>
            <w:r>
              <w:rPr>
                <w:color w:val="000000"/>
                <w:sz w:val="24"/>
                <w:szCs w:val="24"/>
              </w:rPr>
              <w:t>200</w:t>
            </w:r>
          </w:p>
        </w:tc>
        <w:tc>
          <w:tcPr>
            <w:tcW w:w="1134" w:type="dxa"/>
            <w:shd w:val="clear" w:color="auto" w:fill="FFFFFF" w:themeFill="background1"/>
          </w:tcPr>
          <w:p w:rsidR="00580E22" w:rsidRDefault="00580E22" w:rsidP="00580E22">
            <w:pPr>
              <w:jc w:val="center"/>
              <w:rPr>
                <w:sz w:val="24"/>
                <w:szCs w:val="24"/>
              </w:rPr>
            </w:pPr>
            <w:r>
              <w:rPr>
                <w:sz w:val="24"/>
                <w:szCs w:val="24"/>
              </w:rPr>
              <w:t>1,00</w:t>
            </w:r>
          </w:p>
        </w:tc>
        <w:tc>
          <w:tcPr>
            <w:tcW w:w="992" w:type="dxa"/>
            <w:shd w:val="clear" w:color="auto" w:fill="FFFFFF" w:themeFill="background1"/>
          </w:tcPr>
          <w:p w:rsidR="00580E22" w:rsidRDefault="00580E22" w:rsidP="00580E22">
            <w:pPr>
              <w:jc w:val="center"/>
              <w:rPr>
                <w:sz w:val="24"/>
                <w:szCs w:val="24"/>
              </w:rPr>
            </w:pPr>
            <w:r>
              <w:rPr>
                <w:sz w:val="24"/>
                <w:szCs w:val="24"/>
              </w:rPr>
              <w:t>1,00</w:t>
            </w:r>
          </w:p>
        </w:tc>
      </w:tr>
      <w:tr w:rsidR="00580E22" w:rsidRPr="00B5250A" w:rsidTr="00580E22">
        <w:trPr>
          <w:gridAfter w:val="2"/>
          <w:wAfter w:w="6247" w:type="dxa"/>
          <w:trHeight w:val="713"/>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Default="00580E22" w:rsidP="00580E22">
            <w:pPr>
              <w:rPr>
                <w:b/>
                <w:color w:val="000000"/>
                <w:sz w:val="24"/>
                <w:szCs w:val="24"/>
              </w:rPr>
            </w:pPr>
            <w:r>
              <w:rPr>
                <w:b/>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05</w:t>
            </w:r>
          </w:p>
        </w:tc>
        <w:tc>
          <w:tcPr>
            <w:tcW w:w="851" w:type="dxa"/>
          </w:tcPr>
          <w:p w:rsidR="00580E22" w:rsidRPr="00B5250A" w:rsidRDefault="00580E22" w:rsidP="00580E22">
            <w:pPr>
              <w:jc w:val="center"/>
              <w:rPr>
                <w:color w:val="000000"/>
                <w:sz w:val="24"/>
                <w:szCs w:val="24"/>
              </w:rPr>
            </w:pPr>
            <w:r>
              <w:rPr>
                <w:color w:val="000000"/>
                <w:sz w:val="24"/>
                <w:szCs w:val="24"/>
              </w:rPr>
              <w:t>03</w:t>
            </w:r>
          </w:p>
        </w:tc>
        <w:tc>
          <w:tcPr>
            <w:tcW w:w="1559" w:type="dxa"/>
          </w:tcPr>
          <w:p w:rsidR="00580E22" w:rsidRPr="00B5250A" w:rsidRDefault="00580E22" w:rsidP="00580E22">
            <w:pPr>
              <w:rPr>
                <w:color w:val="000000"/>
                <w:sz w:val="24"/>
                <w:szCs w:val="24"/>
              </w:rPr>
            </w:pPr>
            <w:r>
              <w:rPr>
                <w:color w:val="000000"/>
                <w:sz w:val="24"/>
                <w:szCs w:val="24"/>
              </w:rPr>
              <w:t>99 0 00 76400</w:t>
            </w:r>
          </w:p>
        </w:tc>
        <w:tc>
          <w:tcPr>
            <w:tcW w:w="709" w:type="dxa"/>
          </w:tcPr>
          <w:p w:rsidR="00580E22" w:rsidRPr="00B5250A" w:rsidRDefault="00580E22" w:rsidP="00580E22">
            <w:pPr>
              <w:jc w:val="center"/>
              <w:rPr>
                <w:color w:val="000000"/>
                <w:sz w:val="24"/>
                <w:szCs w:val="24"/>
              </w:rPr>
            </w:pPr>
            <w:r>
              <w:rPr>
                <w:color w:val="000000"/>
                <w:sz w:val="24"/>
                <w:szCs w:val="24"/>
              </w:rPr>
              <w:t>240</w:t>
            </w:r>
          </w:p>
        </w:tc>
        <w:tc>
          <w:tcPr>
            <w:tcW w:w="1134" w:type="dxa"/>
            <w:shd w:val="clear" w:color="auto" w:fill="FFFFFF" w:themeFill="background1"/>
          </w:tcPr>
          <w:p w:rsidR="00580E22" w:rsidRDefault="00580E22" w:rsidP="00580E22">
            <w:pPr>
              <w:jc w:val="center"/>
              <w:rPr>
                <w:sz w:val="24"/>
                <w:szCs w:val="24"/>
              </w:rPr>
            </w:pPr>
            <w:r>
              <w:rPr>
                <w:sz w:val="24"/>
                <w:szCs w:val="24"/>
              </w:rPr>
              <w:t>1,00</w:t>
            </w:r>
          </w:p>
        </w:tc>
        <w:tc>
          <w:tcPr>
            <w:tcW w:w="992" w:type="dxa"/>
            <w:shd w:val="clear" w:color="auto" w:fill="FFFFFF" w:themeFill="background1"/>
          </w:tcPr>
          <w:p w:rsidR="00580E22" w:rsidRDefault="00580E22" w:rsidP="00580E22">
            <w:pPr>
              <w:jc w:val="center"/>
              <w:rPr>
                <w:sz w:val="24"/>
                <w:szCs w:val="24"/>
              </w:rPr>
            </w:pPr>
            <w:r>
              <w:rPr>
                <w:sz w:val="24"/>
                <w:szCs w:val="24"/>
              </w:rPr>
              <w:t>1,00</w:t>
            </w:r>
          </w:p>
        </w:tc>
      </w:tr>
      <w:tr w:rsidR="00580E22" w:rsidRPr="00B5250A" w:rsidTr="00580E22">
        <w:trPr>
          <w:gridAfter w:val="2"/>
          <w:wAfter w:w="6247" w:type="dxa"/>
          <w:trHeight w:val="277"/>
        </w:trPr>
        <w:tc>
          <w:tcPr>
            <w:tcW w:w="7654" w:type="dxa"/>
            <w:vAlign w:val="center"/>
          </w:tcPr>
          <w:p w:rsidR="00580E22" w:rsidRPr="00E00186" w:rsidRDefault="00580E22" w:rsidP="00580E22">
            <w:pPr>
              <w:rPr>
                <w:b/>
                <w:i/>
                <w:sz w:val="24"/>
                <w:szCs w:val="24"/>
              </w:rPr>
            </w:pPr>
            <w:r w:rsidRPr="00E00186">
              <w:rPr>
                <w:b/>
                <w:i/>
                <w:sz w:val="24"/>
                <w:szCs w:val="24"/>
              </w:rPr>
              <w:t>Отдельные мероприятия ,осуществляемые по  благоустройству поселений</w:t>
            </w:r>
          </w:p>
        </w:tc>
        <w:tc>
          <w:tcPr>
            <w:tcW w:w="851" w:type="dxa"/>
          </w:tcPr>
          <w:p w:rsidR="00580E22" w:rsidRPr="00E00186" w:rsidRDefault="00580E22" w:rsidP="00580E22">
            <w:pPr>
              <w:rPr>
                <w:b/>
                <w:i/>
                <w:sz w:val="24"/>
                <w:szCs w:val="24"/>
              </w:rPr>
            </w:pPr>
            <w:r w:rsidRPr="00E00186">
              <w:rPr>
                <w:b/>
                <w:i/>
                <w:color w:val="000000"/>
                <w:sz w:val="24"/>
                <w:szCs w:val="24"/>
              </w:rPr>
              <w:t>004</w:t>
            </w:r>
          </w:p>
        </w:tc>
        <w:tc>
          <w:tcPr>
            <w:tcW w:w="708" w:type="dxa"/>
          </w:tcPr>
          <w:p w:rsidR="00580E22" w:rsidRPr="00E00186" w:rsidRDefault="00580E22" w:rsidP="00580E22">
            <w:pPr>
              <w:jc w:val="center"/>
              <w:rPr>
                <w:b/>
                <w:i/>
                <w:sz w:val="24"/>
                <w:szCs w:val="24"/>
              </w:rPr>
            </w:pPr>
            <w:r w:rsidRPr="00E00186">
              <w:rPr>
                <w:b/>
                <w:i/>
                <w:sz w:val="24"/>
                <w:szCs w:val="24"/>
              </w:rPr>
              <w:t>05</w:t>
            </w:r>
          </w:p>
        </w:tc>
        <w:tc>
          <w:tcPr>
            <w:tcW w:w="851" w:type="dxa"/>
          </w:tcPr>
          <w:p w:rsidR="00580E22" w:rsidRPr="00E00186" w:rsidRDefault="00580E22" w:rsidP="00580E22">
            <w:pPr>
              <w:jc w:val="center"/>
              <w:rPr>
                <w:b/>
                <w:i/>
                <w:sz w:val="24"/>
                <w:szCs w:val="24"/>
              </w:rPr>
            </w:pPr>
            <w:r w:rsidRPr="00E00186">
              <w:rPr>
                <w:b/>
                <w:i/>
                <w:sz w:val="24"/>
                <w:szCs w:val="24"/>
              </w:rPr>
              <w:t>03</w:t>
            </w:r>
          </w:p>
        </w:tc>
        <w:tc>
          <w:tcPr>
            <w:tcW w:w="1559" w:type="dxa"/>
          </w:tcPr>
          <w:p w:rsidR="00580E22" w:rsidRPr="00E00186" w:rsidRDefault="00580E22" w:rsidP="00580E22">
            <w:pPr>
              <w:jc w:val="center"/>
              <w:rPr>
                <w:b/>
                <w:i/>
                <w:color w:val="000000"/>
                <w:sz w:val="24"/>
                <w:szCs w:val="24"/>
              </w:rPr>
            </w:pPr>
            <w:r w:rsidRPr="00E00186">
              <w:rPr>
                <w:b/>
                <w:i/>
                <w:color w:val="000000"/>
                <w:sz w:val="24"/>
                <w:szCs w:val="24"/>
              </w:rPr>
              <w:t>99 0 00 76500</w:t>
            </w:r>
          </w:p>
        </w:tc>
        <w:tc>
          <w:tcPr>
            <w:tcW w:w="709" w:type="dxa"/>
          </w:tcPr>
          <w:p w:rsidR="00580E22" w:rsidRPr="00E00186" w:rsidRDefault="00580E22" w:rsidP="00580E22">
            <w:pPr>
              <w:jc w:val="center"/>
              <w:rPr>
                <w:b/>
                <w:i/>
                <w:sz w:val="24"/>
                <w:szCs w:val="24"/>
              </w:rPr>
            </w:pPr>
            <w:r w:rsidRPr="00E00186">
              <w:rPr>
                <w:b/>
                <w:i/>
                <w:sz w:val="24"/>
                <w:szCs w:val="24"/>
              </w:rPr>
              <w:t>000</w:t>
            </w:r>
          </w:p>
        </w:tc>
        <w:tc>
          <w:tcPr>
            <w:tcW w:w="1134" w:type="dxa"/>
            <w:shd w:val="clear" w:color="auto" w:fill="FFFFFF" w:themeFill="background1"/>
          </w:tcPr>
          <w:p w:rsidR="00580E22" w:rsidRPr="00E00186" w:rsidRDefault="00580E22" w:rsidP="00580E22">
            <w:pPr>
              <w:jc w:val="center"/>
              <w:rPr>
                <w:b/>
                <w:i/>
                <w:color w:val="000000"/>
                <w:sz w:val="24"/>
                <w:szCs w:val="24"/>
              </w:rPr>
            </w:pPr>
            <w:r>
              <w:rPr>
                <w:b/>
                <w:i/>
                <w:color w:val="000000"/>
                <w:sz w:val="24"/>
                <w:szCs w:val="24"/>
              </w:rPr>
              <w:t>283,11</w:t>
            </w:r>
          </w:p>
        </w:tc>
        <w:tc>
          <w:tcPr>
            <w:tcW w:w="992" w:type="dxa"/>
            <w:shd w:val="clear" w:color="auto" w:fill="FFFFFF" w:themeFill="background1"/>
          </w:tcPr>
          <w:p w:rsidR="00580E22" w:rsidRPr="00E00186" w:rsidRDefault="00580E22" w:rsidP="00580E22">
            <w:pPr>
              <w:jc w:val="center"/>
              <w:rPr>
                <w:b/>
                <w:i/>
                <w:color w:val="000000"/>
                <w:sz w:val="24"/>
                <w:szCs w:val="24"/>
              </w:rPr>
            </w:pPr>
            <w:r>
              <w:rPr>
                <w:b/>
                <w:i/>
                <w:color w:val="000000"/>
                <w:sz w:val="24"/>
                <w:szCs w:val="24"/>
              </w:rPr>
              <w:t>283,11</w:t>
            </w:r>
          </w:p>
        </w:tc>
      </w:tr>
      <w:tr w:rsidR="00580E22" w:rsidRPr="00B5250A" w:rsidTr="00580E22">
        <w:trPr>
          <w:gridAfter w:val="2"/>
          <w:wAfter w:w="6247" w:type="dxa"/>
          <w:trHeight w:val="277"/>
        </w:trPr>
        <w:tc>
          <w:tcPr>
            <w:tcW w:w="7654" w:type="dxa"/>
          </w:tcPr>
          <w:p w:rsidR="00580E22" w:rsidRPr="00B5250A" w:rsidRDefault="00580E22" w:rsidP="00580E22">
            <w:pPr>
              <w:jc w:val="both"/>
              <w:rPr>
                <w:sz w:val="24"/>
                <w:szCs w:val="24"/>
              </w:rPr>
            </w:pPr>
            <w:r w:rsidRPr="00B5250A">
              <w:rPr>
                <w:sz w:val="24"/>
                <w:szCs w:val="24"/>
              </w:rPr>
              <w:t>Закупка товаров,</w:t>
            </w:r>
            <w:r>
              <w:rPr>
                <w:sz w:val="24"/>
                <w:szCs w:val="24"/>
              </w:rPr>
              <w:t xml:space="preserve"> </w:t>
            </w:r>
            <w:r w:rsidRPr="00B5250A">
              <w:rPr>
                <w:sz w:val="24"/>
                <w:szCs w:val="24"/>
              </w:rPr>
              <w:t>работ и услуг для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05</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99 0 00 76500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200</w:t>
            </w:r>
          </w:p>
        </w:tc>
        <w:tc>
          <w:tcPr>
            <w:tcW w:w="1134" w:type="dxa"/>
            <w:shd w:val="clear" w:color="auto" w:fill="FFFFFF" w:themeFill="background1"/>
          </w:tcPr>
          <w:p w:rsidR="00580E22" w:rsidRPr="00E00186" w:rsidRDefault="00580E22" w:rsidP="00580E22">
            <w:pPr>
              <w:jc w:val="center"/>
              <w:rPr>
                <w:color w:val="000000"/>
                <w:sz w:val="24"/>
                <w:szCs w:val="24"/>
              </w:rPr>
            </w:pPr>
            <w:r>
              <w:rPr>
                <w:color w:val="000000"/>
                <w:sz w:val="24"/>
                <w:szCs w:val="24"/>
              </w:rPr>
              <w:t>283,11</w:t>
            </w:r>
          </w:p>
        </w:tc>
        <w:tc>
          <w:tcPr>
            <w:tcW w:w="992" w:type="dxa"/>
            <w:shd w:val="clear" w:color="auto" w:fill="FFFFFF" w:themeFill="background1"/>
          </w:tcPr>
          <w:p w:rsidR="00580E22" w:rsidRPr="00E00186" w:rsidRDefault="00580E22" w:rsidP="00580E22">
            <w:pPr>
              <w:jc w:val="center"/>
              <w:rPr>
                <w:color w:val="000000"/>
                <w:sz w:val="24"/>
                <w:szCs w:val="24"/>
              </w:rPr>
            </w:pPr>
            <w:r>
              <w:rPr>
                <w:color w:val="000000"/>
                <w:sz w:val="24"/>
                <w:szCs w:val="24"/>
              </w:rPr>
              <w:t>283,11</w:t>
            </w:r>
          </w:p>
        </w:tc>
      </w:tr>
      <w:tr w:rsidR="00580E22" w:rsidRPr="00B5250A" w:rsidTr="00580E22">
        <w:trPr>
          <w:gridAfter w:val="2"/>
          <w:wAfter w:w="6247" w:type="dxa"/>
          <w:trHeight w:val="311"/>
        </w:trPr>
        <w:tc>
          <w:tcPr>
            <w:tcW w:w="7654" w:type="dxa"/>
          </w:tcPr>
          <w:p w:rsidR="00580E22" w:rsidRPr="00B5250A" w:rsidRDefault="00580E22" w:rsidP="00580E22">
            <w:pPr>
              <w:rPr>
                <w:sz w:val="24"/>
                <w:szCs w:val="24"/>
              </w:rPr>
            </w:pPr>
            <w:r w:rsidRPr="00B5250A">
              <w:rPr>
                <w:sz w:val="24"/>
                <w:szCs w:val="24"/>
              </w:rPr>
              <w:t>Иные закупки товаров, работ и услуг для обеспечения государственных (муниципальных) нужд</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05</w:t>
            </w:r>
          </w:p>
        </w:tc>
        <w:tc>
          <w:tcPr>
            <w:tcW w:w="851" w:type="dxa"/>
          </w:tcPr>
          <w:p w:rsidR="00580E22" w:rsidRPr="00B5250A" w:rsidRDefault="00580E22" w:rsidP="00580E22">
            <w:pPr>
              <w:jc w:val="center"/>
              <w:rPr>
                <w:color w:val="000000"/>
                <w:sz w:val="24"/>
                <w:szCs w:val="24"/>
              </w:rPr>
            </w:pPr>
            <w:r w:rsidRPr="00B5250A">
              <w:rPr>
                <w:color w:val="000000"/>
                <w:sz w:val="24"/>
                <w:szCs w:val="24"/>
              </w:rPr>
              <w:t>03</w:t>
            </w:r>
          </w:p>
        </w:tc>
        <w:tc>
          <w:tcPr>
            <w:tcW w:w="1559" w:type="dxa"/>
          </w:tcPr>
          <w:p w:rsidR="00580E22" w:rsidRPr="00B5250A" w:rsidRDefault="00580E22" w:rsidP="00580E22">
            <w:pPr>
              <w:rPr>
                <w:sz w:val="24"/>
                <w:szCs w:val="24"/>
              </w:rPr>
            </w:pPr>
            <w:r w:rsidRPr="00B5250A">
              <w:rPr>
                <w:color w:val="000000"/>
                <w:sz w:val="24"/>
                <w:szCs w:val="24"/>
              </w:rPr>
              <w:t>99 0 00 76500</w:t>
            </w:r>
          </w:p>
        </w:tc>
        <w:tc>
          <w:tcPr>
            <w:tcW w:w="709" w:type="dxa"/>
          </w:tcPr>
          <w:p w:rsidR="00580E22" w:rsidRPr="00B5250A" w:rsidRDefault="00580E22" w:rsidP="00580E22">
            <w:pPr>
              <w:jc w:val="center"/>
              <w:rPr>
                <w:color w:val="000000"/>
                <w:sz w:val="24"/>
                <w:szCs w:val="24"/>
              </w:rPr>
            </w:pPr>
            <w:r w:rsidRPr="00B5250A">
              <w:rPr>
                <w:color w:val="000000"/>
                <w:sz w:val="24"/>
                <w:szCs w:val="24"/>
              </w:rPr>
              <w:t>240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283,11</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283,11</w:t>
            </w:r>
          </w:p>
        </w:tc>
      </w:tr>
      <w:tr w:rsidR="00580E22" w:rsidRPr="00B5250A" w:rsidTr="00580E22">
        <w:trPr>
          <w:gridAfter w:val="2"/>
          <w:wAfter w:w="6247" w:type="dxa"/>
          <w:trHeight w:val="88"/>
        </w:trPr>
        <w:tc>
          <w:tcPr>
            <w:tcW w:w="7654" w:type="dxa"/>
            <w:vAlign w:val="center"/>
          </w:tcPr>
          <w:p w:rsidR="00580E22" w:rsidRPr="00B5250A" w:rsidRDefault="00580E22" w:rsidP="00580E22">
            <w:pPr>
              <w:rPr>
                <w:b/>
                <w:color w:val="000000"/>
                <w:sz w:val="24"/>
                <w:szCs w:val="24"/>
              </w:rPr>
            </w:pPr>
            <w:r w:rsidRPr="00B5250A">
              <w:rPr>
                <w:b/>
                <w:color w:val="000000"/>
                <w:sz w:val="24"/>
                <w:szCs w:val="24"/>
              </w:rPr>
              <w:t xml:space="preserve">Культура, кинематография </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08</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1539,3</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1764,8</w:t>
            </w:r>
          </w:p>
        </w:tc>
      </w:tr>
      <w:tr w:rsidR="00580E22" w:rsidRPr="00B5250A" w:rsidTr="00580E22">
        <w:trPr>
          <w:gridAfter w:val="2"/>
          <w:wAfter w:w="6247" w:type="dxa"/>
          <w:trHeight w:val="209"/>
        </w:trPr>
        <w:tc>
          <w:tcPr>
            <w:tcW w:w="7654" w:type="dxa"/>
            <w:vAlign w:val="bottom"/>
          </w:tcPr>
          <w:p w:rsidR="00580E22" w:rsidRPr="00B5250A" w:rsidRDefault="00580E22" w:rsidP="00580E22">
            <w:pPr>
              <w:rPr>
                <w:b/>
                <w:color w:val="000000"/>
                <w:sz w:val="24"/>
                <w:szCs w:val="24"/>
              </w:rPr>
            </w:pPr>
            <w:r w:rsidRPr="00B5250A">
              <w:rPr>
                <w:b/>
                <w:color w:val="000000"/>
                <w:sz w:val="24"/>
                <w:szCs w:val="24"/>
              </w:rPr>
              <w:t xml:space="preserve">Культура </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08</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1539,3</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1764,8</w:t>
            </w:r>
          </w:p>
        </w:tc>
      </w:tr>
      <w:tr w:rsidR="00580E22" w:rsidRPr="00B5250A" w:rsidTr="00580E22">
        <w:trPr>
          <w:gridAfter w:val="2"/>
          <w:wAfter w:w="6247" w:type="dxa"/>
          <w:trHeight w:val="138"/>
        </w:trPr>
        <w:tc>
          <w:tcPr>
            <w:tcW w:w="7654" w:type="dxa"/>
            <w:vAlign w:val="bottom"/>
          </w:tcPr>
          <w:p w:rsidR="00580E22" w:rsidRPr="00B5250A" w:rsidRDefault="00580E22" w:rsidP="00580E22">
            <w:pPr>
              <w:rPr>
                <w:color w:val="000000"/>
                <w:sz w:val="24"/>
                <w:szCs w:val="24"/>
              </w:rPr>
            </w:pPr>
            <w:r w:rsidRPr="00B5250A">
              <w:rPr>
                <w:color w:val="000000"/>
                <w:sz w:val="24"/>
                <w:szCs w:val="24"/>
              </w:rPr>
              <w:t>Непрограммное</w:t>
            </w:r>
            <w:r>
              <w:rPr>
                <w:color w:val="000000"/>
                <w:sz w:val="24"/>
                <w:szCs w:val="24"/>
              </w:rPr>
              <w:t xml:space="preserve">   </w:t>
            </w:r>
            <w:r w:rsidRPr="00B5250A">
              <w:rPr>
                <w:color w:val="000000"/>
                <w:sz w:val="24"/>
                <w:szCs w:val="24"/>
              </w:rPr>
              <w:t xml:space="preserve"> направление</w:t>
            </w:r>
            <w:r>
              <w:rPr>
                <w:color w:val="000000"/>
                <w:sz w:val="24"/>
                <w:szCs w:val="24"/>
              </w:rPr>
              <w:t xml:space="preserve">  </w:t>
            </w:r>
            <w:r w:rsidRPr="00B5250A">
              <w:rPr>
                <w:color w:val="000000"/>
                <w:sz w:val="24"/>
                <w:szCs w:val="24"/>
              </w:rPr>
              <w:t xml:space="preserve"> бюджета 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08</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99 0 00 81440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1539,3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1764,8</w:t>
            </w:r>
          </w:p>
        </w:tc>
      </w:tr>
      <w:tr w:rsidR="00580E22" w:rsidRPr="00B5250A" w:rsidTr="00580E22">
        <w:trPr>
          <w:gridAfter w:val="2"/>
          <w:wAfter w:w="6247" w:type="dxa"/>
          <w:trHeight w:val="138"/>
        </w:trPr>
        <w:tc>
          <w:tcPr>
            <w:tcW w:w="7654" w:type="dxa"/>
            <w:vAlign w:val="bottom"/>
          </w:tcPr>
          <w:p w:rsidR="00580E22" w:rsidRPr="00B5250A" w:rsidRDefault="00580E22" w:rsidP="00580E22">
            <w:pPr>
              <w:rPr>
                <w:color w:val="000000"/>
                <w:sz w:val="24"/>
                <w:szCs w:val="24"/>
              </w:rPr>
            </w:pPr>
            <w:r>
              <w:rPr>
                <w:color w:val="000000"/>
                <w:sz w:val="24"/>
                <w:szCs w:val="24"/>
              </w:rPr>
              <w:t>Дворцы и дома культуры, другие учреждения культуры и средств массовой информации</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08</w:t>
            </w:r>
          </w:p>
        </w:tc>
        <w:tc>
          <w:tcPr>
            <w:tcW w:w="851" w:type="dxa"/>
          </w:tcPr>
          <w:p w:rsidR="00580E22" w:rsidRPr="00B5250A" w:rsidRDefault="00580E22" w:rsidP="00580E22">
            <w:pPr>
              <w:jc w:val="center"/>
              <w:rPr>
                <w:color w:val="000000"/>
                <w:sz w:val="24"/>
                <w:szCs w:val="24"/>
              </w:rPr>
            </w:pPr>
            <w:r w:rsidRPr="00B5250A">
              <w:rPr>
                <w:color w:val="000000"/>
                <w:sz w:val="24"/>
                <w:szCs w:val="24"/>
              </w:rPr>
              <w:t>01</w:t>
            </w:r>
          </w:p>
        </w:tc>
        <w:tc>
          <w:tcPr>
            <w:tcW w:w="1559" w:type="dxa"/>
          </w:tcPr>
          <w:p w:rsidR="00580E22" w:rsidRPr="00B5250A" w:rsidRDefault="00580E22" w:rsidP="00580E22">
            <w:pPr>
              <w:jc w:val="center"/>
              <w:rPr>
                <w:sz w:val="24"/>
                <w:szCs w:val="24"/>
              </w:rPr>
            </w:pPr>
            <w:r w:rsidRPr="00B5250A">
              <w:rPr>
                <w:color w:val="000000"/>
                <w:sz w:val="24"/>
                <w:szCs w:val="24"/>
              </w:rPr>
              <w:t>99 0 00 81440</w:t>
            </w:r>
          </w:p>
        </w:tc>
        <w:tc>
          <w:tcPr>
            <w:tcW w:w="709" w:type="dxa"/>
          </w:tcPr>
          <w:p w:rsidR="00580E22" w:rsidRPr="00B5250A" w:rsidRDefault="00580E22" w:rsidP="00580E22">
            <w:pPr>
              <w:jc w:val="center"/>
              <w:rPr>
                <w:color w:val="000000"/>
                <w:sz w:val="24"/>
                <w:szCs w:val="24"/>
              </w:rPr>
            </w:pPr>
            <w:r>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1539,3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1764,8</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08</w:t>
            </w:r>
          </w:p>
        </w:tc>
        <w:tc>
          <w:tcPr>
            <w:tcW w:w="851" w:type="dxa"/>
          </w:tcPr>
          <w:p w:rsidR="00580E22" w:rsidRPr="00B5250A" w:rsidRDefault="00580E22" w:rsidP="00580E22">
            <w:pPr>
              <w:jc w:val="center"/>
              <w:rPr>
                <w:color w:val="000000"/>
                <w:sz w:val="24"/>
                <w:szCs w:val="24"/>
              </w:rPr>
            </w:pPr>
            <w:r w:rsidRPr="00B5250A">
              <w:rPr>
                <w:color w:val="000000"/>
                <w:sz w:val="24"/>
                <w:szCs w:val="24"/>
              </w:rPr>
              <w:t>01</w:t>
            </w:r>
          </w:p>
        </w:tc>
        <w:tc>
          <w:tcPr>
            <w:tcW w:w="1559" w:type="dxa"/>
          </w:tcPr>
          <w:p w:rsidR="00580E22" w:rsidRPr="00B5250A" w:rsidRDefault="00580E22" w:rsidP="00580E22">
            <w:pPr>
              <w:jc w:val="center"/>
              <w:rPr>
                <w:sz w:val="24"/>
                <w:szCs w:val="24"/>
              </w:rPr>
            </w:pPr>
            <w:r w:rsidRPr="00B5250A">
              <w:rPr>
                <w:color w:val="000000"/>
                <w:sz w:val="24"/>
                <w:szCs w:val="24"/>
              </w:rPr>
              <w:t>99 0 00 81440</w:t>
            </w:r>
          </w:p>
        </w:tc>
        <w:tc>
          <w:tcPr>
            <w:tcW w:w="709" w:type="dxa"/>
          </w:tcPr>
          <w:p w:rsidR="00580E22" w:rsidRPr="00B5250A" w:rsidRDefault="00580E22" w:rsidP="00580E22">
            <w:pPr>
              <w:jc w:val="center"/>
              <w:rPr>
                <w:color w:val="000000"/>
                <w:sz w:val="24"/>
                <w:szCs w:val="24"/>
              </w:rPr>
            </w:pPr>
            <w:r w:rsidRPr="00B5250A">
              <w:rPr>
                <w:color w:val="000000"/>
                <w:sz w:val="24"/>
                <w:szCs w:val="24"/>
              </w:rPr>
              <w:t>500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1539,3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1764,8</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tcPr>
          <w:p w:rsidR="00580E22" w:rsidRPr="00B5250A" w:rsidRDefault="00580E22" w:rsidP="00580E22">
            <w:pPr>
              <w:jc w:val="center"/>
              <w:rPr>
                <w:color w:val="000000"/>
                <w:sz w:val="24"/>
                <w:szCs w:val="24"/>
              </w:rPr>
            </w:pPr>
            <w:r w:rsidRPr="00B5250A">
              <w:rPr>
                <w:color w:val="000000"/>
                <w:sz w:val="24"/>
                <w:szCs w:val="24"/>
              </w:rPr>
              <w:t>08</w:t>
            </w:r>
          </w:p>
        </w:tc>
        <w:tc>
          <w:tcPr>
            <w:tcW w:w="851" w:type="dxa"/>
          </w:tcPr>
          <w:p w:rsidR="00580E22" w:rsidRPr="00B5250A" w:rsidRDefault="00580E22" w:rsidP="00580E22">
            <w:pPr>
              <w:jc w:val="center"/>
              <w:rPr>
                <w:color w:val="000000"/>
                <w:sz w:val="24"/>
                <w:szCs w:val="24"/>
              </w:rPr>
            </w:pPr>
            <w:r w:rsidRPr="00B5250A">
              <w:rPr>
                <w:color w:val="000000"/>
                <w:sz w:val="24"/>
                <w:szCs w:val="24"/>
              </w:rPr>
              <w:t>01</w:t>
            </w:r>
          </w:p>
        </w:tc>
        <w:tc>
          <w:tcPr>
            <w:tcW w:w="1559" w:type="dxa"/>
          </w:tcPr>
          <w:p w:rsidR="00580E22" w:rsidRPr="00B5250A" w:rsidRDefault="00580E22" w:rsidP="00580E22">
            <w:pPr>
              <w:jc w:val="center"/>
              <w:rPr>
                <w:sz w:val="24"/>
                <w:szCs w:val="24"/>
              </w:rPr>
            </w:pPr>
            <w:r w:rsidRPr="00B5250A">
              <w:rPr>
                <w:color w:val="000000"/>
                <w:sz w:val="24"/>
                <w:szCs w:val="24"/>
              </w:rPr>
              <w:t>99 0 00 81440</w:t>
            </w:r>
          </w:p>
        </w:tc>
        <w:tc>
          <w:tcPr>
            <w:tcW w:w="709" w:type="dxa"/>
          </w:tcPr>
          <w:p w:rsidR="00580E22" w:rsidRPr="00B5250A" w:rsidRDefault="00580E22" w:rsidP="00580E22">
            <w:pPr>
              <w:jc w:val="center"/>
              <w:rPr>
                <w:color w:val="000000"/>
                <w:sz w:val="24"/>
                <w:szCs w:val="24"/>
              </w:rPr>
            </w:pPr>
            <w:r w:rsidRPr="00B5250A">
              <w:rPr>
                <w:color w:val="000000"/>
                <w:sz w:val="24"/>
                <w:szCs w:val="24"/>
              </w:rPr>
              <w:t>540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1539,3</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1764,8</w:t>
            </w:r>
          </w:p>
        </w:tc>
      </w:tr>
      <w:tr w:rsidR="00580E22" w:rsidRPr="00B5250A" w:rsidTr="00580E22">
        <w:trPr>
          <w:gridAfter w:val="2"/>
          <w:wAfter w:w="6247" w:type="dxa"/>
          <w:trHeight w:val="211"/>
        </w:trPr>
        <w:tc>
          <w:tcPr>
            <w:tcW w:w="7654" w:type="dxa"/>
            <w:vAlign w:val="bottom"/>
          </w:tcPr>
          <w:p w:rsidR="00580E22" w:rsidRPr="00B5250A" w:rsidRDefault="00580E22" w:rsidP="00580E22">
            <w:pPr>
              <w:rPr>
                <w:b/>
                <w:color w:val="000000"/>
                <w:sz w:val="24"/>
                <w:szCs w:val="24"/>
              </w:rPr>
            </w:pPr>
            <w:r w:rsidRPr="00B5250A">
              <w:rPr>
                <w:b/>
                <w:color w:val="000000"/>
                <w:sz w:val="24"/>
                <w:szCs w:val="24"/>
              </w:rPr>
              <w:t>Социальная политика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r>
      <w:tr w:rsidR="00580E22" w:rsidRPr="00B5250A" w:rsidTr="00580E22">
        <w:trPr>
          <w:gridAfter w:val="2"/>
          <w:wAfter w:w="6247" w:type="dxa"/>
          <w:trHeight w:val="154"/>
        </w:trPr>
        <w:tc>
          <w:tcPr>
            <w:tcW w:w="7654" w:type="dxa"/>
            <w:vAlign w:val="bottom"/>
          </w:tcPr>
          <w:p w:rsidR="00580E22" w:rsidRPr="00B5250A" w:rsidRDefault="00580E22" w:rsidP="00580E22">
            <w:pPr>
              <w:rPr>
                <w:b/>
                <w:color w:val="000000"/>
                <w:sz w:val="24"/>
                <w:szCs w:val="24"/>
              </w:rPr>
            </w:pPr>
            <w:r w:rsidRPr="00B5250A">
              <w:rPr>
                <w:b/>
                <w:color w:val="000000"/>
                <w:sz w:val="24"/>
                <w:szCs w:val="24"/>
              </w:rPr>
              <w:t>Пенсионное обеспечение</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10</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01</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75,7</w:t>
            </w:r>
          </w:p>
        </w:tc>
      </w:tr>
      <w:tr w:rsidR="00580E22" w:rsidRPr="00B5250A" w:rsidTr="00580E22">
        <w:trPr>
          <w:gridAfter w:val="2"/>
          <w:wAfter w:w="6247" w:type="dxa"/>
          <w:trHeight w:val="375"/>
        </w:trPr>
        <w:tc>
          <w:tcPr>
            <w:tcW w:w="7654" w:type="dxa"/>
            <w:vAlign w:val="bottom"/>
          </w:tcPr>
          <w:p w:rsidR="00580E22" w:rsidRPr="00B5250A" w:rsidRDefault="00580E22" w:rsidP="00580E22">
            <w:pPr>
              <w:rPr>
                <w:color w:val="000000"/>
                <w:sz w:val="24"/>
                <w:szCs w:val="24"/>
              </w:rPr>
            </w:pPr>
            <w:r w:rsidRPr="00B5250A">
              <w:rPr>
                <w:color w:val="000000"/>
                <w:sz w:val="24"/>
                <w:szCs w:val="24"/>
              </w:rPr>
              <w:t xml:space="preserve">Непрограммное </w:t>
            </w:r>
            <w:r>
              <w:rPr>
                <w:color w:val="000000"/>
                <w:sz w:val="24"/>
                <w:szCs w:val="24"/>
              </w:rPr>
              <w:t xml:space="preserve">  </w:t>
            </w:r>
            <w:r w:rsidRPr="00B5250A">
              <w:rPr>
                <w:color w:val="000000"/>
                <w:sz w:val="24"/>
                <w:szCs w:val="24"/>
              </w:rPr>
              <w:t>направление</w:t>
            </w:r>
            <w:r>
              <w:rPr>
                <w:color w:val="000000"/>
                <w:sz w:val="24"/>
                <w:szCs w:val="24"/>
              </w:rPr>
              <w:t xml:space="preserve">  </w:t>
            </w:r>
            <w:r w:rsidRPr="00B5250A">
              <w:rPr>
                <w:color w:val="000000"/>
                <w:sz w:val="24"/>
                <w:szCs w:val="24"/>
              </w:rPr>
              <w:t xml:space="preserve"> бюджета </w:t>
            </w:r>
            <w:r>
              <w:rPr>
                <w:color w:val="000000"/>
                <w:sz w:val="24"/>
                <w:szCs w:val="24"/>
              </w:rPr>
              <w:t xml:space="preserve">  </w:t>
            </w:r>
            <w:r w:rsidRPr="00B5250A">
              <w:rPr>
                <w:color w:val="000000"/>
                <w:sz w:val="24"/>
                <w:szCs w:val="24"/>
              </w:rPr>
              <w:t>поселения</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247" w:type="dxa"/>
          <w:trHeight w:val="375"/>
        </w:trPr>
        <w:tc>
          <w:tcPr>
            <w:tcW w:w="7654" w:type="dxa"/>
            <w:vAlign w:val="bottom"/>
          </w:tcPr>
          <w:p w:rsidR="00580E22" w:rsidRPr="00B5250A" w:rsidRDefault="00580E22" w:rsidP="00580E22">
            <w:pPr>
              <w:rPr>
                <w:color w:val="000000"/>
                <w:sz w:val="24"/>
                <w:szCs w:val="24"/>
              </w:rPr>
            </w:pPr>
            <w:r w:rsidRPr="00B5250A">
              <w:rPr>
                <w:color w:val="000000"/>
                <w:sz w:val="24"/>
                <w:szCs w:val="24"/>
              </w:rPr>
              <w:t>Доплаты к пенсиям государственных служащих субъектов Российской Федерации и муниципальных служащих</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99 0 00 81490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247" w:type="dxa"/>
          <w:trHeight w:val="562"/>
        </w:trPr>
        <w:tc>
          <w:tcPr>
            <w:tcW w:w="7654" w:type="dxa"/>
            <w:vAlign w:val="bottom"/>
          </w:tcPr>
          <w:p w:rsidR="00580E22" w:rsidRPr="00B5250A" w:rsidRDefault="00580E22" w:rsidP="00580E22">
            <w:pPr>
              <w:rPr>
                <w:color w:val="000000"/>
                <w:sz w:val="24"/>
                <w:szCs w:val="24"/>
              </w:rPr>
            </w:pPr>
            <w:r w:rsidRPr="00B5250A">
              <w:rPr>
                <w:color w:val="000000"/>
                <w:sz w:val="24"/>
                <w:szCs w:val="24"/>
              </w:rPr>
              <w:t>Социальное обеспечение и социальные выплаты населению</w:t>
            </w:r>
          </w:p>
        </w:tc>
        <w:tc>
          <w:tcPr>
            <w:tcW w:w="851" w:type="dxa"/>
          </w:tcPr>
          <w:p w:rsidR="00580E22" w:rsidRDefault="00580E22" w:rsidP="00580E22">
            <w:pPr>
              <w:rPr>
                <w:b/>
                <w:color w:val="000000"/>
                <w:sz w:val="24"/>
                <w:szCs w:val="24"/>
              </w:rPr>
            </w:pPr>
          </w:p>
          <w:p w:rsidR="00580E22" w:rsidRDefault="00580E22" w:rsidP="00580E22">
            <w:pPr>
              <w:rPr>
                <w:b/>
                <w:color w:val="000000"/>
                <w:sz w:val="24"/>
                <w:szCs w:val="24"/>
              </w:rPr>
            </w:pPr>
          </w:p>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559" w:type="dxa"/>
          </w:tcPr>
          <w:p w:rsidR="00580E22" w:rsidRDefault="00580E22" w:rsidP="00580E22">
            <w:pPr>
              <w:jc w:val="center"/>
              <w:rPr>
                <w:color w:val="000000"/>
                <w:sz w:val="24"/>
                <w:szCs w:val="24"/>
              </w:rPr>
            </w:pPr>
          </w:p>
          <w:p w:rsidR="00580E22" w:rsidRDefault="00580E22" w:rsidP="00580E22">
            <w:pPr>
              <w:jc w:val="center"/>
              <w:rPr>
                <w:color w:val="000000"/>
                <w:sz w:val="24"/>
                <w:szCs w:val="24"/>
              </w:rPr>
            </w:pPr>
          </w:p>
          <w:p w:rsidR="00580E22" w:rsidRPr="00B5250A" w:rsidRDefault="00580E22" w:rsidP="00580E22">
            <w:pPr>
              <w:rPr>
                <w:sz w:val="24"/>
                <w:szCs w:val="24"/>
              </w:rPr>
            </w:pPr>
            <w:r>
              <w:rPr>
                <w:color w:val="000000"/>
                <w:sz w:val="24"/>
                <w:szCs w:val="24"/>
              </w:rPr>
              <w:t>9</w:t>
            </w:r>
            <w:r w:rsidRPr="00B5250A">
              <w:rPr>
                <w:color w:val="000000"/>
                <w:sz w:val="24"/>
                <w:szCs w:val="24"/>
              </w:rPr>
              <w:t>9 0 00 8149</w:t>
            </w:r>
            <w:r>
              <w:rPr>
                <w:color w:val="000000"/>
                <w:sz w:val="24"/>
                <w:szCs w:val="24"/>
              </w:rPr>
              <w:t>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300</w:t>
            </w:r>
          </w:p>
        </w:tc>
        <w:tc>
          <w:tcPr>
            <w:tcW w:w="1134" w:type="dxa"/>
            <w:shd w:val="clear" w:color="auto" w:fill="FFFFFF" w:themeFill="background1"/>
          </w:tcPr>
          <w:p w:rsidR="00580E22" w:rsidRDefault="00580E22" w:rsidP="00580E22">
            <w:pPr>
              <w:jc w:val="center"/>
              <w:rPr>
                <w:color w:val="000000"/>
                <w:sz w:val="24"/>
                <w:szCs w:val="24"/>
              </w:rPr>
            </w:pPr>
          </w:p>
          <w:p w:rsidR="00580E22" w:rsidRDefault="00580E22" w:rsidP="00580E22">
            <w:pPr>
              <w:jc w:val="center"/>
              <w:rPr>
                <w:color w:val="000000"/>
                <w:sz w:val="24"/>
                <w:szCs w:val="24"/>
              </w:rPr>
            </w:pPr>
          </w:p>
          <w:p w:rsidR="00580E22" w:rsidRPr="00B5250A" w:rsidRDefault="00580E22" w:rsidP="00580E22">
            <w:pPr>
              <w:jc w:val="center"/>
              <w:rPr>
                <w:color w:val="000000"/>
                <w:sz w:val="24"/>
                <w:szCs w:val="24"/>
              </w:rPr>
            </w:pPr>
            <w:r>
              <w:rPr>
                <w:color w:val="000000"/>
                <w:sz w:val="24"/>
                <w:szCs w:val="24"/>
              </w:rPr>
              <w:t>75,7</w:t>
            </w:r>
          </w:p>
        </w:tc>
        <w:tc>
          <w:tcPr>
            <w:tcW w:w="992" w:type="dxa"/>
            <w:shd w:val="clear" w:color="auto" w:fill="FFFFFF" w:themeFill="background1"/>
          </w:tcPr>
          <w:p w:rsidR="00580E22" w:rsidRDefault="00580E22" w:rsidP="00580E22">
            <w:pPr>
              <w:jc w:val="center"/>
              <w:rPr>
                <w:color w:val="000000"/>
                <w:sz w:val="24"/>
                <w:szCs w:val="24"/>
              </w:rPr>
            </w:pPr>
          </w:p>
          <w:p w:rsidR="00580E22" w:rsidRDefault="00580E22" w:rsidP="00580E22">
            <w:pPr>
              <w:jc w:val="center"/>
              <w:rPr>
                <w:color w:val="000000"/>
                <w:sz w:val="24"/>
                <w:szCs w:val="24"/>
              </w:rPr>
            </w:pPr>
          </w:p>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247" w:type="dxa"/>
          <w:trHeight w:val="172"/>
        </w:trPr>
        <w:tc>
          <w:tcPr>
            <w:tcW w:w="7654" w:type="dxa"/>
            <w:vAlign w:val="bottom"/>
          </w:tcPr>
          <w:p w:rsidR="00580E22" w:rsidRPr="00B5250A" w:rsidRDefault="00580E22" w:rsidP="00580E22">
            <w:pPr>
              <w:rPr>
                <w:color w:val="000000"/>
                <w:sz w:val="24"/>
                <w:szCs w:val="24"/>
              </w:rPr>
            </w:pPr>
            <w:r w:rsidRPr="00B5250A">
              <w:rPr>
                <w:color w:val="000000"/>
                <w:sz w:val="24"/>
                <w:szCs w:val="24"/>
              </w:rPr>
              <w:t>Публичные нормативные социальные выплаты гражданам</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10</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01</w:t>
            </w:r>
          </w:p>
        </w:tc>
        <w:tc>
          <w:tcPr>
            <w:tcW w:w="1559" w:type="dxa"/>
          </w:tcPr>
          <w:p w:rsidR="00580E22" w:rsidRPr="00B5250A" w:rsidRDefault="00580E22" w:rsidP="00580E22">
            <w:pPr>
              <w:jc w:val="center"/>
              <w:rPr>
                <w:sz w:val="24"/>
                <w:szCs w:val="24"/>
              </w:rPr>
            </w:pPr>
            <w:r>
              <w:rPr>
                <w:color w:val="000000"/>
                <w:sz w:val="24"/>
                <w:szCs w:val="24"/>
              </w:rPr>
              <w:t>99 0 00 81490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310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75,7</w:t>
            </w:r>
          </w:p>
        </w:tc>
      </w:tr>
      <w:tr w:rsidR="00580E22" w:rsidRPr="00B5250A" w:rsidTr="00580E22">
        <w:trPr>
          <w:gridAfter w:val="2"/>
          <w:wAfter w:w="6247" w:type="dxa"/>
          <w:trHeight w:val="172"/>
        </w:trPr>
        <w:tc>
          <w:tcPr>
            <w:tcW w:w="7654" w:type="dxa"/>
            <w:vAlign w:val="bottom"/>
          </w:tcPr>
          <w:p w:rsidR="00580E22" w:rsidRPr="00B5250A" w:rsidRDefault="00580E22" w:rsidP="00580E22">
            <w:pPr>
              <w:rPr>
                <w:b/>
                <w:color w:val="000000"/>
                <w:sz w:val="24"/>
                <w:szCs w:val="24"/>
              </w:rPr>
            </w:pPr>
            <w:r w:rsidRPr="00B5250A">
              <w:rPr>
                <w:b/>
                <w:color w:val="000000"/>
                <w:sz w:val="24"/>
                <w:szCs w:val="24"/>
              </w:rPr>
              <w:t>Другие вопросы в области физической культуры и спорта</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11</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r>
      <w:tr w:rsidR="00580E22" w:rsidRPr="00B5250A" w:rsidTr="00580E22">
        <w:trPr>
          <w:gridAfter w:val="2"/>
          <w:wAfter w:w="6247" w:type="dxa"/>
          <w:trHeight w:val="172"/>
        </w:trPr>
        <w:tc>
          <w:tcPr>
            <w:tcW w:w="7654" w:type="dxa"/>
            <w:vAlign w:val="bottom"/>
          </w:tcPr>
          <w:p w:rsidR="00580E22" w:rsidRPr="00B5250A" w:rsidRDefault="00580E22" w:rsidP="00580E22">
            <w:pPr>
              <w:rPr>
                <w:b/>
                <w:color w:val="000000"/>
                <w:sz w:val="24"/>
                <w:szCs w:val="24"/>
              </w:rPr>
            </w:pPr>
            <w:r w:rsidRPr="00B5250A">
              <w:rPr>
                <w:b/>
                <w:color w:val="000000"/>
                <w:sz w:val="24"/>
                <w:szCs w:val="24"/>
              </w:rPr>
              <w:t>Физическая культура и спорт</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11</w:t>
            </w:r>
          </w:p>
        </w:tc>
        <w:tc>
          <w:tcPr>
            <w:tcW w:w="851" w:type="dxa"/>
            <w:vAlign w:val="bottom"/>
          </w:tcPr>
          <w:p w:rsidR="00580E22" w:rsidRPr="00B5250A" w:rsidRDefault="00580E22" w:rsidP="00580E22">
            <w:pPr>
              <w:jc w:val="center"/>
              <w:rPr>
                <w:b/>
                <w:color w:val="000000"/>
                <w:sz w:val="24"/>
                <w:szCs w:val="24"/>
              </w:rPr>
            </w:pPr>
            <w:r>
              <w:rPr>
                <w:b/>
                <w:color w:val="000000"/>
                <w:sz w:val="24"/>
                <w:szCs w:val="24"/>
              </w:rPr>
              <w:t>02</w:t>
            </w:r>
          </w:p>
        </w:tc>
        <w:tc>
          <w:tcPr>
            <w:tcW w:w="1559" w:type="dxa"/>
            <w:vAlign w:val="bottom"/>
          </w:tcPr>
          <w:p w:rsidR="00580E22" w:rsidRPr="00B5250A" w:rsidRDefault="00580E22" w:rsidP="00580E22">
            <w:pPr>
              <w:jc w:val="center"/>
              <w:rPr>
                <w:b/>
                <w:color w:val="000000"/>
                <w:sz w:val="24"/>
                <w:szCs w:val="24"/>
              </w:rPr>
            </w:pPr>
            <w:r w:rsidRPr="00B5250A">
              <w:rPr>
                <w:b/>
                <w:color w:val="000000"/>
                <w:sz w:val="24"/>
                <w:szCs w:val="24"/>
              </w:rPr>
              <w:t>00 0 00 00000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154,9</w:t>
            </w:r>
          </w:p>
        </w:tc>
      </w:tr>
      <w:tr w:rsidR="00580E22" w:rsidRPr="00B5250A" w:rsidTr="00580E22">
        <w:trPr>
          <w:gridAfter w:val="2"/>
          <w:wAfter w:w="6247" w:type="dxa"/>
          <w:trHeight w:val="172"/>
        </w:trPr>
        <w:tc>
          <w:tcPr>
            <w:tcW w:w="7654" w:type="dxa"/>
            <w:vAlign w:val="bottom"/>
          </w:tcPr>
          <w:p w:rsidR="00580E22" w:rsidRPr="00B5250A" w:rsidRDefault="00580E22" w:rsidP="00580E22">
            <w:pPr>
              <w:rPr>
                <w:color w:val="000000"/>
                <w:sz w:val="24"/>
                <w:szCs w:val="24"/>
              </w:rPr>
            </w:pPr>
            <w:r w:rsidRPr="00B5250A">
              <w:rPr>
                <w:color w:val="000000"/>
                <w:sz w:val="24"/>
                <w:szCs w:val="24"/>
              </w:rPr>
              <w:t xml:space="preserve">Непрограммное </w:t>
            </w:r>
            <w:r>
              <w:rPr>
                <w:color w:val="000000"/>
                <w:sz w:val="24"/>
                <w:szCs w:val="24"/>
              </w:rPr>
              <w:t xml:space="preserve">  </w:t>
            </w:r>
            <w:r w:rsidRPr="00B5250A">
              <w:rPr>
                <w:color w:val="000000"/>
                <w:sz w:val="24"/>
                <w:szCs w:val="24"/>
              </w:rPr>
              <w:t>направление</w:t>
            </w:r>
            <w:r>
              <w:rPr>
                <w:color w:val="000000"/>
                <w:sz w:val="24"/>
                <w:szCs w:val="24"/>
              </w:rPr>
              <w:t xml:space="preserve">  </w:t>
            </w:r>
            <w:r w:rsidRPr="00B5250A">
              <w:rPr>
                <w:color w:val="000000"/>
                <w:sz w:val="24"/>
                <w:szCs w:val="24"/>
              </w:rPr>
              <w:t xml:space="preserve"> бюджета</w:t>
            </w:r>
            <w:r>
              <w:rPr>
                <w:color w:val="000000"/>
                <w:sz w:val="24"/>
                <w:szCs w:val="24"/>
              </w:rPr>
              <w:t xml:space="preserve">  </w:t>
            </w:r>
            <w:r w:rsidRPr="00B5250A">
              <w:rPr>
                <w:color w:val="000000"/>
                <w:sz w:val="24"/>
                <w:szCs w:val="24"/>
              </w:rPr>
              <w:t xml:space="preserve"> поселения</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Pr>
                <w:color w:val="000000"/>
                <w:sz w:val="24"/>
                <w:szCs w:val="24"/>
              </w:rPr>
              <w:t>11</w:t>
            </w:r>
          </w:p>
        </w:tc>
        <w:tc>
          <w:tcPr>
            <w:tcW w:w="851" w:type="dxa"/>
            <w:vAlign w:val="bottom"/>
          </w:tcPr>
          <w:p w:rsidR="00580E22" w:rsidRPr="00B5250A" w:rsidRDefault="00580E22" w:rsidP="00580E22">
            <w:pPr>
              <w:jc w:val="center"/>
              <w:rPr>
                <w:color w:val="000000"/>
                <w:sz w:val="24"/>
                <w:szCs w:val="24"/>
              </w:rPr>
            </w:pPr>
            <w:r>
              <w:rPr>
                <w:color w:val="000000"/>
                <w:sz w:val="24"/>
                <w:szCs w:val="24"/>
              </w:rPr>
              <w:t>02</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247" w:type="dxa"/>
          <w:trHeight w:val="172"/>
        </w:trPr>
        <w:tc>
          <w:tcPr>
            <w:tcW w:w="7654" w:type="dxa"/>
            <w:vAlign w:val="bottom"/>
          </w:tcPr>
          <w:p w:rsidR="00580E22" w:rsidRPr="00B5250A" w:rsidRDefault="00580E22" w:rsidP="00580E22">
            <w:pPr>
              <w:rPr>
                <w:color w:val="000000"/>
                <w:sz w:val="24"/>
                <w:szCs w:val="24"/>
              </w:rPr>
            </w:pPr>
            <w:r>
              <w:rPr>
                <w:color w:val="000000"/>
                <w:sz w:val="24"/>
                <w:szCs w:val="24"/>
              </w:rPr>
              <w:t>Мероприятия в области здравоохранения, спорта и физической культуры, туризма</w:t>
            </w:r>
          </w:p>
        </w:tc>
        <w:tc>
          <w:tcPr>
            <w:tcW w:w="851" w:type="dxa"/>
          </w:tcPr>
          <w:p w:rsidR="00580E22" w:rsidRPr="00157DAB" w:rsidRDefault="00580E22" w:rsidP="00580E22">
            <w:pPr>
              <w:rPr>
                <w:color w:val="000000"/>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Pr>
                <w:color w:val="000000"/>
                <w:sz w:val="24"/>
                <w:szCs w:val="24"/>
              </w:rPr>
              <w:t>11</w:t>
            </w:r>
          </w:p>
        </w:tc>
        <w:tc>
          <w:tcPr>
            <w:tcW w:w="851" w:type="dxa"/>
            <w:vAlign w:val="bottom"/>
          </w:tcPr>
          <w:p w:rsidR="00580E22" w:rsidRPr="00B5250A" w:rsidRDefault="00580E22" w:rsidP="00580E22">
            <w:pPr>
              <w:jc w:val="center"/>
              <w:rPr>
                <w:color w:val="000000"/>
                <w:sz w:val="24"/>
                <w:szCs w:val="24"/>
              </w:rPr>
            </w:pPr>
            <w:r>
              <w:rPr>
                <w:color w:val="000000"/>
                <w:sz w:val="24"/>
                <w:szCs w:val="24"/>
              </w:rPr>
              <w:t>02</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99 0 00 0000</w:t>
            </w:r>
          </w:p>
        </w:tc>
        <w:tc>
          <w:tcPr>
            <w:tcW w:w="709" w:type="dxa"/>
            <w:vAlign w:val="bottom"/>
          </w:tcPr>
          <w:p w:rsidR="00580E22" w:rsidRPr="00B5250A" w:rsidRDefault="00580E22" w:rsidP="00580E22">
            <w:pPr>
              <w:jc w:val="center"/>
              <w:rPr>
                <w:color w:val="000000"/>
                <w:sz w:val="24"/>
                <w:szCs w:val="24"/>
              </w:rPr>
            </w:pPr>
            <w:r>
              <w:rPr>
                <w:color w:val="000000"/>
                <w:sz w:val="24"/>
                <w:szCs w:val="24"/>
              </w:rPr>
              <w:t>000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247" w:type="dxa"/>
          <w:trHeight w:val="172"/>
        </w:trPr>
        <w:tc>
          <w:tcPr>
            <w:tcW w:w="7654" w:type="dxa"/>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11</w:t>
            </w:r>
          </w:p>
        </w:tc>
        <w:tc>
          <w:tcPr>
            <w:tcW w:w="851" w:type="dxa"/>
          </w:tcPr>
          <w:p w:rsidR="00580E22" w:rsidRPr="00B5250A" w:rsidRDefault="00580E22" w:rsidP="00580E22">
            <w:pPr>
              <w:jc w:val="center"/>
              <w:rPr>
                <w:color w:val="000000"/>
                <w:sz w:val="24"/>
                <w:szCs w:val="24"/>
              </w:rPr>
            </w:pPr>
            <w:r>
              <w:rPr>
                <w:color w:val="000000"/>
                <w:sz w:val="24"/>
                <w:szCs w:val="24"/>
              </w:rPr>
              <w:t>02</w:t>
            </w:r>
          </w:p>
        </w:tc>
        <w:tc>
          <w:tcPr>
            <w:tcW w:w="1559" w:type="dxa"/>
          </w:tcPr>
          <w:p w:rsidR="00580E22" w:rsidRPr="00B5250A" w:rsidRDefault="00580E22" w:rsidP="00580E22">
            <w:pPr>
              <w:jc w:val="center"/>
              <w:rPr>
                <w:sz w:val="24"/>
                <w:szCs w:val="24"/>
              </w:rPr>
            </w:pPr>
            <w:r>
              <w:rPr>
                <w:color w:val="000000"/>
                <w:sz w:val="24"/>
                <w:szCs w:val="24"/>
              </w:rPr>
              <w:t>99 0 00 81450</w:t>
            </w:r>
          </w:p>
        </w:tc>
        <w:tc>
          <w:tcPr>
            <w:tcW w:w="709" w:type="dxa"/>
          </w:tcPr>
          <w:p w:rsidR="00580E22" w:rsidRPr="00B5250A" w:rsidRDefault="00580E22" w:rsidP="00580E22">
            <w:pPr>
              <w:jc w:val="center"/>
              <w:rPr>
                <w:color w:val="000000"/>
                <w:sz w:val="24"/>
                <w:szCs w:val="24"/>
              </w:rPr>
            </w:pPr>
            <w:r w:rsidRPr="00B5250A">
              <w:rPr>
                <w:color w:val="000000"/>
                <w:sz w:val="24"/>
                <w:szCs w:val="24"/>
              </w:rPr>
              <w:t>500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247" w:type="dxa"/>
          <w:trHeight w:val="172"/>
        </w:trPr>
        <w:tc>
          <w:tcPr>
            <w:tcW w:w="7654" w:type="dxa"/>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tcPr>
          <w:p w:rsidR="00580E22" w:rsidRPr="00B5250A" w:rsidRDefault="00580E22" w:rsidP="00580E22">
            <w:pPr>
              <w:jc w:val="center"/>
              <w:rPr>
                <w:color w:val="000000"/>
                <w:sz w:val="24"/>
                <w:szCs w:val="24"/>
              </w:rPr>
            </w:pPr>
            <w:r>
              <w:rPr>
                <w:color w:val="000000"/>
                <w:sz w:val="24"/>
                <w:szCs w:val="24"/>
              </w:rPr>
              <w:t>11</w:t>
            </w:r>
          </w:p>
        </w:tc>
        <w:tc>
          <w:tcPr>
            <w:tcW w:w="851" w:type="dxa"/>
          </w:tcPr>
          <w:p w:rsidR="00580E22" w:rsidRPr="00B5250A" w:rsidRDefault="00580E22" w:rsidP="00580E22">
            <w:pPr>
              <w:jc w:val="center"/>
              <w:rPr>
                <w:color w:val="000000"/>
                <w:sz w:val="24"/>
                <w:szCs w:val="24"/>
              </w:rPr>
            </w:pPr>
            <w:r>
              <w:rPr>
                <w:color w:val="000000"/>
                <w:sz w:val="24"/>
                <w:szCs w:val="24"/>
              </w:rPr>
              <w:t>02</w:t>
            </w:r>
          </w:p>
        </w:tc>
        <w:tc>
          <w:tcPr>
            <w:tcW w:w="1559" w:type="dxa"/>
          </w:tcPr>
          <w:p w:rsidR="00580E22" w:rsidRPr="00B5250A" w:rsidRDefault="00580E22" w:rsidP="00580E22">
            <w:pPr>
              <w:jc w:val="center"/>
              <w:rPr>
                <w:sz w:val="24"/>
                <w:szCs w:val="24"/>
              </w:rPr>
            </w:pPr>
            <w:r>
              <w:rPr>
                <w:color w:val="000000"/>
                <w:sz w:val="24"/>
                <w:szCs w:val="24"/>
              </w:rPr>
              <w:t>99 0 00 81450</w:t>
            </w:r>
          </w:p>
        </w:tc>
        <w:tc>
          <w:tcPr>
            <w:tcW w:w="709" w:type="dxa"/>
          </w:tcPr>
          <w:p w:rsidR="00580E22" w:rsidRPr="00B5250A" w:rsidRDefault="00580E22" w:rsidP="00580E22">
            <w:pPr>
              <w:jc w:val="center"/>
              <w:rPr>
                <w:color w:val="000000"/>
                <w:sz w:val="24"/>
                <w:szCs w:val="24"/>
              </w:rPr>
            </w:pPr>
            <w:r w:rsidRPr="00B5250A">
              <w:rPr>
                <w:color w:val="000000"/>
                <w:sz w:val="24"/>
                <w:szCs w:val="24"/>
              </w:rPr>
              <w:t>540</w:t>
            </w:r>
          </w:p>
        </w:tc>
        <w:tc>
          <w:tcPr>
            <w:tcW w:w="1134"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c>
          <w:tcPr>
            <w:tcW w:w="992" w:type="dxa"/>
            <w:shd w:val="clear" w:color="auto" w:fill="FFFFFF" w:themeFill="background1"/>
          </w:tcPr>
          <w:p w:rsidR="00580E22" w:rsidRPr="00B5250A" w:rsidRDefault="00580E22" w:rsidP="00580E22">
            <w:pPr>
              <w:jc w:val="center"/>
              <w:rPr>
                <w:color w:val="000000"/>
                <w:sz w:val="24"/>
                <w:szCs w:val="24"/>
              </w:rPr>
            </w:pPr>
            <w:r>
              <w:rPr>
                <w:color w:val="000000"/>
                <w:sz w:val="24"/>
                <w:szCs w:val="24"/>
              </w:rPr>
              <w:t>154,9</w:t>
            </w:r>
          </w:p>
        </w:tc>
      </w:tr>
      <w:tr w:rsidR="00580E22" w:rsidRPr="00B5250A" w:rsidTr="00580E22">
        <w:trPr>
          <w:gridAfter w:val="2"/>
          <w:wAfter w:w="6247" w:type="dxa"/>
          <w:trHeight w:val="330"/>
        </w:trPr>
        <w:tc>
          <w:tcPr>
            <w:tcW w:w="7654" w:type="dxa"/>
            <w:vAlign w:val="bottom"/>
          </w:tcPr>
          <w:p w:rsidR="00580E22" w:rsidRPr="00B5250A" w:rsidRDefault="00580E22" w:rsidP="00580E22">
            <w:pPr>
              <w:rPr>
                <w:color w:val="000000"/>
                <w:sz w:val="24"/>
                <w:szCs w:val="24"/>
              </w:rPr>
            </w:pPr>
            <w:r w:rsidRPr="00B5250A">
              <w:rPr>
                <w:b/>
                <w:bCs/>
                <w:sz w:val="24"/>
                <w:szCs w:val="24"/>
              </w:rPr>
              <w:t>Межбюджетные трансферты общего характера бюджетам субъектов Российской Федерации и муниципальных образований</w:t>
            </w:r>
          </w:p>
        </w:tc>
        <w:tc>
          <w:tcPr>
            <w:tcW w:w="851" w:type="dxa"/>
          </w:tcPr>
          <w:p w:rsidR="00580E22" w:rsidRPr="00B5250A" w:rsidRDefault="00580E22" w:rsidP="00580E22">
            <w:pPr>
              <w:rPr>
                <w:sz w:val="24"/>
                <w:szCs w:val="24"/>
              </w:rPr>
            </w:pPr>
            <w:r w:rsidRPr="00B5250A">
              <w:rPr>
                <w:b/>
                <w:color w:val="000000"/>
                <w:sz w:val="24"/>
                <w:szCs w:val="24"/>
              </w:rPr>
              <w:t>004</w:t>
            </w:r>
          </w:p>
        </w:tc>
        <w:tc>
          <w:tcPr>
            <w:tcW w:w="708" w:type="dxa"/>
            <w:vAlign w:val="bottom"/>
          </w:tcPr>
          <w:p w:rsidR="00580E22" w:rsidRPr="00B5250A" w:rsidRDefault="00580E22" w:rsidP="00580E22">
            <w:pPr>
              <w:jc w:val="center"/>
              <w:rPr>
                <w:b/>
                <w:color w:val="000000"/>
                <w:sz w:val="24"/>
                <w:szCs w:val="24"/>
              </w:rPr>
            </w:pPr>
            <w:r w:rsidRPr="00B5250A">
              <w:rPr>
                <w:b/>
                <w:color w:val="000000"/>
                <w:sz w:val="24"/>
                <w:szCs w:val="24"/>
              </w:rPr>
              <w:t>14</w:t>
            </w:r>
          </w:p>
        </w:tc>
        <w:tc>
          <w:tcPr>
            <w:tcW w:w="851" w:type="dxa"/>
            <w:vAlign w:val="bottom"/>
          </w:tcPr>
          <w:p w:rsidR="00580E22" w:rsidRPr="00B5250A" w:rsidRDefault="00580E22" w:rsidP="00580E22">
            <w:pPr>
              <w:jc w:val="center"/>
              <w:rPr>
                <w:b/>
                <w:color w:val="000000"/>
                <w:sz w:val="24"/>
                <w:szCs w:val="24"/>
              </w:rPr>
            </w:pPr>
            <w:r w:rsidRPr="00B5250A">
              <w:rPr>
                <w:b/>
                <w:color w:val="000000"/>
                <w:sz w:val="24"/>
                <w:szCs w:val="24"/>
              </w:rPr>
              <w:t>00</w:t>
            </w:r>
          </w:p>
        </w:tc>
        <w:tc>
          <w:tcPr>
            <w:tcW w:w="1559" w:type="dxa"/>
            <w:vAlign w:val="bottom"/>
          </w:tcPr>
          <w:p w:rsidR="00580E22" w:rsidRPr="00B5250A" w:rsidRDefault="00580E22" w:rsidP="00580E22">
            <w:pPr>
              <w:jc w:val="center"/>
              <w:rPr>
                <w:b/>
                <w:color w:val="000000"/>
                <w:sz w:val="24"/>
                <w:szCs w:val="24"/>
              </w:rPr>
            </w:pPr>
            <w:r>
              <w:rPr>
                <w:b/>
                <w:color w:val="000000"/>
                <w:sz w:val="24"/>
                <w:szCs w:val="24"/>
              </w:rPr>
              <w:t xml:space="preserve">00 </w:t>
            </w:r>
            <w:r w:rsidRPr="00B5250A">
              <w:rPr>
                <w:b/>
                <w:color w:val="000000"/>
                <w:sz w:val="24"/>
                <w:szCs w:val="24"/>
              </w:rPr>
              <w:t>0000000</w:t>
            </w:r>
            <w:r>
              <w:rPr>
                <w:b/>
                <w:color w:val="000000"/>
                <w:sz w:val="24"/>
                <w:szCs w:val="24"/>
              </w:rPr>
              <w:t>0</w:t>
            </w:r>
          </w:p>
        </w:tc>
        <w:tc>
          <w:tcPr>
            <w:tcW w:w="709" w:type="dxa"/>
            <w:vAlign w:val="bottom"/>
          </w:tcPr>
          <w:p w:rsidR="00580E22" w:rsidRPr="00B5250A" w:rsidRDefault="00580E22" w:rsidP="00580E22">
            <w:pPr>
              <w:jc w:val="center"/>
              <w:rPr>
                <w:b/>
                <w:color w:val="000000"/>
                <w:sz w:val="24"/>
                <w:szCs w:val="24"/>
              </w:rPr>
            </w:pPr>
            <w:r w:rsidRPr="00B5250A">
              <w:rPr>
                <w:b/>
                <w:color w:val="000000"/>
                <w:sz w:val="24"/>
                <w:szCs w:val="24"/>
              </w:rPr>
              <w:t>000</w:t>
            </w:r>
          </w:p>
        </w:tc>
        <w:tc>
          <w:tcPr>
            <w:tcW w:w="1134"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276,1</w:t>
            </w:r>
          </w:p>
        </w:tc>
        <w:tc>
          <w:tcPr>
            <w:tcW w:w="992" w:type="dxa"/>
            <w:shd w:val="clear" w:color="auto" w:fill="FFFFFF" w:themeFill="background1"/>
          </w:tcPr>
          <w:p w:rsidR="00580E22" w:rsidRPr="00B5250A" w:rsidRDefault="00580E22" w:rsidP="00580E22">
            <w:pPr>
              <w:jc w:val="center"/>
              <w:rPr>
                <w:b/>
                <w:color w:val="000000"/>
                <w:sz w:val="24"/>
                <w:szCs w:val="24"/>
              </w:rPr>
            </w:pPr>
            <w:r>
              <w:rPr>
                <w:b/>
                <w:color w:val="000000"/>
                <w:sz w:val="24"/>
                <w:szCs w:val="24"/>
              </w:rPr>
              <w:t>276,1</w:t>
            </w:r>
          </w:p>
        </w:tc>
      </w:tr>
      <w:tr w:rsidR="00580E22" w:rsidRPr="00B5250A" w:rsidTr="00580E22">
        <w:trPr>
          <w:gridAfter w:val="2"/>
          <w:wAfter w:w="6247" w:type="dxa"/>
          <w:trHeight w:val="330"/>
        </w:trPr>
        <w:tc>
          <w:tcPr>
            <w:tcW w:w="7654" w:type="dxa"/>
            <w:vAlign w:val="bottom"/>
          </w:tcPr>
          <w:p w:rsidR="00580E22" w:rsidRPr="00B5250A" w:rsidRDefault="00580E22" w:rsidP="00580E22">
            <w:pPr>
              <w:rPr>
                <w:color w:val="000000"/>
                <w:sz w:val="24"/>
                <w:szCs w:val="24"/>
              </w:rPr>
            </w:pPr>
            <w:r w:rsidRPr="00B5250A">
              <w:rPr>
                <w:color w:val="000000"/>
                <w:sz w:val="24"/>
                <w:szCs w:val="24"/>
              </w:rPr>
              <w:t>Непрограммное направление бюджета поселения</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99 0 00 00000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000</w:t>
            </w:r>
          </w:p>
        </w:tc>
        <w:tc>
          <w:tcPr>
            <w:tcW w:w="1134"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c>
          <w:tcPr>
            <w:tcW w:w="992"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247" w:type="dxa"/>
          <w:trHeight w:val="330"/>
        </w:trPr>
        <w:tc>
          <w:tcPr>
            <w:tcW w:w="7654" w:type="dxa"/>
            <w:vAlign w:val="bottom"/>
          </w:tcPr>
          <w:p w:rsidR="00580E22" w:rsidRPr="00B5250A" w:rsidRDefault="00580E22" w:rsidP="00580E22">
            <w:pPr>
              <w:rPr>
                <w:color w:val="000000"/>
                <w:sz w:val="24"/>
                <w:szCs w:val="24"/>
              </w:rPr>
            </w:pPr>
            <w:r>
              <w:rPr>
                <w:color w:val="000000"/>
                <w:sz w:val="24"/>
                <w:szCs w:val="24"/>
              </w:rPr>
              <w:t>Межбюджетные трансферты бюджетам муниципальных районов из бюджетов сельских поселений</w:t>
            </w:r>
          </w:p>
        </w:tc>
        <w:tc>
          <w:tcPr>
            <w:tcW w:w="851" w:type="dxa"/>
          </w:tcPr>
          <w:p w:rsidR="00580E22" w:rsidRPr="00157DAB" w:rsidRDefault="00580E22" w:rsidP="00580E22">
            <w:pPr>
              <w:rPr>
                <w:color w:val="000000"/>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Pr>
                <w:color w:val="000000"/>
                <w:sz w:val="24"/>
                <w:szCs w:val="24"/>
              </w:rPr>
              <w:t>14</w:t>
            </w:r>
          </w:p>
        </w:tc>
        <w:tc>
          <w:tcPr>
            <w:tcW w:w="851" w:type="dxa"/>
            <w:vAlign w:val="bottom"/>
          </w:tcPr>
          <w:p w:rsidR="00580E22" w:rsidRPr="00B5250A" w:rsidRDefault="00580E22" w:rsidP="00580E22">
            <w:pPr>
              <w:jc w:val="center"/>
              <w:rPr>
                <w:color w:val="000000"/>
                <w:sz w:val="24"/>
                <w:szCs w:val="24"/>
              </w:rPr>
            </w:pPr>
            <w:r>
              <w:rPr>
                <w:color w:val="000000"/>
                <w:sz w:val="24"/>
                <w:szCs w:val="24"/>
              </w:rPr>
              <w:t>03</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99 0 00 81520</w:t>
            </w:r>
          </w:p>
        </w:tc>
        <w:tc>
          <w:tcPr>
            <w:tcW w:w="709" w:type="dxa"/>
            <w:vAlign w:val="bottom"/>
          </w:tcPr>
          <w:p w:rsidR="00580E22" w:rsidRPr="00B5250A" w:rsidRDefault="00580E22" w:rsidP="00580E22">
            <w:pPr>
              <w:jc w:val="center"/>
              <w:rPr>
                <w:color w:val="000000"/>
                <w:sz w:val="24"/>
                <w:szCs w:val="24"/>
              </w:rPr>
            </w:pPr>
            <w:r>
              <w:rPr>
                <w:color w:val="000000"/>
                <w:sz w:val="24"/>
                <w:szCs w:val="24"/>
              </w:rPr>
              <w:t>000</w:t>
            </w:r>
          </w:p>
        </w:tc>
        <w:tc>
          <w:tcPr>
            <w:tcW w:w="1134"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c>
          <w:tcPr>
            <w:tcW w:w="992"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Межбюджетные трансферты</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vAlign w:val="bottom"/>
          </w:tcPr>
          <w:p w:rsidR="00580E22" w:rsidRPr="00B5250A" w:rsidRDefault="00580E22" w:rsidP="00580E22">
            <w:pPr>
              <w:jc w:val="center"/>
              <w:rPr>
                <w:color w:val="000000"/>
                <w:sz w:val="24"/>
                <w:szCs w:val="24"/>
              </w:rPr>
            </w:pPr>
            <w:r>
              <w:rPr>
                <w:color w:val="000000"/>
                <w:sz w:val="24"/>
                <w:szCs w:val="24"/>
              </w:rPr>
              <w:t>99 0 00 81520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500</w:t>
            </w:r>
          </w:p>
        </w:tc>
        <w:tc>
          <w:tcPr>
            <w:tcW w:w="1134"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c>
          <w:tcPr>
            <w:tcW w:w="992"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r w:rsidR="00580E22" w:rsidRPr="00B5250A" w:rsidTr="00580E22">
        <w:trPr>
          <w:gridAfter w:val="2"/>
          <w:wAfter w:w="6247" w:type="dxa"/>
          <w:trHeight w:val="330"/>
        </w:trPr>
        <w:tc>
          <w:tcPr>
            <w:tcW w:w="7654" w:type="dxa"/>
          </w:tcPr>
          <w:p w:rsidR="00580E22" w:rsidRPr="00B5250A" w:rsidRDefault="00580E22" w:rsidP="00580E22">
            <w:pPr>
              <w:rPr>
                <w:color w:val="000000"/>
                <w:sz w:val="24"/>
                <w:szCs w:val="24"/>
              </w:rPr>
            </w:pPr>
            <w:r w:rsidRPr="00B5250A">
              <w:rPr>
                <w:color w:val="000000"/>
                <w:sz w:val="24"/>
                <w:szCs w:val="24"/>
              </w:rPr>
              <w:t>Иные межбюджетные трансферты</w:t>
            </w:r>
          </w:p>
        </w:tc>
        <w:tc>
          <w:tcPr>
            <w:tcW w:w="851" w:type="dxa"/>
          </w:tcPr>
          <w:p w:rsidR="00580E22" w:rsidRPr="00157DAB" w:rsidRDefault="00580E22" w:rsidP="00580E22">
            <w:pPr>
              <w:rPr>
                <w:sz w:val="24"/>
                <w:szCs w:val="24"/>
              </w:rPr>
            </w:pPr>
            <w:r w:rsidRPr="00157DAB">
              <w:rPr>
                <w:color w:val="000000"/>
                <w:sz w:val="24"/>
                <w:szCs w:val="24"/>
              </w:rPr>
              <w:t>004</w:t>
            </w:r>
          </w:p>
        </w:tc>
        <w:tc>
          <w:tcPr>
            <w:tcW w:w="708" w:type="dxa"/>
            <w:vAlign w:val="bottom"/>
          </w:tcPr>
          <w:p w:rsidR="00580E22" w:rsidRPr="00B5250A" w:rsidRDefault="00580E22" w:rsidP="00580E22">
            <w:pPr>
              <w:jc w:val="center"/>
              <w:rPr>
                <w:color w:val="000000"/>
                <w:sz w:val="24"/>
                <w:szCs w:val="24"/>
              </w:rPr>
            </w:pPr>
            <w:r w:rsidRPr="00B5250A">
              <w:rPr>
                <w:color w:val="000000"/>
                <w:sz w:val="24"/>
                <w:szCs w:val="24"/>
              </w:rPr>
              <w:t>14</w:t>
            </w:r>
          </w:p>
        </w:tc>
        <w:tc>
          <w:tcPr>
            <w:tcW w:w="851" w:type="dxa"/>
            <w:vAlign w:val="bottom"/>
          </w:tcPr>
          <w:p w:rsidR="00580E22" w:rsidRPr="00B5250A" w:rsidRDefault="00580E22" w:rsidP="00580E22">
            <w:pPr>
              <w:jc w:val="center"/>
              <w:rPr>
                <w:color w:val="000000"/>
                <w:sz w:val="24"/>
                <w:szCs w:val="24"/>
              </w:rPr>
            </w:pPr>
            <w:r w:rsidRPr="00B5250A">
              <w:rPr>
                <w:color w:val="000000"/>
                <w:sz w:val="24"/>
                <w:szCs w:val="24"/>
              </w:rPr>
              <w:t>03</w:t>
            </w:r>
          </w:p>
        </w:tc>
        <w:tc>
          <w:tcPr>
            <w:tcW w:w="1559" w:type="dxa"/>
            <w:vAlign w:val="bottom"/>
          </w:tcPr>
          <w:p w:rsidR="00580E22" w:rsidRPr="00B5250A" w:rsidRDefault="00580E22" w:rsidP="00580E22">
            <w:pPr>
              <w:jc w:val="center"/>
              <w:rPr>
                <w:color w:val="000000"/>
                <w:sz w:val="24"/>
                <w:szCs w:val="24"/>
              </w:rPr>
            </w:pPr>
            <w:r w:rsidRPr="00B5250A">
              <w:rPr>
                <w:color w:val="000000"/>
                <w:sz w:val="24"/>
                <w:szCs w:val="24"/>
              </w:rPr>
              <w:t>99 0 00 81</w:t>
            </w:r>
            <w:r>
              <w:rPr>
                <w:color w:val="000000"/>
                <w:sz w:val="24"/>
                <w:szCs w:val="24"/>
              </w:rPr>
              <w:t>520</w:t>
            </w:r>
          </w:p>
        </w:tc>
        <w:tc>
          <w:tcPr>
            <w:tcW w:w="709" w:type="dxa"/>
            <w:vAlign w:val="bottom"/>
          </w:tcPr>
          <w:p w:rsidR="00580E22" w:rsidRPr="00B5250A" w:rsidRDefault="00580E22" w:rsidP="00580E22">
            <w:pPr>
              <w:jc w:val="center"/>
              <w:rPr>
                <w:color w:val="000000"/>
                <w:sz w:val="24"/>
                <w:szCs w:val="24"/>
              </w:rPr>
            </w:pPr>
            <w:r w:rsidRPr="00B5250A">
              <w:rPr>
                <w:color w:val="000000"/>
                <w:sz w:val="24"/>
                <w:szCs w:val="24"/>
              </w:rPr>
              <w:t>540</w:t>
            </w:r>
          </w:p>
        </w:tc>
        <w:tc>
          <w:tcPr>
            <w:tcW w:w="1134"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c>
          <w:tcPr>
            <w:tcW w:w="992" w:type="dxa"/>
            <w:shd w:val="clear" w:color="auto" w:fill="FFFFFF" w:themeFill="background1"/>
          </w:tcPr>
          <w:p w:rsidR="00580E22" w:rsidRPr="00157DAB" w:rsidRDefault="00580E22" w:rsidP="00580E22">
            <w:pPr>
              <w:jc w:val="center"/>
              <w:rPr>
                <w:color w:val="000000"/>
                <w:sz w:val="24"/>
                <w:szCs w:val="24"/>
              </w:rPr>
            </w:pPr>
            <w:r>
              <w:rPr>
                <w:color w:val="000000"/>
                <w:sz w:val="24"/>
                <w:szCs w:val="24"/>
              </w:rPr>
              <w:t>276,1</w:t>
            </w:r>
          </w:p>
        </w:tc>
      </w:tr>
    </w:tbl>
    <w:p w:rsidR="00580E22" w:rsidRPr="00B5250A" w:rsidRDefault="00580E22" w:rsidP="00580E22">
      <w:pPr>
        <w:rPr>
          <w:sz w:val="24"/>
          <w:szCs w:val="24"/>
        </w:rPr>
      </w:pPr>
    </w:p>
    <w:p w:rsidR="00580E22" w:rsidRPr="007D70AC" w:rsidRDefault="00580E22" w:rsidP="0083782E">
      <w:pPr>
        <w:contextualSpacing/>
        <w:jc w:val="right"/>
        <w:rPr>
          <w:sz w:val="28"/>
          <w:szCs w:val="28"/>
        </w:rPr>
      </w:pPr>
      <w:r>
        <w:rPr>
          <w:sz w:val="28"/>
          <w:szCs w:val="28"/>
        </w:rPr>
        <w:t xml:space="preserve">                                       </w:t>
      </w:r>
      <w:r w:rsidRPr="007D70AC">
        <w:rPr>
          <w:sz w:val="28"/>
          <w:szCs w:val="28"/>
        </w:rPr>
        <w:t xml:space="preserve">ПРИЛОЖЕНИЕ № </w:t>
      </w:r>
      <w:r>
        <w:rPr>
          <w:sz w:val="28"/>
          <w:szCs w:val="28"/>
        </w:rPr>
        <w:t>8</w:t>
      </w:r>
    </w:p>
    <w:p w:rsidR="00580E22" w:rsidRDefault="00580E22" w:rsidP="0083782E">
      <w:pPr>
        <w:contextualSpacing/>
        <w:jc w:val="right"/>
        <w:rPr>
          <w:sz w:val="28"/>
          <w:szCs w:val="28"/>
        </w:rPr>
      </w:pPr>
      <w:r>
        <w:rPr>
          <w:sz w:val="28"/>
          <w:szCs w:val="28"/>
        </w:rPr>
        <w:t xml:space="preserve">                                   </w:t>
      </w:r>
      <w:r w:rsidRPr="007D70AC">
        <w:rPr>
          <w:sz w:val="28"/>
          <w:szCs w:val="28"/>
        </w:rPr>
        <w:t>к Решению Совета</w:t>
      </w:r>
    </w:p>
    <w:p w:rsidR="00580E22" w:rsidRPr="007D70AC" w:rsidRDefault="00580E22" w:rsidP="0083782E">
      <w:pPr>
        <w:contextualSpacing/>
        <w:jc w:val="right"/>
        <w:rPr>
          <w:sz w:val="28"/>
          <w:szCs w:val="28"/>
        </w:rPr>
      </w:pPr>
      <w:r>
        <w:rPr>
          <w:sz w:val="28"/>
          <w:szCs w:val="28"/>
        </w:rPr>
        <w:t xml:space="preserve">                                                                 </w:t>
      </w:r>
      <w:r w:rsidRPr="007D70AC">
        <w:rPr>
          <w:sz w:val="28"/>
          <w:szCs w:val="28"/>
        </w:rPr>
        <w:t xml:space="preserve">депутатов </w:t>
      </w:r>
      <w:r>
        <w:rPr>
          <w:sz w:val="28"/>
          <w:szCs w:val="28"/>
        </w:rPr>
        <w:t xml:space="preserve">Благодатского сельсовета </w:t>
      </w:r>
    </w:p>
    <w:p w:rsidR="00580E22" w:rsidRPr="007D70AC" w:rsidRDefault="00580E22" w:rsidP="0083782E">
      <w:pPr>
        <w:contextualSpacing/>
        <w:jc w:val="right"/>
        <w:rPr>
          <w:sz w:val="28"/>
          <w:szCs w:val="28"/>
        </w:rPr>
      </w:pPr>
      <w:r>
        <w:rPr>
          <w:sz w:val="28"/>
          <w:szCs w:val="28"/>
        </w:rPr>
        <w:t xml:space="preserve">                                         </w:t>
      </w:r>
      <w:r w:rsidRPr="007D70AC">
        <w:rPr>
          <w:sz w:val="28"/>
          <w:szCs w:val="28"/>
        </w:rPr>
        <w:t>Карасукского района</w:t>
      </w:r>
    </w:p>
    <w:p w:rsidR="00580E22" w:rsidRPr="007D70AC" w:rsidRDefault="00580E22" w:rsidP="0083782E">
      <w:pPr>
        <w:contextualSpacing/>
        <w:jc w:val="right"/>
        <w:rPr>
          <w:sz w:val="28"/>
          <w:szCs w:val="28"/>
        </w:rPr>
      </w:pPr>
      <w:r>
        <w:rPr>
          <w:sz w:val="28"/>
          <w:szCs w:val="28"/>
        </w:rPr>
        <w:t xml:space="preserve">                                                                      </w:t>
      </w:r>
      <w:r w:rsidRPr="007D70AC">
        <w:rPr>
          <w:sz w:val="28"/>
          <w:szCs w:val="28"/>
        </w:rPr>
        <w:t>Новосибирской области</w:t>
      </w:r>
    </w:p>
    <w:p w:rsidR="00580E22" w:rsidRPr="007D70AC" w:rsidRDefault="00580E22" w:rsidP="0083782E">
      <w:pPr>
        <w:contextualSpacing/>
        <w:jc w:val="right"/>
        <w:rPr>
          <w:sz w:val="28"/>
          <w:szCs w:val="28"/>
        </w:rPr>
      </w:pPr>
      <w:r>
        <w:rPr>
          <w:sz w:val="28"/>
          <w:szCs w:val="28"/>
        </w:rPr>
        <w:t xml:space="preserve">                               пятого  </w:t>
      </w:r>
      <w:r w:rsidRPr="007D70AC">
        <w:rPr>
          <w:sz w:val="28"/>
          <w:szCs w:val="28"/>
        </w:rPr>
        <w:t xml:space="preserve"> созыва</w:t>
      </w:r>
    </w:p>
    <w:p w:rsidR="00580E22" w:rsidRPr="006A11FB" w:rsidRDefault="00580E22" w:rsidP="0083782E">
      <w:pPr>
        <w:contextualSpacing/>
        <w:jc w:val="right"/>
        <w:rPr>
          <w:sz w:val="28"/>
          <w:szCs w:val="28"/>
        </w:rPr>
      </w:pPr>
      <w:r>
        <w:rPr>
          <w:sz w:val="28"/>
          <w:szCs w:val="28"/>
        </w:rPr>
        <w:t xml:space="preserve">                                                  </w:t>
      </w:r>
      <w:r w:rsidRPr="006A11FB">
        <w:rPr>
          <w:sz w:val="28"/>
          <w:szCs w:val="28"/>
        </w:rPr>
        <w:t xml:space="preserve">от </w:t>
      </w:r>
      <w:r>
        <w:rPr>
          <w:sz w:val="28"/>
          <w:szCs w:val="28"/>
        </w:rPr>
        <w:t>27.12.2017 г. № 113</w:t>
      </w:r>
    </w:p>
    <w:p w:rsidR="00580E22" w:rsidRDefault="00580E22" w:rsidP="00580E22">
      <w:pPr>
        <w:jc w:val="center"/>
        <w:rPr>
          <w:b/>
          <w:sz w:val="28"/>
          <w:szCs w:val="28"/>
        </w:rPr>
      </w:pPr>
    </w:p>
    <w:p w:rsidR="00580E22" w:rsidRDefault="00580E22" w:rsidP="00580E22">
      <w:pPr>
        <w:jc w:val="center"/>
        <w:rPr>
          <w:b/>
          <w:sz w:val="28"/>
          <w:szCs w:val="28"/>
        </w:rPr>
      </w:pPr>
      <w:r>
        <w:rPr>
          <w:b/>
          <w:sz w:val="28"/>
          <w:szCs w:val="28"/>
        </w:rPr>
        <w:t>ИСТОЧНИКИ</w:t>
      </w:r>
    </w:p>
    <w:p w:rsidR="00580E22" w:rsidRDefault="00580E22" w:rsidP="00580E22">
      <w:pPr>
        <w:jc w:val="center"/>
        <w:rPr>
          <w:b/>
          <w:sz w:val="28"/>
          <w:szCs w:val="28"/>
        </w:rPr>
      </w:pPr>
      <w:r>
        <w:rPr>
          <w:b/>
          <w:sz w:val="28"/>
          <w:szCs w:val="28"/>
        </w:rPr>
        <w:t xml:space="preserve">финансирования дефицита бюджета </w:t>
      </w:r>
    </w:p>
    <w:p w:rsidR="00580E22" w:rsidRDefault="00580E22" w:rsidP="00580E22">
      <w:pPr>
        <w:jc w:val="center"/>
        <w:rPr>
          <w:b/>
          <w:sz w:val="28"/>
          <w:szCs w:val="28"/>
        </w:rPr>
      </w:pPr>
      <w:r>
        <w:rPr>
          <w:b/>
          <w:sz w:val="28"/>
          <w:szCs w:val="28"/>
        </w:rPr>
        <w:t xml:space="preserve">Благодатского сельсовета Карасукского района </w:t>
      </w:r>
    </w:p>
    <w:p w:rsidR="00580E22" w:rsidRDefault="00580E22" w:rsidP="00580E22">
      <w:pPr>
        <w:jc w:val="center"/>
        <w:rPr>
          <w:b/>
          <w:sz w:val="28"/>
          <w:szCs w:val="28"/>
        </w:rPr>
      </w:pPr>
      <w:r>
        <w:rPr>
          <w:b/>
          <w:sz w:val="28"/>
          <w:szCs w:val="28"/>
        </w:rPr>
        <w:t>Новосибирской области  на 2018 год</w:t>
      </w:r>
    </w:p>
    <w:p w:rsidR="00580E22" w:rsidRPr="00B839A2" w:rsidRDefault="00580E22" w:rsidP="00580E22">
      <w:pPr>
        <w:jc w:val="center"/>
        <w:rPr>
          <w:sz w:val="28"/>
          <w:szCs w:val="28"/>
        </w:rPr>
      </w:pPr>
      <w:r>
        <w:rPr>
          <w:sz w:val="28"/>
          <w:szCs w:val="28"/>
        </w:rPr>
        <w:t xml:space="preserve">                                                                                                         </w:t>
      </w:r>
    </w:p>
    <w:p w:rsidR="00580E22" w:rsidRDefault="00580E22" w:rsidP="00580E22">
      <w:pPr>
        <w:jc w:val="center"/>
      </w:pPr>
      <w:r w:rsidRPr="00545652">
        <w:t xml:space="preserve">                                                                                                  </w:t>
      </w:r>
      <w:r>
        <w:t xml:space="preserve">                 </w:t>
      </w:r>
      <w:r w:rsidRPr="00545652">
        <w:t xml:space="preserve"> (рублей)</w:t>
      </w:r>
    </w:p>
    <w:tbl>
      <w:tblPr>
        <w:tblW w:w="928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9"/>
        <w:gridCol w:w="3291"/>
        <w:gridCol w:w="1907"/>
      </w:tblGrid>
      <w:tr w:rsidR="00580E22" w:rsidRPr="00545652" w:rsidTr="00580E22">
        <w:tc>
          <w:tcPr>
            <w:tcW w:w="4089" w:type="dxa"/>
          </w:tcPr>
          <w:p w:rsidR="00580E22" w:rsidRDefault="00580E22" w:rsidP="00580E22">
            <w:pPr>
              <w:jc w:val="center"/>
            </w:pPr>
            <w:r w:rsidRPr="00545652">
              <w:t>Наименование</w:t>
            </w:r>
          </w:p>
          <w:p w:rsidR="00580E22" w:rsidRDefault="00580E22" w:rsidP="00580E22">
            <w:pPr>
              <w:jc w:val="center"/>
            </w:pPr>
          </w:p>
          <w:p w:rsidR="00580E22" w:rsidRPr="00545652" w:rsidRDefault="00580E22" w:rsidP="00580E22">
            <w:pPr>
              <w:jc w:val="center"/>
            </w:pPr>
          </w:p>
        </w:tc>
        <w:tc>
          <w:tcPr>
            <w:tcW w:w="3291" w:type="dxa"/>
          </w:tcPr>
          <w:p w:rsidR="00580E22" w:rsidRPr="00545652" w:rsidRDefault="00580E22" w:rsidP="00580E22">
            <w:pPr>
              <w:ind w:right="-108"/>
              <w:jc w:val="center"/>
            </w:pPr>
            <w:r w:rsidRPr="00545652">
              <w:t>Код бюджетной классификации</w:t>
            </w:r>
          </w:p>
        </w:tc>
        <w:tc>
          <w:tcPr>
            <w:tcW w:w="1907" w:type="dxa"/>
          </w:tcPr>
          <w:p w:rsidR="00580E22" w:rsidRDefault="00580E22" w:rsidP="00580E22">
            <w:pPr>
              <w:jc w:val="center"/>
            </w:pPr>
            <w:r w:rsidRPr="00545652">
              <w:t>Сумма</w:t>
            </w:r>
          </w:p>
          <w:p w:rsidR="00580E22" w:rsidRDefault="00580E22" w:rsidP="00580E22">
            <w:pPr>
              <w:jc w:val="center"/>
            </w:pPr>
            <w:r>
              <w:t>2018</w:t>
            </w:r>
          </w:p>
          <w:p w:rsidR="00580E22" w:rsidRPr="00545652" w:rsidRDefault="00580E22" w:rsidP="00580E22">
            <w:pPr>
              <w:jc w:val="center"/>
            </w:pPr>
            <w:r>
              <w:t>год</w:t>
            </w:r>
          </w:p>
        </w:tc>
      </w:tr>
      <w:tr w:rsidR="00580E22" w:rsidRPr="00545652" w:rsidTr="00580E22">
        <w:tc>
          <w:tcPr>
            <w:tcW w:w="4089" w:type="dxa"/>
          </w:tcPr>
          <w:p w:rsidR="00580E22" w:rsidRPr="00545652" w:rsidRDefault="00580E22" w:rsidP="00580E22">
            <w:pPr>
              <w:jc w:val="center"/>
            </w:pPr>
            <w:r w:rsidRPr="00545652">
              <w:t>1</w:t>
            </w:r>
          </w:p>
        </w:tc>
        <w:tc>
          <w:tcPr>
            <w:tcW w:w="3291" w:type="dxa"/>
          </w:tcPr>
          <w:p w:rsidR="00580E22" w:rsidRPr="00545652" w:rsidRDefault="00580E22" w:rsidP="00580E22">
            <w:pPr>
              <w:jc w:val="center"/>
            </w:pPr>
            <w:r w:rsidRPr="00545652">
              <w:t>2</w:t>
            </w:r>
          </w:p>
        </w:tc>
        <w:tc>
          <w:tcPr>
            <w:tcW w:w="1907" w:type="dxa"/>
          </w:tcPr>
          <w:p w:rsidR="00580E22" w:rsidRPr="00545652" w:rsidRDefault="00580E22" w:rsidP="00580E22">
            <w:pPr>
              <w:jc w:val="center"/>
            </w:pPr>
            <w:r w:rsidRPr="00545652">
              <w:t>3</w:t>
            </w:r>
          </w:p>
        </w:tc>
      </w:tr>
      <w:tr w:rsidR="00580E22" w:rsidRPr="00545652" w:rsidTr="00580E22">
        <w:tc>
          <w:tcPr>
            <w:tcW w:w="4089" w:type="dxa"/>
          </w:tcPr>
          <w:p w:rsidR="00580E22" w:rsidRPr="005F63ED" w:rsidRDefault="00580E22" w:rsidP="00580E22">
            <w:pPr>
              <w:rPr>
                <w:b/>
              </w:rPr>
            </w:pPr>
            <w:r w:rsidRPr="005F63ED">
              <w:rPr>
                <w:b/>
              </w:rPr>
              <w:t xml:space="preserve">Всего источников финансирования </w:t>
            </w:r>
          </w:p>
          <w:p w:rsidR="00580E22" w:rsidRPr="005F63ED" w:rsidRDefault="00580E22" w:rsidP="00580E22">
            <w:pPr>
              <w:rPr>
                <w:b/>
              </w:rPr>
            </w:pPr>
            <w:r w:rsidRPr="005F63ED">
              <w:rPr>
                <w:b/>
              </w:rPr>
              <w:t>дефицита бюджета</w:t>
            </w:r>
          </w:p>
        </w:tc>
        <w:tc>
          <w:tcPr>
            <w:tcW w:w="3291" w:type="dxa"/>
          </w:tcPr>
          <w:p w:rsidR="00580E22" w:rsidRPr="00545652" w:rsidRDefault="00580E22" w:rsidP="00580E22">
            <w:pPr>
              <w:jc w:val="center"/>
            </w:pPr>
          </w:p>
        </w:tc>
        <w:tc>
          <w:tcPr>
            <w:tcW w:w="1907" w:type="dxa"/>
          </w:tcPr>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в том числе</w:t>
            </w:r>
          </w:p>
        </w:tc>
        <w:tc>
          <w:tcPr>
            <w:tcW w:w="3291" w:type="dxa"/>
          </w:tcPr>
          <w:p w:rsidR="00580E22" w:rsidRPr="00545652" w:rsidRDefault="00580E22" w:rsidP="00580E22">
            <w:pPr>
              <w:jc w:val="center"/>
            </w:pPr>
          </w:p>
        </w:tc>
        <w:tc>
          <w:tcPr>
            <w:tcW w:w="1907" w:type="dxa"/>
          </w:tcPr>
          <w:p w:rsidR="00580E22" w:rsidRPr="00545652" w:rsidRDefault="00580E22" w:rsidP="00580E22">
            <w:pPr>
              <w:jc w:val="center"/>
            </w:pPr>
          </w:p>
        </w:tc>
      </w:tr>
      <w:tr w:rsidR="00580E22" w:rsidRPr="00545652" w:rsidTr="00580E22">
        <w:tc>
          <w:tcPr>
            <w:tcW w:w="4089" w:type="dxa"/>
          </w:tcPr>
          <w:p w:rsidR="00580E22" w:rsidRPr="005F63ED" w:rsidRDefault="00580E22" w:rsidP="00580E22">
            <w:pPr>
              <w:rPr>
                <w:b/>
              </w:rPr>
            </w:pPr>
            <w:r w:rsidRPr="005F63ED">
              <w:rPr>
                <w:b/>
              </w:rPr>
              <w:t>Привлечение</w:t>
            </w:r>
          </w:p>
        </w:tc>
        <w:tc>
          <w:tcPr>
            <w:tcW w:w="3291" w:type="dxa"/>
          </w:tcPr>
          <w:p w:rsidR="00580E22" w:rsidRPr="00545652" w:rsidRDefault="00580E22" w:rsidP="00580E22">
            <w:pPr>
              <w:jc w:val="center"/>
            </w:pPr>
          </w:p>
        </w:tc>
        <w:tc>
          <w:tcPr>
            <w:tcW w:w="1907" w:type="dxa"/>
          </w:tcPr>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муниципальные ценные бумаги</w:t>
            </w:r>
          </w:p>
        </w:tc>
        <w:tc>
          <w:tcPr>
            <w:tcW w:w="3291" w:type="dxa"/>
          </w:tcPr>
          <w:p w:rsidR="00580E22" w:rsidRPr="00545652" w:rsidRDefault="00580E22" w:rsidP="00580E22">
            <w:pPr>
              <w:jc w:val="center"/>
            </w:pPr>
            <w:r>
              <w:t>004 01 01 00 00 10 0000 710</w:t>
            </w:r>
          </w:p>
        </w:tc>
        <w:tc>
          <w:tcPr>
            <w:tcW w:w="1907" w:type="dxa"/>
          </w:tcPr>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 xml:space="preserve">бюджетные кредиты, полученные от других бюджетов бюджетной системы Российской Федерации бюджетами поселений  </w:t>
            </w:r>
          </w:p>
        </w:tc>
        <w:tc>
          <w:tcPr>
            <w:tcW w:w="3291" w:type="dxa"/>
          </w:tcPr>
          <w:p w:rsidR="00580E22" w:rsidRDefault="00580E22" w:rsidP="00580E22">
            <w:pPr>
              <w:jc w:val="center"/>
            </w:pPr>
          </w:p>
          <w:p w:rsidR="00580E22" w:rsidRPr="00545652" w:rsidRDefault="00580E22" w:rsidP="00580E22">
            <w:pPr>
              <w:jc w:val="center"/>
            </w:pPr>
            <w:r>
              <w:t>004 01 03 00 00 10 0000 710</w:t>
            </w:r>
          </w:p>
        </w:tc>
        <w:tc>
          <w:tcPr>
            <w:tcW w:w="1907"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 xml:space="preserve">кредиты, полученные в валюте Российской Федерации от кредитных организаций бюджетами муниципальных </w:t>
            </w:r>
            <w:r>
              <w:t>поселений</w:t>
            </w:r>
          </w:p>
        </w:tc>
        <w:tc>
          <w:tcPr>
            <w:tcW w:w="3291" w:type="dxa"/>
          </w:tcPr>
          <w:p w:rsidR="00580E22" w:rsidRDefault="00580E22" w:rsidP="00580E22">
            <w:pPr>
              <w:jc w:val="center"/>
            </w:pPr>
          </w:p>
          <w:p w:rsidR="00580E22" w:rsidRPr="00545652" w:rsidRDefault="00580E22" w:rsidP="00580E22">
            <w:pPr>
              <w:jc w:val="center"/>
            </w:pPr>
            <w:r>
              <w:t>004 01 02 00 00 10 0000 710</w:t>
            </w:r>
          </w:p>
        </w:tc>
        <w:tc>
          <w:tcPr>
            <w:tcW w:w="1907"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 xml:space="preserve">прочие источники внутреннего финансирования дефицитов бюджетов муниципальных </w:t>
            </w:r>
            <w:r>
              <w:t>поселений</w:t>
            </w:r>
          </w:p>
        </w:tc>
        <w:tc>
          <w:tcPr>
            <w:tcW w:w="3291" w:type="dxa"/>
          </w:tcPr>
          <w:p w:rsidR="00580E22" w:rsidRDefault="00580E22" w:rsidP="00580E22">
            <w:pPr>
              <w:jc w:val="center"/>
            </w:pPr>
          </w:p>
          <w:p w:rsidR="00580E22" w:rsidRPr="00545652" w:rsidRDefault="00580E22" w:rsidP="00580E22">
            <w:pPr>
              <w:jc w:val="center"/>
            </w:pPr>
            <w:r>
              <w:t>004 01 06 00 00 10 0000 710</w:t>
            </w:r>
          </w:p>
        </w:tc>
        <w:tc>
          <w:tcPr>
            <w:tcW w:w="1907" w:type="dxa"/>
          </w:tcPr>
          <w:p w:rsidR="00580E22" w:rsidRPr="00545652" w:rsidRDefault="00580E22" w:rsidP="00580E22">
            <w:pPr>
              <w:jc w:val="center"/>
            </w:pPr>
          </w:p>
        </w:tc>
      </w:tr>
      <w:tr w:rsidR="00580E22" w:rsidRPr="00545652" w:rsidTr="00580E22">
        <w:tc>
          <w:tcPr>
            <w:tcW w:w="4089" w:type="dxa"/>
          </w:tcPr>
          <w:p w:rsidR="00580E22" w:rsidRPr="005F63ED" w:rsidRDefault="00580E22" w:rsidP="00580E22">
            <w:pPr>
              <w:rPr>
                <w:b/>
              </w:rPr>
            </w:pPr>
            <w:r w:rsidRPr="005F63ED">
              <w:rPr>
                <w:b/>
              </w:rPr>
              <w:t>Погашение</w:t>
            </w:r>
          </w:p>
        </w:tc>
        <w:tc>
          <w:tcPr>
            <w:tcW w:w="3291" w:type="dxa"/>
          </w:tcPr>
          <w:p w:rsidR="00580E22" w:rsidRPr="00545652" w:rsidRDefault="00580E22" w:rsidP="00580E22">
            <w:pPr>
              <w:jc w:val="center"/>
            </w:pPr>
          </w:p>
        </w:tc>
        <w:tc>
          <w:tcPr>
            <w:tcW w:w="1907" w:type="dxa"/>
          </w:tcPr>
          <w:p w:rsidR="00580E22" w:rsidRPr="00545652" w:rsidRDefault="00580E22" w:rsidP="00580E22">
            <w:pPr>
              <w:jc w:val="center"/>
            </w:pPr>
            <w:r>
              <w:t>0</w:t>
            </w:r>
          </w:p>
        </w:tc>
      </w:tr>
      <w:tr w:rsidR="00580E22" w:rsidRPr="00545652" w:rsidTr="00580E22">
        <w:tc>
          <w:tcPr>
            <w:tcW w:w="4089" w:type="dxa"/>
          </w:tcPr>
          <w:p w:rsidR="00580E22" w:rsidRPr="00545652" w:rsidRDefault="00580E22" w:rsidP="00580E22">
            <w:r w:rsidRPr="00545652">
              <w:t>муниципальные ценные бумаги</w:t>
            </w:r>
          </w:p>
        </w:tc>
        <w:tc>
          <w:tcPr>
            <w:tcW w:w="3291" w:type="dxa"/>
          </w:tcPr>
          <w:p w:rsidR="00580E22" w:rsidRPr="00545652" w:rsidRDefault="00580E22" w:rsidP="00580E22">
            <w:pPr>
              <w:jc w:val="center"/>
            </w:pPr>
            <w:r>
              <w:t>004 01 01 00 00 10 0000 810</w:t>
            </w:r>
          </w:p>
        </w:tc>
        <w:tc>
          <w:tcPr>
            <w:tcW w:w="1907" w:type="dxa"/>
          </w:tcPr>
          <w:p w:rsidR="00580E22" w:rsidRPr="00545652" w:rsidRDefault="00580E22" w:rsidP="00580E22">
            <w:pPr>
              <w:jc w:val="center"/>
            </w:pPr>
            <w:r>
              <w:t>-</w:t>
            </w:r>
          </w:p>
        </w:tc>
      </w:tr>
      <w:tr w:rsidR="00580E22" w:rsidRPr="00545652" w:rsidTr="00580E22">
        <w:tc>
          <w:tcPr>
            <w:tcW w:w="4089" w:type="dxa"/>
          </w:tcPr>
          <w:p w:rsidR="00580E22" w:rsidRPr="00545652" w:rsidRDefault="00580E22" w:rsidP="00580E22">
            <w:r>
              <w:t>б</w:t>
            </w:r>
            <w:r w:rsidRPr="00545652">
              <w:t>юджетные кредиты, полученные от других</w:t>
            </w:r>
          </w:p>
          <w:p w:rsidR="00580E22" w:rsidRPr="00545652" w:rsidRDefault="00580E22" w:rsidP="00580E22">
            <w:r>
              <w:t>б</w:t>
            </w:r>
            <w:r w:rsidRPr="00545652">
              <w:t xml:space="preserve">юджетов бюджетной системы Российской Федерации  бюджетами муниципальных </w:t>
            </w:r>
            <w:r>
              <w:t>поселений</w:t>
            </w:r>
          </w:p>
        </w:tc>
        <w:tc>
          <w:tcPr>
            <w:tcW w:w="3291" w:type="dxa"/>
          </w:tcPr>
          <w:p w:rsidR="00580E22" w:rsidRDefault="00580E22" w:rsidP="00580E22">
            <w:pPr>
              <w:jc w:val="center"/>
            </w:pPr>
          </w:p>
          <w:p w:rsidR="00580E22" w:rsidRPr="00545652" w:rsidRDefault="00580E22" w:rsidP="00580E22">
            <w:pPr>
              <w:jc w:val="center"/>
            </w:pPr>
            <w:r>
              <w:t>004 01 03 00 00 10 0000 810</w:t>
            </w:r>
          </w:p>
        </w:tc>
        <w:tc>
          <w:tcPr>
            <w:tcW w:w="1907"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4089" w:type="dxa"/>
          </w:tcPr>
          <w:p w:rsidR="00580E22" w:rsidRDefault="00580E22" w:rsidP="00580E22">
            <w:r>
              <w:t>кредиты, полученные в валюте Российской Федерации от кредитных организаций бюджетами муниципальных поселений</w:t>
            </w:r>
          </w:p>
        </w:tc>
        <w:tc>
          <w:tcPr>
            <w:tcW w:w="3291" w:type="dxa"/>
          </w:tcPr>
          <w:p w:rsidR="00580E22" w:rsidRDefault="00580E22" w:rsidP="00580E22">
            <w:pPr>
              <w:jc w:val="center"/>
            </w:pPr>
          </w:p>
          <w:p w:rsidR="00580E22" w:rsidRPr="00545652" w:rsidRDefault="00580E22" w:rsidP="00580E22">
            <w:pPr>
              <w:jc w:val="center"/>
            </w:pPr>
            <w:r>
              <w:t>004 01 02 00 00 10 0000 810</w:t>
            </w:r>
          </w:p>
        </w:tc>
        <w:tc>
          <w:tcPr>
            <w:tcW w:w="1907" w:type="dxa"/>
          </w:tcPr>
          <w:p w:rsidR="00580E22" w:rsidRDefault="00580E22" w:rsidP="00580E22">
            <w:pPr>
              <w:jc w:val="center"/>
            </w:pPr>
          </w:p>
          <w:p w:rsidR="00580E22" w:rsidRPr="00DB6414" w:rsidRDefault="00580E22" w:rsidP="00580E22">
            <w:pPr>
              <w:jc w:val="center"/>
            </w:pPr>
            <w:r>
              <w:t>0</w:t>
            </w:r>
          </w:p>
        </w:tc>
      </w:tr>
      <w:tr w:rsidR="00580E22" w:rsidRPr="00545652" w:rsidTr="00580E22">
        <w:tc>
          <w:tcPr>
            <w:tcW w:w="4089" w:type="dxa"/>
          </w:tcPr>
          <w:p w:rsidR="00580E22" w:rsidRPr="00545652" w:rsidRDefault="00580E22" w:rsidP="00580E22">
            <w:r>
              <w:t>п</w:t>
            </w:r>
            <w:r w:rsidRPr="00545652">
              <w:t>рочие источники внутреннего</w:t>
            </w:r>
          </w:p>
          <w:p w:rsidR="00580E22" w:rsidRPr="00545652" w:rsidRDefault="00580E22" w:rsidP="00580E22">
            <w:r>
              <w:t>ф</w:t>
            </w:r>
            <w:r w:rsidRPr="00545652">
              <w:t xml:space="preserve">инансирования дефицитов бюджетов муниципальных </w:t>
            </w:r>
            <w:r>
              <w:t>поселений</w:t>
            </w:r>
          </w:p>
        </w:tc>
        <w:tc>
          <w:tcPr>
            <w:tcW w:w="3291" w:type="dxa"/>
          </w:tcPr>
          <w:p w:rsidR="00580E22" w:rsidRDefault="00580E22" w:rsidP="00580E22">
            <w:pPr>
              <w:jc w:val="center"/>
            </w:pPr>
          </w:p>
          <w:p w:rsidR="00580E22" w:rsidRPr="00545652" w:rsidRDefault="00580E22" w:rsidP="00580E22">
            <w:pPr>
              <w:jc w:val="center"/>
            </w:pPr>
            <w:r>
              <w:t>004 01 06 00 00 10 0000 810</w:t>
            </w:r>
          </w:p>
        </w:tc>
        <w:tc>
          <w:tcPr>
            <w:tcW w:w="1907" w:type="dxa"/>
          </w:tcPr>
          <w:p w:rsidR="00580E22" w:rsidRPr="00545652" w:rsidRDefault="00580E22" w:rsidP="00580E22">
            <w:pPr>
              <w:jc w:val="center"/>
            </w:pPr>
          </w:p>
        </w:tc>
      </w:tr>
      <w:tr w:rsidR="00580E22" w:rsidTr="00580E22">
        <w:tc>
          <w:tcPr>
            <w:tcW w:w="4089" w:type="dxa"/>
          </w:tcPr>
          <w:p w:rsidR="00580E22" w:rsidRPr="005F63ED" w:rsidRDefault="00580E22" w:rsidP="00580E22">
            <w:pPr>
              <w:rPr>
                <w:b/>
              </w:rPr>
            </w:pPr>
            <w:r w:rsidRPr="005F63ED">
              <w:rPr>
                <w:b/>
              </w:rPr>
              <w:t>Исполнение муниципальных гарантий в валюте Российской Федерации</w:t>
            </w:r>
          </w:p>
        </w:tc>
        <w:tc>
          <w:tcPr>
            <w:tcW w:w="3291" w:type="dxa"/>
          </w:tcPr>
          <w:p w:rsidR="00580E22" w:rsidRDefault="00580E22" w:rsidP="00580E22">
            <w:pPr>
              <w:jc w:val="center"/>
            </w:pPr>
          </w:p>
          <w:p w:rsidR="00580E22" w:rsidRDefault="00580E22" w:rsidP="00580E22">
            <w:pPr>
              <w:jc w:val="center"/>
            </w:pPr>
            <w:r>
              <w:t>004 01 06 04 00 00 0000 000</w:t>
            </w:r>
          </w:p>
        </w:tc>
        <w:tc>
          <w:tcPr>
            <w:tcW w:w="1907" w:type="dxa"/>
          </w:tcPr>
          <w:p w:rsidR="00580E22" w:rsidRDefault="00580E22" w:rsidP="00580E22">
            <w:pPr>
              <w:jc w:val="center"/>
            </w:pPr>
          </w:p>
        </w:tc>
      </w:tr>
      <w:tr w:rsidR="00580E22" w:rsidTr="00580E22">
        <w:tc>
          <w:tcPr>
            <w:tcW w:w="4089" w:type="dxa"/>
          </w:tcPr>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Исполнение государственных  и  муниципальных гарантий в  валюте  Российской  Федерации  в случае,     если     исполнение     гарантом</w:t>
            </w:r>
          </w:p>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государственных  и  муниципальных   гарантий ведет  к  возникновению  права   регрессного требования   гаранта   к   принципалу   либо</w:t>
            </w:r>
          </w:p>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обусловлено    уступкой     гаранту     прав требования бенефициара к принципалу</w:t>
            </w:r>
          </w:p>
          <w:p w:rsidR="00580E22" w:rsidRDefault="00580E22" w:rsidP="00580E22">
            <w:pPr>
              <w:autoSpaceDE w:val="0"/>
              <w:autoSpaceDN w:val="0"/>
              <w:adjustRightInd w:val="0"/>
            </w:pPr>
          </w:p>
          <w:p w:rsidR="00580E22" w:rsidRDefault="00580E22" w:rsidP="00580E22">
            <w:pPr>
              <w:autoSpaceDE w:val="0"/>
              <w:autoSpaceDN w:val="0"/>
              <w:adjustRightInd w:val="0"/>
            </w:pPr>
          </w:p>
        </w:tc>
        <w:tc>
          <w:tcPr>
            <w:tcW w:w="3291" w:type="dxa"/>
          </w:tcPr>
          <w:p w:rsidR="00580E22" w:rsidRDefault="00580E22" w:rsidP="00580E22">
            <w:pPr>
              <w:jc w:val="center"/>
            </w:pPr>
          </w:p>
          <w:p w:rsidR="00580E22" w:rsidRDefault="00580E22" w:rsidP="00580E22">
            <w:pPr>
              <w:jc w:val="center"/>
            </w:pPr>
            <w:r>
              <w:t>004 01 06 04 00 10 0000 810</w:t>
            </w:r>
          </w:p>
        </w:tc>
        <w:tc>
          <w:tcPr>
            <w:tcW w:w="1907" w:type="dxa"/>
          </w:tcPr>
          <w:p w:rsidR="00580E22" w:rsidRDefault="00580E22" w:rsidP="00580E22">
            <w:pPr>
              <w:jc w:val="center"/>
            </w:pPr>
          </w:p>
          <w:p w:rsidR="00580E22" w:rsidRPr="00192C3B" w:rsidRDefault="00580E22" w:rsidP="00580E22">
            <w:pPr>
              <w:tabs>
                <w:tab w:val="center" w:pos="845"/>
              </w:tabs>
              <w:jc w:val="center"/>
            </w:pPr>
            <w:r>
              <w:t>0</w:t>
            </w:r>
          </w:p>
        </w:tc>
      </w:tr>
      <w:tr w:rsidR="00580E22" w:rsidTr="00580E22">
        <w:tc>
          <w:tcPr>
            <w:tcW w:w="4089" w:type="dxa"/>
          </w:tcPr>
          <w:p w:rsidR="00580E22" w:rsidRPr="005F63ED" w:rsidRDefault="00580E22" w:rsidP="00580E22">
            <w:pPr>
              <w:rPr>
                <w:b/>
              </w:rPr>
            </w:pPr>
            <w:r w:rsidRPr="005F63ED">
              <w:rPr>
                <w:b/>
              </w:rPr>
              <w:t>Остатки средств бюджетов</w:t>
            </w:r>
          </w:p>
          <w:p w:rsidR="00580E22" w:rsidRPr="005F63ED" w:rsidRDefault="00580E22" w:rsidP="00580E22">
            <w:pPr>
              <w:rPr>
                <w:b/>
              </w:rPr>
            </w:pPr>
          </w:p>
        </w:tc>
        <w:tc>
          <w:tcPr>
            <w:tcW w:w="3291" w:type="dxa"/>
          </w:tcPr>
          <w:p w:rsidR="00580E22" w:rsidRDefault="00580E22" w:rsidP="00580E22">
            <w:pPr>
              <w:jc w:val="center"/>
            </w:pPr>
            <w:r>
              <w:t>004 01 05 00 00 00 0000 000</w:t>
            </w:r>
          </w:p>
        </w:tc>
        <w:tc>
          <w:tcPr>
            <w:tcW w:w="1907" w:type="dxa"/>
          </w:tcPr>
          <w:p w:rsidR="00580E22" w:rsidRPr="005F63ED" w:rsidRDefault="00580E22" w:rsidP="00580E22">
            <w:pPr>
              <w:jc w:val="center"/>
              <w:rPr>
                <w:b/>
              </w:rPr>
            </w:pPr>
            <w:r w:rsidRPr="005F63ED">
              <w:rPr>
                <w:b/>
              </w:rPr>
              <w:t>0</w:t>
            </w:r>
          </w:p>
        </w:tc>
      </w:tr>
      <w:tr w:rsidR="00580E22" w:rsidTr="00580E22">
        <w:tc>
          <w:tcPr>
            <w:tcW w:w="4089" w:type="dxa"/>
          </w:tcPr>
          <w:p w:rsidR="00580E22" w:rsidRDefault="00580E22" w:rsidP="00580E22">
            <w:r>
              <w:t>Увеличение прочих остатков денежных средств бюджетов муниципальных поселений</w:t>
            </w:r>
          </w:p>
        </w:tc>
        <w:tc>
          <w:tcPr>
            <w:tcW w:w="3291" w:type="dxa"/>
          </w:tcPr>
          <w:p w:rsidR="00580E22" w:rsidRDefault="00580E22" w:rsidP="00580E22">
            <w:pPr>
              <w:jc w:val="center"/>
            </w:pPr>
          </w:p>
          <w:p w:rsidR="00580E22" w:rsidRDefault="00580E22" w:rsidP="00580E22">
            <w:pPr>
              <w:jc w:val="center"/>
            </w:pPr>
            <w:r>
              <w:t>004 01 05 02 01 10 0000 510</w:t>
            </w:r>
          </w:p>
        </w:tc>
        <w:tc>
          <w:tcPr>
            <w:tcW w:w="1907" w:type="dxa"/>
          </w:tcPr>
          <w:p w:rsidR="00580E22" w:rsidRPr="001930A5" w:rsidRDefault="00580E22" w:rsidP="00580E22">
            <w:pPr>
              <w:jc w:val="center"/>
            </w:pPr>
          </w:p>
          <w:p w:rsidR="00580E22" w:rsidRPr="001930A5" w:rsidRDefault="00580E22" w:rsidP="00580E22">
            <w:pPr>
              <w:jc w:val="center"/>
            </w:pPr>
            <w:r>
              <w:t>- 9 083 039</w:t>
            </w:r>
          </w:p>
        </w:tc>
      </w:tr>
      <w:tr w:rsidR="00580E22" w:rsidTr="00580E22">
        <w:tc>
          <w:tcPr>
            <w:tcW w:w="4089" w:type="dxa"/>
          </w:tcPr>
          <w:p w:rsidR="00580E22" w:rsidRDefault="00580E22" w:rsidP="00580E22">
            <w:r>
              <w:t>Уменьшение прочих остатков денежных средств бюджетов муниципальных поселений</w:t>
            </w:r>
          </w:p>
        </w:tc>
        <w:tc>
          <w:tcPr>
            <w:tcW w:w="3291" w:type="dxa"/>
          </w:tcPr>
          <w:p w:rsidR="00580E22" w:rsidRDefault="00580E22" w:rsidP="00580E22">
            <w:pPr>
              <w:jc w:val="center"/>
            </w:pPr>
          </w:p>
          <w:p w:rsidR="00580E22" w:rsidRDefault="00580E22" w:rsidP="00580E22">
            <w:pPr>
              <w:jc w:val="center"/>
            </w:pPr>
            <w:r>
              <w:t>004 01 05 02 01 10 0000 610</w:t>
            </w:r>
          </w:p>
        </w:tc>
        <w:tc>
          <w:tcPr>
            <w:tcW w:w="1907" w:type="dxa"/>
          </w:tcPr>
          <w:p w:rsidR="00580E22" w:rsidRPr="001930A5" w:rsidRDefault="00580E22" w:rsidP="00580E22">
            <w:pPr>
              <w:jc w:val="center"/>
            </w:pPr>
            <w:r>
              <w:t>9 083 039</w:t>
            </w:r>
          </w:p>
        </w:tc>
      </w:tr>
    </w:tbl>
    <w:p w:rsidR="00580E22" w:rsidRDefault="00580E22" w:rsidP="00580E22">
      <w:pPr>
        <w:rPr>
          <w:sz w:val="28"/>
          <w:szCs w:val="28"/>
          <w:u w:val="single"/>
        </w:rPr>
      </w:pPr>
    </w:p>
    <w:p w:rsidR="00580E22" w:rsidRDefault="00580E22" w:rsidP="00580E22">
      <w:pPr>
        <w:rPr>
          <w:sz w:val="28"/>
          <w:szCs w:val="28"/>
          <w:u w:val="single"/>
        </w:rPr>
      </w:pPr>
    </w:p>
    <w:p w:rsidR="0083782E" w:rsidRDefault="0083782E" w:rsidP="00580E22">
      <w:pPr>
        <w:rPr>
          <w:sz w:val="28"/>
          <w:szCs w:val="28"/>
          <w:u w:val="single"/>
        </w:rPr>
      </w:pPr>
    </w:p>
    <w:p w:rsidR="0083782E" w:rsidRDefault="0083782E" w:rsidP="00580E22">
      <w:pPr>
        <w:rPr>
          <w:sz w:val="28"/>
          <w:szCs w:val="28"/>
          <w:u w:val="single"/>
        </w:rPr>
      </w:pPr>
    </w:p>
    <w:p w:rsidR="00580E22" w:rsidRDefault="00580E22" w:rsidP="00580E22"/>
    <w:p w:rsidR="00580E22" w:rsidRPr="007D70AC" w:rsidRDefault="00580E22" w:rsidP="0083782E">
      <w:pPr>
        <w:contextualSpacing/>
        <w:jc w:val="center"/>
        <w:rPr>
          <w:sz w:val="28"/>
          <w:szCs w:val="28"/>
        </w:rPr>
      </w:pPr>
      <w:r>
        <w:rPr>
          <w:sz w:val="28"/>
          <w:szCs w:val="28"/>
        </w:rPr>
        <w:t xml:space="preserve">                                                </w:t>
      </w:r>
      <w:r w:rsidRPr="007D70AC">
        <w:rPr>
          <w:sz w:val="28"/>
          <w:szCs w:val="28"/>
        </w:rPr>
        <w:t>ПРИЛОЖЕНИЕ №</w:t>
      </w:r>
      <w:r>
        <w:rPr>
          <w:sz w:val="28"/>
          <w:szCs w:val="28"/>
        </w:rPr>
        <w:t xml:space="preserve"> 9</w:t>
      </w:r>
    </w:p>
    <w:p w:rsidR="00580E22" w:rsidRDefault="00580E22" w:rsidP="0083782E">
      <w:pPr>
        <w:contextualSpacing/>
        <w:jc w:val="center"/>
        <w:rPr>
          <w:sz w:val="28"/>
          <w:szCs w:val="28"/>
        </w:rPr>
      </w:pPr>
      <w:r>
        <w:rPr>
          <w:sz w:val="28"/>
          <w:szCs w:val="28"/>
        </w:rPr>
        <w:t xml:space="preserve">                                                       </w:t>
      </w:r>
      <w:r w:rsidRPr="007D70AC">
        <w:rPr>
          <w:sz w:val="28"/>
          <w:szCs w:val="28"/>
        </w:rPr>
        <w:t xml:space="preserve">к Решению </w:t>
      </w:r>
      <w:r>
        <w:rPr>
          <w:sz w:val="28"/>
          <w:szCs w:val="28"/>
        </w:rPr>
        <w:t xml:space="preserve">сессии </w:t>
      </w:r>
      <w:r w:rsidRPr="007D70AC">
        <w:rPr>
          <w:sz w:val="28"/>
          <w:szCs w:val="28"/>
        </w:rPr>
        <w:t>Совета</w:t>
      </w:r>
    </w:p>
    <w:p w:rsidR="00580E22" w:rsidRPr="007D70AC" w:rsidRDefault="00580E22" w:rsidP="0083782E">
      <w:pPr>
        <w:contextualSpacing/>
        <w:jc w:val="center"/>
        <w:rPr>
          <w:sz w:val="28"/>
          <w:szCs w:val="28"/>
        </w:rPr>
      </w:pPr>
      <w:r>
        <w:rPr>
          <w:sz w:val="28"/>
          <w:szCs w:val="28"/>
        </w:rPr>
        <w:t xml:space="preserve">                                                                        </w:t>
      </w:r>
      <w:r w:rsidRPr="007D70AC">
        <w:rPr>
          <w:sz w:val="28"/>
          <w:szCs w:val="28"/>
        </w:rPr>
        <w:t xml:space="preserve">депутатов </w:t>
      </w:r>
      <w:r>
        <w:rPr>
          <w:sz w:val="28"/>
          <w:szCs w:val="28"/>
        </w:rPr>
        <w:t xml:space="preserve">Благодатского сельсовета </w:t>
      </w:r>
    </w:p>
    <w:p w:rsidR="00580E22" w:rsidRPr="007D70AC" w:rsidRDefault="00580E22" w:rsidP="0083782E">
      <w:pPr>
        <w:contextualSpacing/>
        <w:jc w:val="center"/>
        <w:rPr>
          <w:sz w:val="28"/>
          <w:szCs w:val="28"/>
        </w:rPr>
      </w:pPr>
      <w:r>
        <w:rPr>
          <w:sz w:val="28"/>
          <w:szCs w:val="28"/>
        </w:rPr>
        <w:t xml:space="preserve">                                                </w:t>
      </w:r>
      <w:r w:rsidRPr="007D70AC">
        <w:rPr>
          <w:sz w:val="28"/>
          <w:szCs w:val="28"/>
        </w:rPr>
        <w:t>Карасукского района</w:t>
      </w:r>
    </w:p>
    <w:p w:rsidR="00580E22" w:rsidRPr="007D70AC" w:rsidRDefault="00580E22" w:rsidP="0083782E">
      <w:pPr>
        <w:contextualSpacing/>
        <w:jc w:val="center"/>
        <w:rPr>
          <w:sz w:val="28"/>
          <w:szCs w:val="28"/>
        </w:rPr>
      </w:pPr>
      <w:r>
        <w:rPr>
          <w:sz w:val="28"/>
          <w:szCs w:val="28"/>
        </w:rPr>
        <w:t xml:space="preserve">                                                     </w:t>
      </w:r>
      <w:r w:rsidRPr="007D70AC">
        <w:rPr>
          <w:sz w:val="28"/>
          <w:szCs w:val="28"/>
        </w:rPr>
        <w:t>Новосибирской области</w:t>
      </w:r>
    </w:p>
    <w:p w:rsidR="00580E22" w:rsidRPr="007D70AC" w:rsidRDefault="00580E22" w:rsidP="0083782E">
      <w:pPr>
        <w:contextualSpacing/>
        <w:jc w:val="center"/>
        <w:rPr>
          <w:sz w:val="28"/>
          <w:szCs w:val="28"/>
        </w:rPr>
      </w:pPr>
      <w:r>
        <w:rPr>
          <w:sz w:val="28"/>
          <w:szCs w:val="28"/>
        </w:rPr>
        <w:t xml:space="preserve">                                      пятого </w:t>
      </w:r>
      <w:r w:rsidRPr="007D70AC">
        <w:rPr>
          <w:sz w:val="28"/>
          <w:szCs w:val="28"/>
        </w:rPr>
        <w:t xml:space="preserve"> созыва</w:t>
      </w:r>
    </w:p>
    <w:p w:rsidR="00580E22" w:rsidRDefault="00580E22" w:rsidP="00580E22">
      <w:pPr>
        <w:jc w:val="center"/>
        <w:rPr>
          <w:b/>
          <w:sz w:val="28"/>
          <w:szCs w:val="28"/>
        </w:rPr>
      </w:pPr>
      <w:r>
        <w:rPr>
          <w:sz w:val="28"/>
          <w:szCs w:val="28"/>
        </w:rPr>
        <w:t xml:space="preserve">                                                     </w:t>
      </w:r>
      <w:r w:rsidRPr="006A11FB">
        <w:rPr>
          <w:sz w:val="28"/>
          <w:szCs w:val="28"/>
        </w:rPr>
        <w:t xml:space="preserve">от </w:t>
      </w:r>
      <w:r>
        <w:rPr>
          <w:sz w:val="28"/>
          <w:szCs w:val="28"/>
        </w:rPr>
        <w:t xml:space="preserve">27.12.2017 г. </w:t>
      </w:r>
      <w:r w:rsidRPr="006A11FB">
        <w:rPr>
          <w:sz w:val="28"/>
          <w:szCs w:val="28"/>
        </w:rPr>
        <w:t xml:space="preserve"> №</w:t>
      </w:r>
      <w:r>
        <w:rPr>
          <w:sz w:val="28"/>
          <w:szCs w:val="28"/>
        </w:rPr>
        <w:t xml:space="preserve"> 113</w:t>
      </w:r>
    </w:p>
    <w:p w:rsidR="00580E22" w:rsidRDefault="00580E22" w:rsidP="00580E22">
      <w:pPr>
        <w:jc w:val="center"/>
        <w:rPr>
          <w:b/>
          <w:sz w:val="28"/>
          <w:szCs w:val="28"/>
        </w:rPr>
      </w:pPr>
    </w:p>
    <w:p w:rsidR="00580E22" w:rsidRDefault="00580E22" w:rsidP="00580E22">
      <w:pPr>
        <w:jc w:val="center"/>
        <w:rPr>
          <w:b/>
          <w:sz w:val="28"/>
          <w:szCs w:val="28"/>
        </w:rPr>
      </w:pPr>
    </w:p>
    <w:p w:rsidR="00580E22" w:rsidRDefault="00580E22" w:rsidP="00580E22">
      <w:pPr>
        <w:jc w:val="center"/>
        <w:rPr>
          <w:b/>
          <w:sz w:val="28"/>
          <w:szCs w:val="28"/>
        </w:rPr>
      </w:pPr>
    </w:p>
    <w:p w:rsidR="00580E22" w:rsidRDefault="00580E22" w:rsidP="00580E22">
      <w:pPr>
        <w:jc w:val="center"/>
        <w:rPr>
          <w:b/>
          <w:sz w:val="28"/>
          <w:szCs w:val="28"/>
        </w:rPr>
      </w:pPr>
    </w:p>
    <w:p w:rsidR="00580E22" w:rsidRDefault="00580E22" w:rsidP="00580E22">
      <w:pPr>
        <w:jc w:val="center"/>
        <w:rPr>
          <w:b/>
          <w:sz w:val="28"/>
          <w:szCs w:val="28"/>
        </w:rPr>
      </w:pPr>
    </w:p>
    <w:p w:rsidR="00580E22" w:rsidRDefault="00580E22" w:rsidP="0083782E">
      <w:pPr>
        <w:contextualSpacing/>
        <w:jc w:val="center"/>
        <w:rPr>
          <w:b/>
          <w:sz w:val="28"/>
          <w:szCs w:val="28"/>
        </w:rPr>
      </w:pPr>
      <w:r>
        <w:rPr>
          <w:b/>
          <w:sz w:val="28"/>
          <w:szCs w:val="28"/>
        </w:rPr>
        <w:t>ИСТОЧНИКИ</w:t>
      </w:r>
    </w:p>
    <w:p w:rsidR="00580E22" w:rsidRDefault="00580E22" w:rsidP="0083782E">
      <w:pPr>
        <w:contextualSpacing/>
        <w:jc w:val="center"/>
        <w:rPr>
          <w:b/>
          <w:sz w:val="28"/>
          <w:szCs w:val="28"/>
        </w:rPr>
      </w:pPr>
      <w:r>
        <w:rPr>
          <w:b/>
          <w:sz w:val="28"/>
          <w:szCs w:val="28"/>
        </w:rPr>
        <w:t xml:space="preserve">финансирования дефицита бюджета </w:t>
      </w:r>
    </w:p>
    <w:p w:rsidR="00580E22" w:rsidRDefault="00580E22" w:rsidP="0083782E">
      <w:pPr>
        <w:contextualSpacing/>
        <w:jc w:val="center"/>
        <w:rPr>
          <w:b/>
          <w:sz w:val="28"/>
          <w:szCs w:val="28"/>
        </w:rPr>
      </w:pPr>
      <w:r>
        <w:rPr>
          <w:b/>
          <w:sz w:val="28"/>
          <w:szCs w:val="28"/>
        </w:rPr>
        <w:t xml:space="preserve">Благодатского сельсовета Карасукского района </w:t>
      </w:r>
    </w:p>
    <w:p w:rsidR="00580E22" w:rsidRDefault="00580E22" w:rsidP="0083782E">
      <w:pPr>
        <w:contextualSpacing/>
        <w:jc w:val="center"/>
        <w:rPr>
          <w:b/>
          <w:sz w:val="28"/>
          <w:szCs w:val="28"/>
        </w:rPr>
      </w:pPr>
      <w:r>
        <w:rPr>
          <w:b/>
          <w:sz w:val="28"/>
          <w:szCs w:val="28"/>
        </w:rPr>
        <w:t xml:space="preserve">Новосибирской области  на 2019 </w:t>
      </w:r>
      <w:r w:rsidRPr="00B839A2">
        <w:rPr>
          <w:sz w:val="28"/>
          <w:szCs w:val="28"/>
        </w:rPr>
        <w:t xml:space="preserve">- </w:t>
      </w:r>
      <w:r>
        <w:rPr>
          <w:b/>
          <w:sz w:val="28"/>
          <w:szCs w:val="28"/>
        </w:rPr>
        <w:t>2020  годы</w:t>
      </w:r>
    </w:p>
    <w:p w:rsidR="00580E22" w:rsidRDefault="00580E22" w:rsidP="00580E22">
      <w:pPr>
        <w:jc w:val="center"/>
      </w:pPr>
      <w:r>
        <w:t xml:space="preserve">                 </w:t>
      </w:r>
      <w:r w:rsidRPr="00545652">
        <w:t xml:space="preserve">                                                                                                  </w:t>
      </w:r>
      <w:r>
        <w:t xml:space="preserve">                 </w:t>
      </w:r>
      <w:r w:rsidRPr="00545652">
        <w:t xml:space="preserve"> (рублей)</w:t>
      </w:r>
    </w:p>
    <w:tbl>
      <w:tblPr>
        <w:tblW w:w="100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2968"/>
        <w:gridCol w:w="1571"/>
        <w:gridCol w:w="1784"/>
      </w:tblGrid>
      <w:tr w:rsidR="00580E22" w:rsidRPr="00545652" w:rsidTr="00580E22">
        <w:tc>
          <w:tcPr>
            <w:tcW w:w="3685" w:type="dxa"/>
          </w:tcPr>
          <w:p w:rsidR="00580E22" w:rsidRDefault="00580E22" w:rsidP="00580E22">
            <w:pPr>
              <w:jc w:val="center"/>
            </w:pPr>
            <w:r w:rsidRPr="00545652">
              <w:t>Наименование</w:t>
            </w:r>
          </w:p>
          <w:p w:rsidR="00580E22" w:rsidRDefault="00580E22" w:rsidP="00580E22">
            <w:pPr>
              <w:jc w:val="center"/>
            </w:pPr>
          </w:p>
          <w:p w:rsidR="00580E22" w:rsidRPr="00545652" w:rsidRDefault="00580E22" w:rsidP="00580E22">
            <w:pPr>
              <w:jc w:val="center"/>
            </w:pPr>
          </w:p>
        </w:tc>
        <w:tc>
          <w:tcPr>
            <w:tcW w:w="2968" w:type="dxa"/>
          </w:tcPr>
          <w:p w:rsidR="00580E22" w:rsidRPr="00545652" w:rsidRDefault="00580E22" w:rsidP="00580E22">
            <w:pPr>
              <w:ind w:right="-108"/>
              <w:jc w:val="center"/>
            </w:pPr>
            <w:r w:rsidRPr="00545652">
              <w:t>Код бюджетной классификации</w:t>
            </w:r>
          </w:p>
        </w:tc>
        <w:tc>
          <w:tcPr>
            <w:tcW w:w="1571" w:type="dxa"/>
          </w:tcPr>
          <w:p w:rsidR="00580E22" w:rsidRDefault="00580E22" w:rsidP="00580E22">
            <w:pPr>
              <w:jc w:val="center"/>
            </w:pPr>
            <w:r w:rsidRPr="00545652">
              <w:t>Сумма</w:t>
            </w:r>
          </w:p>
          <w:p w:rsidR="00580E22" w:rsidRDefault="00580E22" w:rsidP="00580E22">
            <w:pPr>
              <w:jc w:val="center"/>
            </w:pPr>
            <w:r>
              <w:t>2019</w:t>
            </w:r>
          </w:p>
          <w:p w:rsidR="00580E22" w:rsidRPr="00545652" w:rsidRDefault="00580E22" w:rsidP="00580E22">
            <w:pPr>
              <w:jc w:val="center"/>
            </w:pPr>
            <w:r>
              <w:t>год</w:t>
            </w:r>
          </w:p>
        </w:tc>
        <w:tc>
          <w:tcPr>
            <w:tcW w:w="1784" w:type="dxa"/>
          </w:tcPr>
          <w:p w:rsidR="00580E22" w:rsidRDefault="00580E22" w:rsidP="00580E22">
            <w:pPr>
              <w:jc w:val="center"/>
            </w:pPr>
            <w:r w:rsidRPr="00545652">
              <w:t>Сумма</w:t>
            </w:r>
          </w:p>
          <w:p w:rsidR="00580E22" w:rsidRDefault="00580E22" w:rsidP="00580E22">
            <w:pPr>
              <w:jc w:val="center"/>
            </w:pPr>
            <w:r>
              <w:t>2020</w:t>
            </w:r>
          </w:p>
          <w:p w:rsidR="00580E22" w:rsidRPr="00545652" w:rsidRDefault="00580E22" w:rsidP="00580E22">
            <w:pPr>
              <w:jc w:val="center"/>
            </w:pPr>
            <w:r>
              <w:t>год</w:t>
            </w:r>
          </w:p>
        </w:tc>
      </w:tr>
      <w:tr w:rsidR="00580E22" w:rsidRPr="00545652" w:rsidTr="00580E22">
        <w:tc>
          <w:tcPr>
            <w:tcW w:w="3685" w:type="dxa"/>
          </w:tcPr>
          <w:p w:rsidR="00580E22" w:rsidRPr="00545652" w:rsidRDefault="00580E22" w:rsidP="00580E22">
            <w:pPr>
              <w:jc w:val="center"/>
            </w:pPr>
            <w:r w:rsidRPr="00545652">
              <w:t>1</w:t>
            </w:r>
          </w:p>
        </w:tc>
        <w:tc>
          <w:tcPr>
            <w:tcW w:w="2968" w:type="dxa"/>
          </w:tcPr>
          <w:p w:rsidR="00580E22" w:rsidRPr="00545652" w:rsidRDefault="00580E22" w:rsidP="00580E22">
            <w:pPr>
              <w:jc w:val="center"/>
            </w:pPr>
            <w:r w:rsidRPr="00545652">
              <w:t>2</w:t>
            </w:r>
          </w:p>
        </w:tc>
        <w:tc>
          <w:tcPr>
            <w:tcW w:w="1571" w:type="dxa"/>
          </w:tcPr>
          <w:p w:rsidR="00580E22" w:rsidRPr="00545652" w:rsidRDefault="00580E22" w:rsidP="00580E22">
            <w:pPr>
              <w:jc w:val="center"/>
            </w:pPr>
            <w:r>
              <w:t>3</w:t>
            </w:r>
          </w:p>
        </w:tc>
        <w:tc>
          <w:tcPr>
            <w:tcW w:w="1784" w:type="dxa"/>
          </w:tcPr>
          <w:p w:rsidR="00580E22" w:rsidRPr="00545652" w:rsidRDefault="00580E22" w:rsidP="00580E22">
            <w:pPr>
              <w:jc w:val="center"/>
            </w:pPr>
            <w:r>
              <w:t>4</w:t>
            </w:r>
          </w:p>
        </w:tc>
      </w:tr>
      <w:tr w:rsidR="00580E22" w:rsidRPr="00545652" w:rsidTr="00580E22">
        <w:tc>
          <w:tcPr>
            <w:tcW w:w="3685" w:type="dxa"/>
          </w:tcPr>
          <w:p w:rsidR="00580E22" w:rsidRPr="005F63ED" w:rsidRDefault="00580E22" w:rsidP="00580E22">
            <w:pPr>
              <w:rPr>
                <w:b/>
              </w:rPr>
            </w:pPr>
            <w:r w:rsidRPr="005F63ED">
              <w:rPr>
                <w:b/>
              </w:rPr>
              <w:t xml:space="preserve">Всего источников финансирования </w:t>
            </w:r>
          </w:p>
          <w:p w:rsidR="00580E22" w:rsidRPr="005F63ED" w:rsidRDefault="00580E22" w:rsidP="00580E22">
            <w:pPr>
              <w:rPr>
                <w:b/>
              </w:rPr>
            </w:pPr>
            <w:r w:rsidRPr="005F63ED">
              <w:rPr>
                <w:b/>
              </w:rPr>
              <w:t>дефицита бюджета</w:t>
            </w:r>
          </w:p>
        </w:tc>
        <w:tc>
          <w:tcPr>
            <w:tcW w:w="2968" w:type="dxa"/>
          </w:tcPr>
          <w:p w:rsidR="00580E22" w:rsidRPr="00545652" w:rsidRDefault="00580E22" w:rsidP="00580E22">
            <w:pPr>
              <w:jc w:val="center"/>
            </w:pPr>
          </w:p>
        </w:tc>
        <w:tc>
          <w:tcPr>
            <w:tcW w:w="1571" w:type="dxa"/>
          </w:tcPr>
          <w:p w:rsidR="00580E22" w:rsidRDefault="00580E22" w:rsidP="00580E22">
            <w:pPr>
              <w:jc w:val="center"/>
            </w:pPr>
            <w:r>
              <w:t>0</w:t>
            </w:r>
          </w:p>
        </w:tc>
        <w:tc>
          <w:tcPr>
            <w:tcW w:w="1784" w:type="dxa"/>
          </w:tcPr>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в том числе</w:t>
            </w:r>
          </w:p>
        </w:tc>
        <w:tc>
          <w:tcPr>
            <w:tcW w:w="2968" w:type="dxa"/>
          </w:tcPr>
          <w:p w:rsidR="00580E22" w:rsidRPr="00545652" w:rsidRDefault="00580E22" w:rsidP="00580E22">
            <w:pPr>
              <w:jc w:val="center"/>
            </w:pPr>
          </w:p>
        </w:tc>
        <w:tc>
          <w:tcPr>
            <w:tcW w:w="1571" w:type="dxa"/>
          </w:tcPr>
          <w:p w:rsidR="00580E22" w:rsidRPr="00545652" w:rsidRDefault="00580E22" w:rsidP="00580E22">
            <w:pPr>
              <w:jc w:val="center"/>
            </w:pPr>
          </w:p>
        </w:tc>
        <w:tc>
          <w:tcPr>
            <w:tcW w:w="1784" w:type="dxa"/>
          </w:tcPr>
          <w:p w:rsidR="00580E22" w:rsidRPr="00545652" w:rsidRDefault="00580E22" w:rsidP="00580E22">
            <w:pPr>
              <w:jc w:val="center"/>
            </w:pPr>
          </w:p>
        </w:tc>
      </w:tr>
      <w:tr w:rsidR="00580E22" w:rsidRPr="00545652" w:rsidTr="00580E22">
        <w:tc>
          <w:tcPr>
            <w:tcW w:w="3685" w:type="dxa"/>
          </w:tcPr>
          <w:p w:rsidR="00580E22" w:rsidRPr="005F63ED" w:rsidRDefault="00580E22" w:rsidP="00580E22">
            <w:pPr>
              <w:rPr>
                <w:b/>
              </w:rPr>
            </w:pPr>
            <w:r w:rsidRPr="005F63ED">
              <w:rPr>
                <w:b/>
              </w:rPr>
              <w:t>Привлечение</w:t>
            </w:r>
          </w:p>
        </w:tc>
        <w:tc>
          <w:tcPr>
            <w:tcW w:w="2968" w:type="dxa"/>
          </w:tcPr>
          <w:p w:rsidR="00580E22" w:rsidRPr="00545652" w:rsidRDefault="00580E22" w:rsidP="00580E22">
            <w:pPr>
              <w:jc w:val="center"/>
            </w:pPr>
          </w:p>
        </w:tc>
        <w:tc>
          <w:tcPr>
            <w:tcW w:w="1571" w:type="dxa"/>
          </w:tcPr>
          <w:p w:rsidR="00580E22" w:rsidRDefault="00580E22" w:rsidP="00580E22">
            <w:pPr>
              <w:jc w:val="center"/>
            </w:pPr>
            <w:r>
              <w:t>0</w:t>
            </w:r>
          </w:p>
        </w:tc>
        <w:tc>
          <w:tcPr>
            <w:tcW w:w="1784" w:type="dxa"/>
          </w:tcPr>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муниципальные ценные бумаги</w:t>
            </w:r>
          </w:p>
        </w:tc>
        <w:tc>
          <w:tcPr>
            <w:tcW w:w="2968" w:type="dxa"/>
          </w:tcPr>
          <w:p w:rsidR="00580E22" w:rsidRPr="00C64F53" w:rsidRDefault="00580E22" w:rsidP="00580E22">
            <w:pPr>
              <w:jc w:val="center"/>
              <w:rPr>
                <w:sz w:val="20"/>
                <w:szCs w:val="20"/>
              </w:rPr>
            </w:pPr>
            <w:r>
              <w:rPr>
                <w:sz w:val="20"/>
                <w:szCs w:val="20"/>
              </w:rPr>
              <w:t>004</w:t>
            </w:r>
            <w:r w:rsidRPr="00C64F53">
              <w:rPr>
                <w:sz w:val="20"/>
                <w:szCs w:val="20"/>
              </w:rPr>
              <w:t xml:space="preserve"> 01 01 00 00 10 0000 710</w:t>
            </w:r>
          </w:p>
        </w:tc>
        <w:tc>
          <w:tcPr>
            <w:tcW w:w="1571" w:type="dxa"/>
          </w:tcPr>
          <w:p w:rsidR="00580E22" w:rsidRDefault="00580E22" w:rsidP="00580E22">
            <w:pPr>
              <w:jc w:val="center"/>
            </w:pPr>
            <w:r>
              <w:t>0</w:t>
            </w:r>
          </w:p>
        </w:tc>
        <w:tc>
          <w:tcPr>
            <w:tcW w:w="1784" w:type="dxa"/>
          </w:tcPr>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 xml:space="preserve">бюджетные кредиты, полученные от других бюджетов бюджетной системы Российской Федерации бюджетами поселений  </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01 03 00 00 10 0000 710</w:t>
            </w:r>
          </w:p>
        </w:tc>
        <w:tc>
          <w:tcPr>
            <w:tcW w:w="1571" w:type="dxa"/>
          </w:tcPr>
          <w:p w:rsidR="00580E22" w:rsidRDefault="00580E22" w:rsidP="00580E22">
            <w:pPr>
              <w:jc w:val="center"/>
            </w:pPr>
          </w:p>
          <w:p w:rsidR="00580E22" w:rsidRDefault="00580E22" w:rsidP="00580E22">
            <w:pPr>
              <w:jc w:val="center"/>
            </w:pPr>
            <w:r>
              <w:t>0</w:t>
            </w:r>
          </w:p>
        </w:tc>
        <w:tc>
          <w:tcPr>
            <w:tcW w:w="1784"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 xml:space="preserve">кредиты, полученные в валюте Российской Федерации от кредитных организаций бюджетами муниципальных </w:t>
            </w:r>
            <w:r>
              <w:t>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01 02 00 00 10 0000 710</w:t>
            </w:r>
          </w:p>
        </w:tc>
        <w:tc>
          <w:tcPr>
            <w:tcW w:w="1571" w:type="dxa"/>
          </w:tcPr>
          <w:p w:rsidR="00580E22" w:rsidRDefault="00580E22" w:rsidP="00580E22">
            <w:pPr>
              <w:jc w:val="center"/>
            </w:pPr>
          </w:p>
          <w:p w:rsidR="00580E22" w:rsidRDefault="00580E22" w:rsidP="00580E22">
            <w:pPr>
              <w:jc w:val="center"/>
            </w:pPr>
            <w:r>
              <w:t>0</w:t>
            </w:r>
          </w:p>
        </w:tc>
        <w:tc>
          <w:tcPr>
            <w:tcW w:w="1784"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 xml:space="preserve">прочие источники внутреннего финансирования дефицитов бюджетов муниципальных </w:t>
            </w:r>
            <w:r>
              <w:t>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01 06 00 00 10 0000 710</w:t>
            </w:r>
          </w:p>
        </w:tc>
        <w:tc>
          <w:tcPr>
            <w:tcW w:w="1571" w:type="dxa"/>
          </w:tcPr>
          <w:p w:rsidR="00580E22" w:rsidRPr="00545652" w:rsidRDefault="00580E22" w:rsidP="00580E22">
            <w:pPr>
              <w:jc w:val="center"/>
            </w:pPr>
          </w:p>
        </w:tc>
        <w:tc>
          <w:tcPr>
            <w:tcW w:w="1784" w:type="dxa"/>
          </w:tcPr>
          <w:p w:rsidR="00580E22" w:rsidRPr="00545652" w:rsidRDefault="00580E22" w:rsidP="00580E22">
            <w:pPr>
              <w:jc w:val="center"/>
            </w:pPr>
          </w:p>
        </w:tc>
      </w:tr>
      <w:tr w:rsidR="00580E22" w:rsidRPr="00545652" w:rsidTr="00580E22">
        <w:tc>
          <w:tcPr>
            <w:tcW w:w="3685" w:type="dxa"/>
          </w:tcPr>
          <w:p w:rsidR="00580E22" w:rsidRPr="005F63ED" w:rsidRDefault="00580E22" w:rsidP="00580E22">
            <w:pPr>
              <w:rPr>
                <w:b/>
              </w:rPr>
            </w:pPr>
            <w:r w:rsidRPr="005F63ED">
              <w:rPr>
                <w:b/>
              </w:rPr>
              <w:t>Погашение</w:t>
            </w:r>
          </w:p>
        </w:tc>
        <w:tc>
          <w:tcPr>
            <w:tcW w:w="2968" w:type="dxa"/>
          </w:tcPr>
          <w:p w:rsidR="00580E22" w:rsidRPr="00C64F53" w:rsidRDefault="00580E22" w:rsidP="00580E22">
            <w:pPr>
              <w:jc w:val="center"/>
              <w:rPr>
                <w:sz w:val="20"/>
                <w:szCs w:val="20"/>
              </w:rPr>
            </w:pPr>
          </w:p>
        </w:tc>
        <w:tc>
          <w:tcPr>
            <w:tcW w:w="1571" w:type="dxa"/>
          </w:tcPr>
          <w:p w:rsidR="00580E22" w:rsidRDefault="00580E22" w:rsidP="00580E22">
            <w:pPr>
              <w:jc w:val="center"/>
            </w:pPr>
            <w:r>
              <w:t>0</w:t>
            </w:r>
          </w:p>
        </w:tc>
        <w:tc>
          <w:tcPr>
            <w:tcW w:w="1784" w:type="dxa"/>
          </w:tcPr>
          <w:p w:rsidR="00580E22" w:rsidRPr="00545652" w:rsidRDefault="00580E22" w:rsidP="00580E22">
            <w:pPr>
              <w:jc w:val="center"/>
            </w:pPr>
            <w:r>
              <w:t>0</w:t>
            </w:r>
          </w:p>
        </w:tc>
      </w:tr>
      <w:tr w:rsidR="00580E22" w:rsidRPr="00545652" w:rsidTr="00580E22">
        <w:tc>
          <w:tcPr>
            <w:tcW w:w="3685" w:type="dxa"/>
          </w:tcPr>
          <w:p w:rsidR="00580E22" w:rsidRPr="00545652" w:rsidRDefault="00580E22" w:rsidP="00580E22">
            <w:r w:rsidRPr="00545652">
              <w:t>муниципальные ценные бумаги</w:t>
            </w:r>
          </w:p>
        </w:tc>
        <w:tc>
          <w:tcPr>
            <w:tcW w:w="2968" w:type="dxa"/>
          </w:tcPr>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01 01 00 00 10 0000 810</w:t>
            </w:r>
          </w:p>
        </w:tc>
        <w:tc>
          <w:tcPr>
            <w:tcW w:w="1571" w:type="dxa"/>
          </w:tcPr>
          <w:p w:rsidR="00580E22" w:rsidRDefault="00580E22" w:rsidP="00580E22">
            <w:pPr>
              <w:jc w:val="center"/>
            </w:pPr>
          </w:p>
        </w:tc>
        <w:tc>
          <w:tcPr>
            <w:tcW w:w="1784" w:type="dxa"/>
          </w:tcPr>
          <w:p w:rsidR="00580E22" w:rsidRPr="00545652" w:rsidRDefault="00580E22" w:rsidP="00580E22">
            <w:pPr>
              <w:jc w:val="center"/>
            </w:pPr>
            <w:r>
              <w:t>-</w:t>
            </w:r>
          </w:p>
        </w:tc>
      </w:tr>
      <w:tr w:rsidR="00580E22" w:rsidRPr="00545652" w:rsidTr="00580E22">
        <w:tc>
          <w:tcPr>
            <w:tcW w:w="3685" w:type="dxa"/>
          </w:tcPr>
          <w:p w:rsidR="00580E22" w:rsidRPr="00545652" w:rsidRDefault="00580E22" w:rsidP="00580E22">
            <w:r>
              <w:t>б</w:t>
            </w:r>
            <w:r w:rsidRPr="00545652">
              <w:t>юджетные кредиты, полученные от других</w:t>
            </w:r>
          </w:p>
          <w:p w:rsidR="00580E22" w:rsidRPr="00545652" w:rsidRDefault="00580E22" w:rsidP="00580E22">
            <w:r>
              <w:t>б</w:t>
            </w:r>
            <w:r w:rsidRPr="00545652">
              <w:t xml:space="preserve">юджетов бюджетной системы Российской Федерации  бюджетами муниципальных </w:t>
            </w:r>
            <w:r>
              <w:t>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01 03 00 00 10 0000 810</w:t>
            </w:r>
          </w:p>
        </w:tc>
        <w:tc>
          <w:tcPr>
            <w:tcW w:w="1571" w:type="dxa"/>
          </w:tcPr>
          <w:p w:rsidR="00580E22" w:rsidRDefault="00580E22" w:rsidP="00580E22">
            <w:pPr>
              <w:jc w:val="center"/>
            </w:pPr>
          </w:p>
          <w:p w:rsidR="00580E22" w:rsidRDefault="00580E22" w:rsidP="00580E22">
            <w:pPr>
              <w:jc w:val="center"/>
            </w:pPr>
            <w:r>
              <w:t>0</w:t>
            </w:r>
          </w:p>
        </w:tc>
        <w:tc>
          <w:tcPr>
            <w:tcW w:w="1784" w:type="dxa"/>
          </w:tcPr>
          <w:p w:rsidR="00580E22" w:rsidRDefault="00580E22" w:rsidP="00580E22">
            <w:pPr>
              <w:jc w:val="center"/>
            </w:pPr>
          </w:p>
          <w:p w:rsidR="00580E22" w:rsidRPr="00545652" w:rsidRDefault="00580E22" w:rsidP="00580E22">
            <w:pPr>
              <w:jc w:val="center"/>
            </w:pPr>
            <w:r>
              <w:t>0</w:t>
            </w:r>
          </w:p>
        </w:tc>
      </w:tr>
      <w:tr w:rsidR="00580E22" w:rsidRPr="00545652" w:rsidTr="00580E22">
        <w:tc>
          <w:tcPr>
            <w:tcW w:w="3685" w:type="dxa"/>
          </w:tcPr>
          <w:p w:rsidR="00580E22" w:rsidRDefault="00580E22" w:rsidP="00580E22">
            <w:r>
              <w:t>кредиты, полученные в валюте Российской Федерации от кредитных организаций бюджетами муниципальных 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01 02 00 00 10 0000 810</w:t>
            </w:r>
          </w:p>
        </w:tc>
        <w:tc>
          <w:tcPr>
            <w:tcW w:w="1571" w:type="dxa"/>
          </w:tcPr>
          <w:p w:rsidR="00580E22" w:rsidRDefault="00580E22" w:rsidP="00580E22">
            <w:pPr>
              <w:jc w:val="center"/>
            </w:pPr>
          </w:p>
          <w:p w:rsidR="00580E22" w:rsidRDefault="00580E22" w:rsidP="00580E22">
            <w:pPr>
              <w:jc w:val="center"/>
            </w:pPr>
            <w:r>
              <w:t>0</w:t>
            </w:r>
          </w:p>
        </w:tc>
        <w:tc>
          <w:tcPr>
            <w:tcW w:w="1784" w:type="dxa"/>
          </w:tcPr>
          <w:p w:rsidR="00580E22" w:rsidRDefault="00580E22" w:rsidP="00580E22">
            <w:pPr>
              <w:jc w:val="center"/>
            </w:pPr>
          </w:p>
          <w:p w:rsidR="00580E22" w:rsidRPr="00DB6414" w:rsidRDefault="00580E22" w:rsidP="00580E22">
            <w:pPr>
              <w:jc w:val="center"/>
            </w:pPr>
            <w:r>
              <w:t>0</w:t>
            </w:r>
          </w:p>
        </w:tc>
      </w:tr>
      <w:tr w:rsidR="00580E22" w:rsidRPr="00545652" w:rsidTr="00580E22">
        <w:tc>
          <w:tcPr>
            <w:tcW w:w="3685" w:type="dxa"/>
          </w:tcPr>
          <w:p w:rsidR="00580E22" w:rsidRPr="00545652" w:rsidRDefault="00580E22" w:rsidP="00580E22">
            <w:r>
              <w:t>п</w:t>
            </w:r>
            <w:r w:rsidRPr="00545652">
              <w:t>рочие источники внутреннего</w:t>
            </w:r>
          </w:p>
          <w:p w:rsidR="00580E22" w:rsidRPr="00545652" w:rsidRDefault="00580E22" w:rsidP="00580E22">
            <w:r>
              <w:t>ф</w:t>
            </w:r>
            <w:r w:rsidRPr="00545652">
              <w:t xml:space="preserve">инансирования дефицитов бюджетов муниципальных </w:t>
            </w:r>
            <w:r>
              <w:t>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01 06 00 00 10 0000 810</w:t>
            </w:r>
          </w:p>
        </w:tc>
        <w:tc>
          <w:tcPr>
            <w:tcW w:w="1571" w:type="dxa"/>
          </w:tcPr>
          <w:p w:rsidR="00580E22" w:rsidRPr="00545652" w:rsidRDefault="00580E22" w:rsidP="00580E22">
            <w:pPr>
              <w:jc w:val="center"/>
            </w:pPr>
          </w:p>
        </w:tc>
        <w:tc>
          <w:tcPr>
            <w:tcW w:w="1784" w:type="dxa"/>
          </w:tcPr>
          <w:p w:rsidR="00580E22" w:rsidRPr="00545652" w:rsidRDefault="00580E22" w:rsidP="00580E22">
            <w:pPr>
              <w:jc w:val="center"/>
            </w:pPr>
          </w:p>
        </w:tc>
      </w:tr>
      <w:tr w:rsidR="00580E22" w:rsidTr="00580E22">
        <w:tc>
          <w:tcPr>
            <w:tcW w:w="3685" w:type="dxa"/>
          </w:tcPr>
          <w:p w:rsidR="00580E22" w:rsidRPr="005F63ED" w:rsidRDefault="00580E22" w:rsidP="00580E22">
            <w:pPr>
              <w:rPr>
                <w:b/>
              </w:rPr>
            </w:pPr>
            <w:r w:rsidRPr="005F63ED">
              <w:rPr>
                <w:b/>
              </w:rPr>
              <w:t>Исполнение муниципальных гарантий в валюте Российской Федерации</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01 06 04 00 00 0000 000</w:t>
            </w:r>
          </w:p>
        </w:tc>
        <w:tc>
          <w:tcPr>
            <w:tcW w:w="1571" w:type="dxa"/>
          </w:tcPr>
          <w:p w:rsidR="00580E22" w:rsidRDefault="00580E22" w:rsidP="00580E22">
            <w:pPr>
              <w:jc w:val="center"/>
            </w:pPr>
          </w:p>
        </w:tc>
        <w:tc>
          <w:tcPr>
            <w:tcW w:w="1784" w:type="dxa"/>
          </w:tcPr>
          <w:p w:rsidR="00580E22" w:rsidRDefault="00580E22" w:rsidP="00580E22">
            <w:pPr>
              <w:jc w:val="center"/>
            </w:pPr>
          </w:p>
        </w:tc>
      </w:tr>
      <w:tr w:rsidR="00580E22" w:rsidTr="00580E22">
        <w:tc>
          <w:tcPr>
            <w:tcW w:w="3685" w:type="dxa"/>
          </w:tcPr>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Исполнение государственных  и  муниципальных гарантий в  валюте  Российской  Федерации  в случае,     если     исполнение     гарантом</w:t>
            </w:r>
          </w:p>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государственных  и  муниципальных   гарантий ведет  к  возникновению  права   регрессного требования   гаранта   к   принципалу   либо</w:t>
            </w:r>
          </w:p>
          <w:p w:rsidR="00580E22" w:rsidRPr="005F63ED" w:rsidRDefault="00580E22" w:rsidP="00580E22">
            <w:pPr>
              <w:pStyle w:val="ConsPlusNonformat"/>
              <w:rPr>
                <w:rFonts w:ascii="Times New Roman" w:hAnsi="Times New Roman" w:cs="Times New Roman"/>
                <w:sz w:val="24"/>
                <w:szCs w:val="24"/>
              </w:rPr>
            </w:pPr>
            <w:r w:rsidRPr="005F63ED">
              <w:rPr>
                <w:rFonts w:ascii="Times New Roman" w:hAnsi="Times New Roman" w:cs="Times New Roman"/>
                <w:sz w:val="24"/>
                <w:szCs w:val="24"/>
              </w:rPr>
              <w:t>обусловлено    уступкой     гаранту     прав требования бенефициара к принципалу</w:t>
            </w:r>
          </w:p>
          <w:p w:rsidR="00580E22" w:rsidRDefault="00580E22" w:rsidP="00580E22">
            <w:pPr>
              <w:autoSpaceDE w:val="0"/>
              <w:autoSpaceDN w:val="0"/>
              <w:adjustRightInd w:val="0"/>
            </w:pPr>
          </w:p>
          <w:p w:rsidR="00580E22" w:rsidRDefault="00580E22" w:rsidP="00580E22">
            <w:pPr>
              <w:autoSpaceDE w:val="0"/>
              <w:autoSpaceDN w:val="0"/>
              <w:adjustRightInd w:val="0"/>
            </w:pP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01 06 04 00 10 0000 810</w:t>
            </w:r>
          </w:p>
        </w:tc>
        <w:tc>
          <w:tcPr>
            <w:tcW w:w="1571" w:type="dxa"/>
          </w:tcPr>
          <w:p w:rsidR="00580E22" w:rsidRDefault="00580E22" w:rsidP="00580E22">
            <w:pPr>
              <w:jc w:val="center"/>
            </w:pPr>
          </w:p>
          <w:p w:rsidR="00580E22" w:rsidRDefault="00580E22" w:rsidP="00580E22">
            <w:pPr>
              <w:jc w:val="center"/>
            </w:pPr>
            <w:r>
              <w:t>0</w:t>
            </w:r>
          </w:p>
        </w:tc>
        <w:tc>
          <w:tcPr>
            <w:tcW w:w="1784" w:type="dxa"/>
          </w:tcPr>
          <w:p w:rsidR="00580E22" w:rsidRDefault="00580E22" w:rsidP="00580E22">
            <w:pPr>
              <w:jc w:val="center"/>
            </w:pPr>
          </w:p>
          <w:p w:rsidR="00580E22" w:rsidRDefault="00580E22" w:rsidP="00580E22">
            <w:pPr>
              <w:jc w:val="center"/>
            </w:pPr>
            <w:r>
              <w:t>0</w:t>
            </w:r>
          </w:p>
          <w:p w:rsidR="00580E22" w:rsidRPr="00192C3B" w:rsidRDefault="00580E22" w:rsidP="00580E22"/>
        </w:tc>
      </w:tr>
      <w:tr w:rsidR="00580E22" w:rsidTr="00580E22">
        <w:tc>
          <w:tcPr>
            <w:tcW w:w="3685" w:type="dxa"/>
          </w:tcPr>
          <w:p w:rsidR="00580E22" w:rsidRPr="005F63ED" w:rsidRDefault="00580E22" w:rsidP="00580E22">
            <w:pPr>
              <w:rPr>
                <w:b/>
              </w:rPr>
            </w:pPr>
            <w:r w:rsidRPr="005F63ED">
              <w:rPr>
                <w:b/>
              </w:rPr>
              <w:t>Остатки средств бюджетов</w:t>
            </w:r>
          </w:p>
          <w:p w:rsidR="00580E22" w:rsidRPr="005F63ED" w:rsidRDefault="00580E22" w:rsidP="00580E22">
            <w:pPr>
              <w:rPr>
                <w:b/>
              </w:rPr>
            </w:pPr>
          </w:p>
        </w:tc>
        <w:tc>
          <w:tcPr>
            <w:tcW w:w="2968" w:type="dxa"/>
          </w:tcPr>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01 05 00 00 00 0000 000</w:t>
            </w:r>
          </w:p>
        </w:tc>
        <w:tc>
          <w:tcPr>
            <w:tcW w:w="1571" w:type="dxa"/>
          </w:tcPr>
          <w:p w:rsidR="00580E22" w:rsidRPr="005F63ED" w:rsidRDefault="00580E22" w:rsidP="00580E22">
            <w:pPr>
              <w:jc w:val="center"/>
              <w:rPr>
                <w:b/>
              </w:rPr>
            </w:pPr>
            <w:r w:rsidRPr="005F63ED">
              <w:rPr>
                <w:b/>
              </w:rPr>
              <w:t>0</w:t>
            </w:r>
          </w:p>
        </w:tc>
        <w:tc>
          <w:tcPr>
            <w:tcW w:w="1784" w:type="dxa"/>
          </w:tcPr>
          <w:p w:rsidR="00580E22" w:rsidRPr="005F63ED" w:rsidRDefault="00580E22" w:rsidP="00580E22">
            <w:pPr>
              <w:jc w:val="center"/>
              <w:rPr>
                <w:b/>
              </w:rPr>
            </w:pPr>
            <w:r w:rsidRPr="005F63ED">
              <w:rPr>
                <w:b/>
              </w:rPr>
              <w:t>0</w:t>
            </w:r>
          </w:p>
        </w:tc>
      </w:tr>
      <w:tr w:rsidR="00580E22" w:rsidTr="00580E22">
        <w:tc>
          <w:tcPr>
            <w:tcW w:w="3685" w:type="dxa"/>
          </w:tcPr>
          <w:p w:rsidR="00580E22" w:rsidRDefault="00580E22" w:rsidP="00580E22">
            <w:r>
              <w:t>Увеличение прочих остатков денежных средств бюджетов муниципальных 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01 05 02 01 10 0000 510</w:t>
            </w:r>
          </w:p>
        </w:tc>
        <w:tc>
          <w:tcPr>
            <w:tcW w:w="1571" w:type="dxa"/>
          </w:tcPr>
          <w:p w:rsidR="00580E22" w:rsidRDefault="00580E22" w:rsidP="00580E22">
            <w:pPr>
              <w:jc w:val="center"/>
            </w:pPr>
          </w:p>
          <w:p w:rsidR="00580E22" w:rsidRPr="003C007D" w:rsidRDefault="00580E22" w:rsidP="00580E22">
            <w:pPr>
              <w:jc w:val="center"/>
            </w:pPr>
            <w:r>
              <w:t>- 8 568 315</w:t>
            </w:r>
          </w:p>
        </w:tc>
        <w:tc>
          <w:tcPr>
            <w:tcW w:w="1784" w:type="dxa"/>
          </w:tcPr>
          <w:p w:rsidR="00580E22" w:rsidRPr="003C007D" w:rsidRDefault="00580E22" w:rsidP="00580E22">
            <w:pPr>
              <w:jc w:val="center"/>
            </w:pPr>
          </w:p>
          <w:p w:rsidR="00580E22" w:rsidRPr="003C007D" w:rsidRDefault="00580E22" w:rsidP="00580E22">
            <w:pPr>
              <w:jc w:val="center"/>
            </w:pPr>
            <w:r>
              <w:t>- 8 755 093</w:t>
            </w:r>
          </w:p>
        </w:tc>
      </w:tr>
      <w:tr w:rsidR="00580E22" w:rsidTr="00580E22">
        <w:tc>
          <w:tcPr>
            <w:tcW w:w="3685" w:type="dxa"/>
          </w:tcPr>
          <w:p w:rsidR="00580E22" w:rsidRDefault="00580E22" w:rsidP="00580E22">
            <w:r>
              <w:t>Уменьшение прочих остатков денежных средств бюджетов муниципальных поселений</w:t>
            </w:r>
          </w:p>
        </w:tc>
        <w:tc>
          <w:tcPr>
            <w:tcW w:w="2968" w:type="dxa"/>
          </w:tcPr>
          <w:p w:rsidR="00580E22" w:rsidRPr="00C64F53" w:rsidRDefault="00580E22" w:rsidP="00580E22">
            <w:pPr>
              <w:jc w:val="center"/>
              <w:rPr>
                <w:sz w:val="20"/>
                <w:szCs w:val="20"/>
              </w:rPr>
            </w:pPr>
          </w:p>
          <w:p w:rsidR="00580E22" w:rsidRPr="00C64F53" w:rsidRDefault="00580E22" w:rsidP="00580E22">
            <w:pPr>
              <w:jc w:val="center"/>
              <w:rPr>
                <w:sz w:val="20"/>
                <w:szCs w:val="20"/>
              </w:rPr>
            </w:pPr>
            <w:r w:rsidRPr="00C64F53">
              <w:rPr>
                <w:sz w:val="20"/>
                <w:szCs w:val="20"/>
              </w:rPr>
              <w:t>00</w:t>
            </w:r>
            <w:r>
              <w:rPr>
                <w:sz w:val="20"/>
                <w:szCs w:val="20"/>
              </w:rPr>
              <w:t>4</w:t>
            </w:r>
            <w:r w:rsidRPr="00C64F53">
              <w:rPr>
                <w:sz w:val="20"/>
                <w:szCs w:val="20"/>
              </w:rPr>
              <w:t xml:space="preserve"> 01 05 02 01 10 0000 610</w:t>
            </w:r>
          </w:p>
        </w:tc>
        <w:tc>
          <w:tcPr>
            <w:tcW w:w="1571" w:type="dxa"/>
          </w:tcPr>
          <w:p w:rsidR="00580E22" w:rsidRDefault="00580E22" w:rsidP="00580E22">
            <w:pPr>
              <w:jc w:val="center"/>
            </w:pPr>
          </w:p>
          <w:p w:rsidR="00580E22" w:rsidRPr="003C007D" w:rsidRDefault="00580E22" w:rsidP="00580E22">
            <w:pPr>
              <w:jc w:val="center"/>
            </w:pPr>
            <w:r>
              <w:t>8 568 315</w:t>
            </w:r>
          </w:p>
        </w:tc>
        <w:tc>
          <w:tcPr>
            <w:tcW w:w="1784" w:type="dxa"/>
          </w:tcPr>
          <w:p w:rsidR="00580E22" w:rsidRPr="003C007D" w:rsidRDefault="00580E22" w:rsidP="00580E22">
            <w:pPr>
              <w:jc w:val="center"/>
            </w:pPr>
          </w:p>
          <w:p w:rsidR="00580E22" w:rsidRPr="003C007D" w:rsidRDefault="00580E22" w:rsidP="00580E22">
            <w:pPr>
              <w:jc w:val="center"/>
            </w:pPr>
            <w:r>
              <w:t>8 755 093</w:t>
            </w:r>
          </w:p>
        </w:tc>
      </w:tr>
    </w:tbl>
    <w:p w:rsidR="00580E22" w:rsidRDefault="00580E22" w:rsidP="00580E22">
      <w:pPr>
        <w:jc w:val="center"/>
        <w:rPr>
          <w:sz w:val="28"/>
          <w:szCs w:val="28"/>
          <w:u w:val="single"/>
        </w:rPr>
      </w:pPr>
    </w:p>
    <w:p w:rsidR="00580E22" w:rsidRDefault="00580E22" w:rsidP="00580E22">
      <w:pPr>
        <w:jc w:val="center"/>
        <w:rPr>
          <w:sz w:val="28"/>
          <w:szCs w:val="28"/>
          <w:u w:val="single"/>
        </w:rPr>
      </w:pPr>
    </w:p>
    <w:p w:rsidR="00580E22" w:rsidRDefault="00580E22" w:rsidP="00580E22">
      <w:pPr>
        <w:jc w:val="center"/>
        <w:rPr>
          <w:sz w:val="28"/>
          <w:szCs w:val="28"/>
          <w:u w:val="single"/>
        </w:rPr>
      </w:pPr>
    </w:p>
    <w:p w:rsidR="00580E22" w:rsidRDefault="00580E22" w:rsidP="00580E22">
      <w:pPr>
        <w:jc w:val="center"/>
        <w:rPr>
          <w:sz w:val="28"/>
          <w:szCs w:val="28"/>
          <w:u w:val="single"/>
        </w:rPr>
      </w:pPr>
    </w:p>
    <w:p w:rsidR="00580E22" w:rsidRPr="00C86355" w:rsidRDefault="00580E22" w:rsidP="00580E22">
      <w:pPr>
        <w:jc w:val="center"/>
        <w:rPr>
          <w:sz w:val="28"/>
          <w:szCs w:val="28"/>
          <w:u w:val="single"/>
        </w:rPr>
      </w:pPr>
    </w:p>
    <w:p w:rsidR="00580E22" w:rsidRDefault="00580E22" w:rsidP="00580E22"/>
    <w:p w:rsidR="00580E22" w:rsidRPr="00785331" w:rsidRDefault="00580E22" w:rsidP="0083782E">
      <w:pPr>
        <w:contextualSpacing/>
        <w:jc w:val="center"/>
        <w:rPr>
          <w:sz w:val="28"/>
          <w:szCs w:val="28"/>
        </w:rPr>
      </w:pPr>
      <w:r w:rsidRPr="00785331">
        <w:rPr>
          <w:sz w:val="28"/>
          <w:szCs w:val="28"/>
        </w:rPr>
        <w:t xml:space="preserve">ПРИЛОЖЕНИЕ № </w:t>
      </w:r>
      <w:r>
        <w:rPr>
          <w:sz w:val="28"/>
          <w:szCs w:val="28"/>
        </w:rPr>
        <w:t>10</w:t>
      </w:r>
    </w:p>
    <w:p w:rsidR="00580E22" w:rsidRDefault="00580E22" w:rsidP="0083782E">
      <w:pPr>
        <w:contextualSpacing/>
        <w:jc w:val="center"/>
        <w:rPr>
          <w:sz w:val="28"/>
          <w:szCs w:val="28"/>
        </w:rPr>
      </w:pPr>
      <w:r>
        <w:rPr>
          <w:sz w:val="28"/>
          <w:szCs w:val="28"/>
        </w:rPr>
        <w:t xml:space="preserve">                                                                                       </w:t>
      </w:r>
      <w:r w:rsidRPr="00854628">
        <w:rPr>
          <w:sz w:val="28"/>
          <w:szCs w:val="28"/>
        </w:rPr>
        <w:t xml:space="preserve">к Решению  Совета депутатов </w:t>
      </w:r>
    </w:p>
    <w:p w:rsidR="00580E22" w:rsidRPr="00854628" w:rsidRDefault="00580E22" w:rsidP="0083782E">
      <w:pPr>
        <w:contextualSpacing/>
        <w:jc w:val="center"/>
        <w:rPr>
          <w:sz w:val="28"/>
          <w:szCs w:val="28"/>
        </w:rPr>
      </w:pPr>
      <w:r>
        <w:rPr>
          <w:sz w:val="28"/>
          <w:szCs w:val="28"/>
        </w:rPr>
        <w:t xml:space="preserve">                                                                                 Благодатского сельсовета </w:t>
      </w:r>
    </w:p>
    <w:p w:rsidR="00580E22" w:rsidRPr="00854628" w:rsidRDefault="00580E22" w:rsidP="0083782E">
      <w:pPr>
        <w:contextualSpacing/>
        <w:jc w:val="center"/>
        <w:rPr>
          <w:sz w:val="28"/>
          <w:szCs w:val="28"/>
        </w:rPr>
      </w:pPr>
      <w:r>
        <w:rPr>
          <w:sz w:val="28"/>
          <w:szCs w:val="28"/>
        </w:rPr>
        <w:t xml:space="preserve">                                                                        </w:t>
      </w:r>
      <w:r w:rsidRPr="00854628">
        <w:rPr>
          <w:sz w:val="28"/>
          <w:szCs w:val="28"/>
        </w:rPr>
        <w:t>Карасукского района</w:t>
      </w:r>
    </w:p>
    <w:p w:rsidR="00580E22" w:rsidRPr="00854628" w:rsidRDefault="00580E22" w:rsidP="0083782E">
      <w:pPr>
        <w:contextualSpacing/>
        <w:jc w:val="center"/>
        <w:rPr>
          <w:sz w:val="28"/>
          <w:szCs w:val="28"/>
        </w:rPr>
      </w:pPr>
      <w:r>
        <w:rPr>
          <w:sz w:val="28"/>
          <w:szCs w:val="28"/>
        </w:rPr>
        <w:t xml:space="preserve">                                                                             </w:t>
      </w:r>
      <w:r w:rsidRPr="00854628">
        <w:rPr>
          <w:sz w:val="28"/>
          <w:szCs w:val="28"/>
        </w:rPr>
        <w:t>Новосибирской области</w:t>
      </w:r>
    </w:p>
    <w:p w:rsidR="00580E22" w:rsidRPr="00854628" w:rsidRDefault="00580E22" w:rsidP="0083782E">
      <w:pPr>
        <w:contextualSpacing/>
        <w:jc w:val="center"/>
        <w:rPr>
          <w:sz w:val="28"/>
          <w:szCs w:val="28"/>
        </w:rPr>
      </w:pPr>
      <w:r>
        <w:rPr>
          <w:sz w:val="28"/>
          <w:szCs w:val="28"/>
        </w:rPr>
        <w:t xml:space="preserve">                                                             пятого </w:t>
      </w:r>
      <w:r w:rsidRPr="00854628">
        <w:rPr>
          <w:sz w:val="28"/>
          <w:szCs w:val="28"/>
        </w:rPr>
        <w:t xml:space="preserve"> созыва</w:t>
      </w:r>
    </w:p>
    <w:p w:rsidR="00580E22" w:rsidRDefault="00580E22" w:rsidP="0083782E">
      <w:pPr>
        <w:contextualSpacing/>
        <w:jc w:val="center"/>
        <w:rPr>
          <w:sz w:val="28"/>
          <w:szCs w:val="28"/>
        </w:rPr>
      </w:pPr>
      <w:r>
        <w:rPr>
          <w:sz w:val="28"/>
          <w:szCs w:val="28"/>
        </w:rPr>
        <w:t xml:space="preserve">                                                                           </w:t>
      </w:r>
      <w:r w:rsidRPr="00854628">
        <w:rPr>
          <w:sz w:val="28"/>
          <w:szCs w:val="28"/>
        </w:rPr>
        <w:t xml:space="preserve">от </w:t>
      </w:r>
      <w:r>
        <w:rPr>
          <w:sz w:val="28"/>
          <w:szCs w:val="28"/>
        </w:rPr>
        <w:t>27.12.2017 г. № 113</w:t>
      </w:r>
    </w:p>
    <w:p w:rsidR="00580E22" w:rsidRDefault="00580E22" w:rsidP="00580E22">
      <w:pPr>
        <w:jc w:val="center"/>
        <w:rPr>
          <w:sz w:val="28"/>
          <w:szCs w:val="28"/>
        </w:rPr>
      </w:pPr>
    </w:p>
    <w:p w:rsidR="00580E22" w:rsidRPr="00854628" w:rsidRDefault="00580E22" w:rsidP="00580E22">
      <w:pPr>
        <w:jc w:val="center"/>
        <w:rPr>
          <w:b/>
          <w:sz w:val="28"/>
          <w:szCs w:val="28"/>
        </w:rPr>
      </w:pPr>
    </w:p>
    <w:p w:rsidR="00580E22" w:rsidRPr="00854628" w:rsidRDefault="00580E22" w:rsidP="00580E22">
      <w:pPr>
        <w:jc w:val="center"/>
        <w:rPr>
          <w:b/>
          <w:sz w:val="28"/>
          <w:szCs w:val="28"/>
        </w:rPr>
      </w:pPr>
      <w:r w:rsidRPr="00854628">
        <w:rPr>
          <w:b/>
          <w:sz w:val="28"/>
          <w:szCs w:val="28"/>
        </w:rPr>
        <w:t>ПРОГРАММА</w:t>
      </w:r>
    </w:p>
    <w:p w:rsidR="00580E22" w:rsidRDefault="00580E22" w:rsidP="00580E22">
      <w:pPr>
        <w:jc w:val="center"/>
        <w:rPr>
          <w:b/>
          <w:sz w:val="28"/>
          <w:szCs w:val="28"/>
        </w:rPr>
      </w:pPr>
      <w:r>
        <w:rPr>
          <w:b/>
          <w:sz w:val="28"/>
          <w:szCs w:val="28"/>
        </w:rPr>
        <w:t>муниципальных внутренних заимствований</w:t>
      </w:r>
    </w:p>
    <w:p w:rsidR="00580E22" w:rsidRDefault="00580E22" w:rsidP="00580E22">
      <w:pPr>
        <w:jc w:val="center"/>
        <w:rPr>
          <w:b/>
          <w:sz w:val="28"/>
          <w:szCs w:val="28"/>
        </w:rPr>
      </w:pPr>
      <w:r>
        <w:rPr>
          <w:b/>
          <w:sz w:val="28"/>
          <w:szCs w:val="28"/>
        </w:rPr>
        <w:t>на 2018  год</w:t>
      </w:r>
    </w:p>
    <w:p w:rsidR="00580E22" w:rsidRPr="000A19CF" w:rsidRDefault="00580E22" w:rsidP="00580E22">
      <w:pPr>
        <w:tabs>
          <w:tab w:val="left" w:pos="8295"/>
        </w:tabs>
        <w:rPr>
          <w:sz w:val="28"/>
          <w:szCs w:val="28"/>
        </w:rPr>
      </w:pPr>
      <w:r>
        <w:tab/>
      </w:r>
      <w:r w:rsidRPr="000A19CF">
        <w:rPr>
          <w:sz w:val="28"/>
          <w:szCs w:val="28"/>
        </w:rPr>
        <w:t>таблица 1</w:t>
      </w: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980"/>
      </w:tblGrid>
      <w:tr w:rsidR="00580E22" w:rsidRPr="00084C9E" w:rsidTr="00580E22">
        <w:tc>
          <w:tcPr>
            <w:tcW w:w="6480" w:type="dxa"/>
          </w:tcPr>
          <w:p w:rsidR="00580E22" w:rsidRPr="00084C9E" w:rsidRDefault="00580E22" w:rsidP="00580E22">
            <w:pPr>
              <w:jc w:val="center"/>
              <w:rPr>
                <w:i/>
                <w:sz w:val="28"/>
                <w:szCs w:val="28"/>
              </w:rPr>
            </w:pPr>
            <w:r w:rsidRPr="00084C9E">
              <w:rPr>
                <w:i/>
                <w:sz w:val="28"/>
                <w:szCs w:val="28"/>
              </w:rPr>
              <w:t>Форма муниципального внутреннего заимствования</w:t>
            </w:r>
          </w:p>
        </w:tc>
        <w:tc>
          <w:tcPr>
            <w:tcW w:w="1980" w:type="dxa"/>
          </w:tcPr>
          <w:p w:rsidR="00580E22" w:rsidRPr="00084C9E" w:rsidRDefault="00580E22" w:rsidP="00580E22">
            <w:pPr>
              <w:jc w:val="center"/>
              <w:rPr>
                <w:i/>
                <w:sz w:val="28"/>
                <w:szCs w:val="28"/>
              </w:rPr>
            </w:pPr>
            <w:r w:rsidRPr="00084C9E">
              <w:rPr>
                <w:i/>
                <w:sz w:val="28"/>
                <w:szCs w:val="28"/>
              </w:rPr>
              <w:t>201</w:t>
            </w:r>
            <w:r>
              <w:rPr>
                <w:i/>
                <w:sz w:val="28"/>
                <w:szCs w:val="28"/>
              </w:rPr>
              <w:t xml:space="preserve">8 </w:t>
            </w:r>
            <w:r w:rsidRPr="00084C9E">
              <w:rPr>
                <w:i/>
                <w:sz w:val="28"/>
                <w:szCs w:val="28"/>
              </w:rPr>
              <w:t>год</w:t>
            </w:r>
          </w:p>
          <w:p w:rsidR="00580E22" w:rsidRPr="00084C9E" w:rsidRDefault="00580E22" w:rsidP="00580E22">
            <w:pPr>
              <w:jc w:val="center"/>
              <w:rPr>
                <w:i/>
                <w:sz w:val="28"/>
                <w:szCs w:val="28"/>
              </w:rPr>
            </w:pPr>
            <w:r w:rsidRPr="00084C9E">
              <w:rPr>
                <w:i/>
                <w:sz w:val="28"/>
                <w:szCs w:val="28"/>
              </w:rPr>
              <w:t>(руб.)</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Погашение задолженности местного бюджета перед вышестоящим бюджетом по бюджетному кредиту</w:t>
            </w:r>
          </w:p>
        </w:tc>
        <w:tc>
          <w:tcPr>
            <w:tcW w:w="198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Погашение задолженности местного бюджета по муниципальным ценным бумагам</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Погашение задолженности бюджета муниципального образования по предоставленным муниципальным гарантиям</w:t>
            </w:r>
          </w:p>
        </w:tc>
        <w:tc>
          <w:tcPr>
            <w:tcW w:w="198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Погашение задолженности бюджета муниципального образования по кредитам кредитным организациям</w:t>
            </w:r>
          </w:p>
        </w:tc>
        <w:tc>
          <w:tcPr>
            <w:tcW w:w="198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ИТОГО</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Привлечение денежных средств в виде бюджетных кредитов из вышестоящего бюджета</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Привлечение денежных средств в виде муниципальных ценных бумаг</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Привлечение денежных средств в виде кредитов кредитных организаций</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ИТОГО</w:t>
            </w:r>
          </w:p>
        </w:tc>
        <w:tc>
          <w:tcPr>
            <w:tcW w:w="1980"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480" w:type="dxa"/>
          </w:tcPr>
          <w:p w:rsidR="00580E22" w:rsidRPr="00084C9E" w:rsidRDefault="00580E22" w:rsidP="00580E22">
            <w:pPr>
              <w:jc w:val="both"/>
              <w:rPr>
                <w:sz w:val="28"/>
                <w:szCs w:val="28"/>
              </w:rPr>
            </w:pPr>
            <w:r w:rsidRPr="00084C9E">
              <w:rPr>
                <w:sz w:val="28"/>
                <w:szCs w:val="28"/>
              </w:rPr>
              <w:t>Предоставление муниципальной гарантии</w:t>
            </w:r>
          </w:p>
        </w:tc>
        <w:tc>
          <w:tcPr>
            <w:tcW w:w="1980" w:type="dxa"/>
          </w:tcPr>
          <w:p w:rsidR="00580E22" w:rsidRPr="00084C9E" w:rsidRDefault="00580E22" w:rsidP="00580E22">
            <w:pPr>
              <w:jc w:val="center"/>
              <w:rPr>
                <w:sz w:val="28"/>
                <w:szCs w:val="28"/>
              </w:rPr>
            </w:pPr>
            <w:r w:rsidRPr="00084C9E">
              <w:rPr>
                <w:sz w:val="28"/>
                <w:szCs w:val="28"/>
              </w:rPr>
              <w:t>0</w:t>
            </w:r>
          </w:p>
          <w:p w:rsidR="00580E22" w:rsidRPr="00084C9E" w:rsidRDefault="00580E22" w:rsidP="00580E22">
            <w:pPr>
              <w:jc w:val="center"/>
              <w:rPr>
                <w:sz w:val="28"/>
                <w:szCs w:val="28"/>
              </w:rPr>
            </w:pPr>
          </w:p>
        </w:tc>
      </w:tr>
    </w:tbl>
    <w:p w:rsidR="00580E22" w:rsidRPr="000A4166" w:rsidRDefault="00580E22" w:rsidP="00580E22">
      <w:pPr>
        <w:jc w:val="center"/>
        <w:rPr>
          <w:sz w:val="28"/>
          <w:szCs w:val="28"/>
        </w:rPr>
      </w:pPr>
    </w:p>
    <w:p w:rsidR="00580E22" w:rsidRPr="000A4166" w:rsidRDefault="00580E22" w:rsidP="00580E22">
      <w:pPr>
        <w:jc w:val="center"/>
        <w:rPr>
          <w:sz w:val="28"/>
          <w:szCs w:val="28"/>
          <w:u w:val="single"/>
        </w:rPr>
      </w:pPr>
    </w:p>
    <w:p w:rsidR="00580E22" w:rsidRPr="000A4166" w:rsidRDefault="00580E22" w:rsidP="00580E22">
      <w:pPr>
        <w:ind w:right="3"/>
        <w:jc w:val="both"/>
        <w:rPr>
          <w:sz w:val="28"/>
          <w:szCs w:val="28"/>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u w:val="single"/>
        </w:rPr>
      </w:pPr>
    </w:p>
    <w:p w:rsidR="00580E22" w:rsidRDefault="00580E22" w:rsidP="00580E22">
      <w:pPr>
        <w:jc w:val="center"/>
        <w:rPr>
          <w:b/>
          <w:sz w:val="28"/>
          <w:szCs w:val="28"/>
        </w:rPr>
      </w:pPr>
      <w:r>
        <w:rPr>
          <w:b/>
          <w:sz w:val="28"/>
          <w:szCs w:val="28"/>
        </w:rPr>
        <w:t>ПРОГРАММА</w:t>
      </w:r>
    </w:p>
    <w:p w:rsidR="00580E22" w:rsidRDefault="00580E22" w:rsidP="00580E22">
      <w:pPr>
        <w:jc w:val="center"/>
        <w:rPr>
          <w:b/>
          <w:sz w:val="28"/>
          <w:szCs w:val="28"/>
        </w:rPr>
      </w:pPr>
      <w:r>
        <w:rPr>
          <w:b/>
          <w:sz w:val="28"/>
          <w:szCs w:val="28"/>
        </w:rPr>
        <w:t>муниципальных внутренних заимствований</w:t>
      </w:r>
    </w:p>
    <w:p w:rsidR="00580E22" w:rsidRDefault="00580E22" w:rsidP="00580E22">
      <w:pPr>
        <w:jc w:val="center"/>
        <w:rPr>
          <w:b/>
          <w:sz w:val="28"/>
          <w:szCs w:val="28"/>
        </w:rPr>
      </w:pPr>
      <w:r>
        <w:rPr>
          <w:b/>
          <w:sz w:val="28"/>
          <w:szCs w:val="28"/>
        </w:rPr>
        <w:t>на 2019 - 2020  год</w:t>
      </w:r>
    </w:p>
    <w:p w:rsidR="00580E22" w:rsidRPr="000A19CF" w:rsidRDefault="00580E22" w:rsidP="00580E22">
      <w:pPr>
        <w:tabs>
          <w:tab w:val="left" w:pos="8295"/>
        </w:tabs>
        <w:rPr>
          <w:sz w:val="28"/>
          <w:szCs w:val="28"/>
        </w:rPr>
      </w:pPr>
      <w:r>
        <w:tab/>
      </w:r>
      <w:r w:rsidRPr="000A19CF">
        <w:rPr>
          <w:sz w:val="28"/>
          <w:szCs w:val="28"/>
        </w:rPr>
        <w:t xml:space="preserve">таблица </w:t>
      </w:r>
      <w:r>
        <w:rPr>
          <w:sz w:val="28"/>
          <w:szCs w:val="28"/>
        </w:rPr>
        <w:t>2</w:t>
      </w:r>
    </w:p>
    <w:tbl>
      <w:tblPr>
        <w:tblW w:w="98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2"/>
        <w:gridCol w:w="1920"/>
        <w:gridCol w:w="1816"/>
      </w:tblGrid>
      <w:tr w:rsidR="00580E22" w:rsidRPr="00084C9E" w:rsidTr="00580E22">
        <w:tc>
          <w:tcPr>
            <w:tcW w:w="6092" w:type="dxa"/>
          </w:tcPr>
          <w:p w:rsidR="00580E22" w:rsidRPr="00084C9E" w:rsidRDefault="00580E22" w:rsidP="00580E22">
            <w:pPr>
              <w:jc w:val="center"/>
              <w:rPr>
                <w:i/>
                <w:sz w:val="28"/>
                <w:szCs w:val="28"/>
              </w:rPr>
            </w:pPr>
            <w:r w:rsidRPr="00084C9E">
              <w:rPr>
                <w:i/>
                <w:sz w:val="28"/>
                <w:szCs w:val="28"/>
              </w:rPr>
              <w:t>Форма муниципального внутреннего заимствования</w:t>
            </w:r>
          </w:p>
        </w:tc>
        <w:tc>
          <w:tcPr>
            <w:tcW w:w="1920" w:type="dxa"/>
          </w:tcPr>
          <w:p w:rsidR="00580E22" w:rsidRPr="00084C9E" w:rsidRDefault="00580E22" w:rsidP="00580E22">
            <w:pPr>
              <w:jc w:val="center"/>
              <w:rPr>
                <w:i/>
                <w:sz w:val="28"/>
                <w:szCs w:val="28"/>
              </w:rPr>
            </w:pPr>
            <w:r w:rsidRPr="00084C9E">
              <w:rPr>
                <w:i/>
                <w:sz w:val="28"/>
                <w:szCs w:val="28"/>
              </w:rPr>
              <w:t>201</w:t>
            </w:r>
            <w:r>
              <w:rPr>
                <w:i/>
                <w:sz w:val="28"/>
                <w:szCs w:val="28"/>
              </w:rPr>
              <w:t>9</w:t>
            </w:r>
            <w:r w:rsidRPr="00084C9E">
              <w:rPr>
                <w:i/>
                <w:sz w:val="28"/>
                <w:szCs w:val="28"/>
              </w:rPr>
              <w:t>год</w:t>
            </w:r>
          </w:p>
          <w:p w:rsidR="00580E22" w:rsidRPr="00084C9E" w:rsidRDefault="00580E22" w:rsidP="00580E22">
            <w:pPr>
              <w:jc w:val="center"/>
              <w:rPr>
                <w:i/>
                <w:sz w:val="28"/>
                <w:szCs w:val="28"/>
              </w:rPr>
            </w:pPr>
            <w:r w:rsidRPr="00084C9E">
              <w:rPr>
                <w:i/>
                <w:sz w:val="28"/>
                <w:szCs w:val="28"/>
              </w:rPr>
              <w:t>(руб.)</w:t>
            </w:r>
          </w:p>
        </w:tc>
        <w:tc>
          <w:tcPr>
            <w:tcW w:w="1816" w:type="dxa"/>
          </w:tcPr>
          <w:p w:rsidR="00580E22" w:rsidRPr="00084C9E" w:rsidRDefault="00580E22" w:rsidP="00580E22">
            <w:pPr>
              <w:jc w:val="center"/>
              <w:rPr>
                <w:i/>
                <w:sz w:val="28"/>
                <w:szCs w:val="28"/>
              </w:rPr>
            </w:pPr>
            <w:r>
              <w:rPr>
                <w:i/>
                <w:sz w:val="28"/>
                <w:szCs w:val="28"/>
              </w:rPr>
              <w:t>2020</w:t>
            </w:r>
            <w:r w:rsidRPr="00084C9E">
              <w:rPr>
                <w:i/>
                <w:sz w:val="28"/>
                <w:szCs w:val="28"/>
              </w:rPr>
              <w:t>год</w:t>
            </w:r>
            <w:r>
              <w:rPr>
                <w:i/>
                <w:sz w:val="28"/>
                <w:szCs w:val="28"/>
              </w:rPr>
              <w:t xml:space="preserve"> </w:t>
            </w:r>
            <w:r w:rsidRPr="00084C9E">
              <w:rPr>
                <w:i/>
                <w:sz w:val="28"/>
                <w:szCs w:val="28"/>
              </w:rPr>
              <w:t>(руб.)</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Погашение задолженности местного бюджета перед вышестоящим бюджетом по бюджетному кредиту</w:t>
            </w:r>
          </w:p>
        </w:tc>
        <w:tc>
          <w:tcPr>
            <w:tcW w:w="192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p w:rsidR="00580E22" w:rsidRPr="00084C9E" w:rsidRDefault="00580E22" w:rsidP="00580E22">
            <w:pPr>
              <w:rPr>
                <w:sz w:val="28"/>
                <w:szCs w:val="28"/>
              </w:rPr>
            </w:pP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Погашение задолженности местного бюджета по муниципальным ценным бумагам</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Погашение задолженности бюджета муниципального образования по предоставленным муниципальным гарантиям</w:t>
            </w:r>
          </w:p>
        </w:tc>
        <w:tc>
          <w:tcPr>
            <w:tcW w:w="192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Погашение задолженности бюджета муниципального образования по кредитам кредитным организациям</w:t>
            </w:r>
          </w:p>
        </w:tc>
        <w:tc>
          <w:tcPr>
            <w:tcW w:w="1920"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p>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ИТОГО</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Привлечение денежных средств в виде бюджетных кредитов из вышестоящего бюджета</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Привлечение денежных средств в виде муниципальных ценных бумаг</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Привлечение денежных средств в виде кредитов кредитных организаций</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ИТОГО</w:t>
            </w:r>
          </w:p>
        </w:tc>
        <w:tc>
          <w:tcPr>
            <w:tcW w:w="1920" w:type="dxa"/>
          </w:tcPr>
          <w:p w:rsidR="00580E22" w:rsidRPr="00084C9E" w:rsidRDefault="00580E22" w:rsidP="00580E22">
            <w:pPr>
              <w:jc w:val="center"/>
              <w:rPr>
                <w:sz w:val="28"/>
                <w:szCs w:val="28"/>
              </w:rPr>
            </w:pPr>
            <w:r w:rsidRPr="00084C9E">
              <w:rPr>
                <w:sz w:val="28"/>
                <w:szCs w:val="28"/>
              </w:rPr>
              <w:t>0</w:t>
            </w:r>
          </w:p>
        </w:tc>
        <w:tc>
          <w:tcPr>
            <w:tcW w:w="1816" w:type="dxa"/>
          </w:tcPr>
          <w:p w:rsidR="00580E22" w:rsidRPr="00084C9E" w:rsidRDefault="00580E22" w:rsidP="00580E22">
            <w:pPr>
              <w:jc w:val="center"/>
              <w:rPr>
                <w:sz w:val="28"/>
                <w:szCs w:val="28"/>
              </w:rPr>
            </w:pPr>
            <w:r w:rsidRPr="00084C9E">
              <w:rPr>
                <w:sz w:val="28"/>
                <w:szCs w:val="28"/>
              </w:rPr>
              <w:t>0</w:t>
            </w:r>
          </w:p>
        </w:tc>
      </w:tr>
      <w:tr w:rsidR="00580E22" w:rsidRPr="00084C9E" w:rsidTr="00580E22">
        <w:tc>
          <w:tcPr>
            <w:tcW w:w="6092" w:type="dxa"/>
          </w:tcPr>
          <w:p w:rsidR="00580E22" w:rsidRPr="00084C9E" w:rsidRDefault="00580E22" w:rsidP="00580E22">
            <w:pPr>
              <w:jc w:val="both"/>
              <w:rPr>
                <w:sz w:val="28"/>
                <w:szCs w:val="28"/>
              </w:rPr>
            </w:pPr>
            <w:r w:rsidRPr="00084C9E">
              <w:rPr>
                <w:sz w:val="28"/>
                <w:szCs w:val="28"/>
              </w:rPr>
              <w:t>Предоставление муниципальной гарантии</w:t>
            </w:r>
          </w:p>
        </w:tc>
        <w:tc>
          <w:tcPr>
            <w:tcW w:w="1920" w:type="dxa"/>
          </w:tcPr>
          <w:p w:rsidR="00580E22" w:rsidRPr="00084C9E" w:rsidRDefault="00580E22" w:rsidP="00580E22">
            <w:pPr>
              <w:jc w:val="center"/>
              <w:rPr>
                <w:sz w:val="28"/>
                <w:szCs w:val="28"/>
              </w:rPr>
            </w:pPr>
            <w:r w:rsidRPr="00084C9E">
              <w:rPr>
                <w:sz w:val="28"/>
                <w:szCs w:val="28"/>
              </w:rPr>
              <w:t>0</w:t>
            </w:r>
          </w:p>
          <w:p w:rsidR="00580E22" w:rsidRPr="00084C9E" w:rsidRDefault="00580E22" w:rsidP="00580E22">
            <w:pPr>
              <w:jc w:val="center"/>
              <w:rPr>
                <w:sz w:val="28"/>
                <w:szCs w:val="28"/>
              </w:rPr>
            </w:pPr>
          </w:p>
        </w:tc>
        <w:tc>
          <w:tcPr>
            <w:tcW w:w="1816" w:type="dxa"/>
          </w:tcPr>
          <w:p w:rsidR="00580E22" w:rsidRPr="00084C9E" w:rsidRDefault="00580E22" w:rsidP="00580E22">
            <w:pPr>
              <w:jc w:val="center"/>
              <w:rPr>
                <w:sz w:val="28"/>
                <w:szCs w:val="28"/>
              </w:rPr>
            </w:pPr>
            <w:r w:rsidRPr="00084C9E">
              <w:rPr>
                <w:sz w:val="28"/>
                <w:szCs w:val="28"/>
              </w:rPr>
              <w:t>0</w:t>
            </w:r>
          </w:p>
        </w:tc>
      </w:tr>
    </w:tbl>
    <w:p w:rsidR="00580E22" w:rsidRPr="000A4166" w:rsidRDefault="00580E22" w:rsidP="00580E22">
      <w:pPr>
        <w:jc w:val="center"/>
        <w:rPr>
          <w:sz w:val="28"/>
          <w:szCs w:val="28"/>
        </w:rPr>
      </w:pPr>
    </w:p>
    <w:p w:rsidR="00580E22" w:rsidRPr="000A4166" w:rsidRDefault="00580E22" w:rsidP="00580E22">
      <w:pPr>
        <w:jc w:val="center"/>
        <w:rPr>
          <w:sz w:val="28"/>
          <w:szCs w:val="28"/>
          <w:u w:val="single"/>
        </w:rPr>
      </w:pPr>
    </w:p>
    <w:p w:rsidR="00580E22" w:rsidRDefault="00580E22" w:rsidP="00580E22">
      <w:pPr>
        <w:jc w:val="center"/>
        <w:rPr>
          <w:u w:val="single"/>
        </w:rPr>
      </w:pPr>
    </w:p>
    <w:tbl>
      <w:tblPr>
        <w:tblW w:w="19753" w:type="dxa"/>
        <w:tblInd w:w="93" w:type="dxa"/>
        <w:tblLook w:val="04A0"/>
      </w:tblPr>
      <w:tblGrid>
        <w:gridCol w:w="960"/>
        <w:gridCol w:w="67"/>
        <w:gridCol w:w="2778"/>
        <w:gridCol w:w="413"/>
        <w:gridCol w:w="469"/>
        <w:gridCol w:w="235"/>
        <w:gridCol w:w="364"/>
        <w:gridCol w:w="223"/>
        <w:gridCol w:w="351"/>
        <w:gridCol w:w="2812"/>
        <w:gridCol w:w="827"/>
        <w:gridCol w:w="1836"/>
        <w:gridCol w:w="1836"/>
        <w:gridCol w:w="222"/>
        <w:gridCol w:w="222"/>
        <w:gridCol w:w="758"/>
        <w:gridCol w:w="2080"/>
        <w:gridCol w:w="1560"/>
        <w:gridCol w:w="1740"/>
      </w:tblGrid>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ПРИЛОЖЕНИЕ № 11</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к Решению  Совета депутатов </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Благодатского сельсовета </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Карасукского района</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Новосибирской области</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пятого    созыва</w:t>
            </w: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p>
        </w:tc>
        <w:tc>
          <w:tcPr>
            <w:tcW w:w="3640"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xml:space="preserve"> от 27.12.2017 г. № 113</w:t>
            </w: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726" w:type="dxa"/>
            <w:gridSpan w:val="17"/>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Перечень  публичных нормативных обязательств, подлежащих</w:t>
            </w: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726" w:type="dxa"/>
            <w:gridSpan w:val="17"/>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xml:space="preserve">исполнению  за счет  средств бюджета Благодатского сельсовета </w:t>
            </w:r>
          </w:p>
        </w:tc>
      </w:tr>
      <w:tr w:rsidR="00580E22" w:rsidRPr="00580E22" w:rsidTr="00580E22">
        <w:trPr>
          <w:trHeight w:val="375"/>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6986" w:type="dxa"/>
            <w:gridSpan w:val="16"/>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Карасукского района Новосибирской области на 2018год</w:t>
            </w: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90"/>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trHeight w:val="390"/>
        </w:trPr>
        <w:tc>
          <w:tcPr>
            <w:tcW w:w="4218" w:type="dxa"/>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Наименование</w:t>
            </w:r>
          </w:p>
        </w:tc>
        <w:tc>
          <w:tcPr>
            <w:tcW w:w="704"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ГРБС</w:t>
            </w:r>
          </w:p>
        </w:tc>
        <w:tc>
          <w:tcPr>
            <w:tcW w:w="587"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РЗ</w:t>
            </w:r>
          </w:p>
        </w:tc>
        <w:tc>
          <w:tcPr>
            <w:tcW w:w="8864" w:type="dxa"/>
            <w:gridSpan w:val="8"/>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ПР</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ЦСР</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ВР</w:t>
            </w:r>
          </w:p>
        </w:tc>
        <w:tc>
          <w:tcPr>
            <w:tcW w:w="1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Сумма, тыс.руб.</w:t>
            </w:r>
          </w:p>
        </w:tc>
      </w:tr>
      <w:tr w:rsidR="00580E22" w:rsidRPr="00580E22" w:rsidTr="00580E22">
        <w:trPr>
          <w:trHeight w:val="375"/>
        </w:trPr>
        <w:tc>
          <w:tcPr>
            <w:tcW w:w="4218" w:type="dxa"/>
            <w:gridSpan w:val="4"/>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rsidR="00580E22" w:rsidRPr="00580E22" w:rsidRDefault="00580E22" w:rsidP="00580E22">
            <w:pPr>
              <w:spacing w:after="0" w:line="240" w:lineRule="auto"/>
              <w:jc w:val="both"/>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Иные пенсии,социальные выплаты</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 </w:t>
            </w:r>
          </w:p>
        </w:tc>
        <w:tc>
          <w:tcPr>
            <w:tcW w:w="8864" w:type="dxa"/>
            <w:gridSpan w:val="8"/>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xml:space="preserve">                                               </w:t>
            </w:r>
          </w:p>
        </w:tc>
        <w:tc>
          <w:tcPr>
            <w:tcW w:w="2080" w:type="dxa"/>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 </w:t>
            </w:r>
          </w:p>
        </w:tc>
        <w:tc>
          <w:tcPr>
            <w:tcW w:w="1740" w:type="dxa"/>
            <w:tcBorders>
              <w:top w:val="nil"/>
              <w:left w:val="nil"/>
              <w:bottom w:val="single" w:sz="4" w:space="0" w:color="auto"/>
              <w:right w:val="single" w:sz="8"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 </w:t>
            </w:r>
          </w:p>
        </w:tc>
      </w:tr>
      <w:tr w:rsidR="00580E22" w:rsidRPr="00580E22" w:rsidTr="00580E22">
        <w:trPr>
          <w:trHeight w:val="390"/>
        </w:trPr>
        <w:tc>
          <w:tcPr>
            <w:tcW w:w="4218" w:type="dxa"/>
            <w:gridSpan w:val="4"/>
            <w:vMerge/>
            <w:tcBorders>
              <w:top w:val="single" w:sz="8" w:space="0" w:color="auto"/>
              <w:left w:val="single" w:sz="8" w:space="0" w:color="auto"/>
              <w:bottom w:val="single" w:sz="4" w:space="0" w:color="000000"/>
              <w:right w:val="single" w:sz="4" w:space="0" w:color="000000"/>
            </w:tcBorders>
            <w:vAlign w:val="center"/>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004</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10</w:t>
            </w:r>
          </w:p>
        </w:tc>
        <w:tc>
          <w:tcPr>
            <w:tcW w:w="8864" w:type="dxa"/>
            <w:gridSpan w:val="8"/>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01</w:t>
            </w:r>
          </w:p>
        </w:tc>
        <w:tc>
          <w:tcPr>
            <w:tcW w:w="2080" w:type="dxa"/>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sz w:val="28"/>
                <w:szCs w:val="28"/>
              </w:rPr>
            </w:pPr>
            <w:r w:rsidRPr="00580E22">
              <w:rPr>
                <w:rFonts w:ascii="Times New Roman" w:eastAsia="Times New Roman" w:hAnsi="Times New Roman" w:cs="Times New Roman"/>
                <w:sz w:val="28"/>
                <w:szCs w:val="28"/>
              </w:rPr>
              <w:t>9900081490</w:t>
            </w:r>
          </w:p>
        </w:tc>
        <w:tc>
          <w:tcPr>
            <w:tcW w:w="1560" w:type="dxa"/>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310</w:t>
            </w:r>
          </w:p>
        </w:tc>
        <w:tc>
          <w:tcPr>
            <w:tcW w:w="1740" w:type="dxa"/>
            <w:tcBorders>
              <w:top w:val="nil"/>
              <w:left w:val="nil"/>
              <w:bottom w:val="single" w:sz="4" w:space="0" w:color="auto"/>
              <w:right w:val="single" w:sz="8"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75,7</w:t>
            </w:r>
          </w:p>
        </w:tc>
      </w:tr>
      <w:tr w:rsidR="00580E22" w:rsidRPr="00580E22" w:rsidTr="00580E22">
        <w:trPr>
          <w:trHeight w:val="390"/>
        </w:trPr>
        <w:tc>
          <w:tcPr>
            <w:tcW w:w="4218" w:type="dxa"/>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580E22" w:rsidRPr="00580E22" w:rsidRDefault="00580E22" w:rsidP="00580E22">
            <w:pPr>
              <w:spacing w:after="0" w:line="240" w:lineRule="auto"/>
              <w:jc w:val="center"/>
              <w:rPr>
                <w:rFonts w:ascii="Calibri" w:eastAsia="Times New Roman" w:hAnsi="Calibri" w:cs="Times New Roman"/>
                <w:b/>
                <w:bCs/>
                <w:color w:val="000000"/>
              </w:rPr>
            </w:pPr>
            <w:r w:rsidRPr="00580E22">
              <w:rPr>
                <w:rFonts w:ascii="Calibri" w:eastAsia="Times New Roman" w:hAnsi="Calibri" w:cs="Times New Roman"/>
                <w:b/>
                <w:bCs/>
                <w:color w:val="000000"/>
              </w:rPr>
              <w:t>ИТОГО:</w:t>
            </w:r>
          </w:p>
        </w:tc>
        <w:tc>
          <w:tcPr>
            <w:tcW w:w="704"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587"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8864" w:type="dxa"/>
            <w:gridSpan w:val="8"/>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1740" w:type="dxa"/>
            <w:tcBorders>
              <w:top w:val="single" w:sz="8" w:space="0" w:color="auto"/>
              <w:left w:val="nil"/>
              <w:bottom w:val="single" w:sz="8" w:space="0" w:color="auto"/>
              <w:right w:val="single" w:sz="8"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75,7</w:t>
            </w:r>
          </w:p>
        </w:tc>
      </w:tr>
      <w:tr w:rsidR="00580E22" w:rsidRPr="00580E22" w:rsidTr="00580E22">
        <w:trPr>
          <w:trHeight w:val="300"/>
        </w:trPr>
        <w:tc>
          <w:tcPr>
            <w:tcW w:w="102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3191"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0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87"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64"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08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5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74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1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7755" w:type="dxa"/>
            <w:gridSpan w:val="6"/>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 xml:space="preserve">                 ПРИЛОЖЕНИЕ 12</w:t>
            </w:r>
          </w:p>
        </w:tc>
      </w:tr>
      <w:tr w:rsidR="00580E22" w:rsidRPr="00580E22" w:rsidTr="00580E22">
        <w:trPr>
          <w:gridAfter w:val="4"/>
          <w:wAfter w:w="6138" w:type="dxa"/>
          <w:trHeight w:val="31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329" w:type="dxa"/>
            <w:gridSpan w:val="8"/>
            <w:tcBorders>
              <w:top w:val="nil"/>
              <w:left w:val="nil"/>
              <w:bottom w:val="nil"/>
              <w:right w:val="nil"/>
            </w:tcBorders>
            <w:shd w:val="clear" w:color="auto" w:fill="auto"/>
            <w:noWrap/>
            <w:vAlign w:val="bottom"/>
            <w:hideMark/>
          </w:tcPr>
          <w:p w:rsidR="00580E22" w:rsidRPr="00580E22" w:rsidRDefault="00580E22" w:rsidP="00580E22">
            <w:pPr>
              <w:spacing w:after="0" w:line="240" w:lineRule="auto"/>
              <w:jc w:val="center"/>
              <w:rPr>
                <w:rFonts w:ascii="Times New Roman" w:eastAsia="Times New Roman" w:hAnsi="Times New Roman" w:cs="Times New Roman"/>
                <w:color w:val="000000"/>
                <w:sz w:val="24"/>
                <w:szCs w:val="24"/>
              </w:rPr>
            </w:pPr>
            <w:r w:rsidRPr="00580E22">
              <w:rPr>
                <w:rFonts w:ascii="Times New Roman" w:eastAsia="Times New Roman" w:hAnsi="Times New Roman" w:cs="Times New Roman"/>
                <w:color w:val="000000"/>
                <w:sz w:val="24"/>
                <w:szCs w:val="24"/>
              </w:rPr>
              <w:t xml:space="preserve">                                       к Решению  сесии Совета депутатов </w:t>
            </w:r>
          </w:p>
        </w:tc>
      </w:tr>
      <w:tr w:rsidR="00580E22" w:rsidRPr="00580E22" w:rsidTr="00580E22">
        <w:trPr>
          <w:gridAfter w:val="4"/>
          <w:wAfter w:w="6138" w:type="dxa"/>
          <w:trHeight w:val="31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3894" w:type="dxa"/>
            <w:gridSpan w:val="3"/>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 xml:space="preserve">Благодатского сельского совета </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r>
      <w:tr w:rsidR="00580E22" w:rsidRPr="00580E22" w:rsidTr="00580E22">
        <w:trPr>
          <w:gridAfter w:val="4"/>
          <w:wAfter w:w="6138" w:type="dxa"/>
          <w:trHeight w:val="30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367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пятого созыва</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0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367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r w:rsidRPr="00580E22">
              <w:rPr>
                <w:rFonts w:ascii="Calibri" w:eastAsia="Times New Roman" w:hAnsi="Calibri" w:cs="Times New Roman"/>
                <w:color w:val="000000"/>
              </w:rPr>
              <w:t>от 27.12.2017 г. № 113</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0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0"/>
                <w:szCs w:val="20"/>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0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0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7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712" w:type="dxa"/>
            <w:gridSpan w:val="9"/>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xml:space="preserve">Перечень публичных нормативных обязательств, подлежащих </w:t>
            </w:r>
          </w:p>
        </w:tc>
        <w:tc>
          <w:tcPr>
            <w:tcW w:w="827" w:type="dxa"/>
            <w:tcBorders>
              <w:top w:val="nil"/>
              <w:left w:val="single" w:sz="4" w:space="0" w:color="auto"/>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w:t>
            </w: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7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712" w:type="dxa"/>
            <w:gridSpan w:val="9"/>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xml:space="preserve">исполнению за счёт средств бюджета Благодатского сельсовета </w:t>
            </w:r>
          </w:p>
        </w:tc>
        <w:tc>
          <w:tcPr>
            <w:tcW w:w="827" w:type="dxa"/>
            <w:tcBorders>
              <w:top w:val="nil"/>
              <w:left w:val="single" w:sz="4" w:space="0" w:color="auto"/>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 </w:t>
            </w: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75"/>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7712" w:type="dxa"/>
            <w:gridSpan w:val="9"/>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r w:rsidRPr="00580E22">
              <w:rPr>
                <w:rFonts w:ascii="Calibri" w:eastAsia="Times New Roman" w:hAnsi="Calibri" w:cs="Times New Roman"/>
                <w:color w:val="000000"/>
                <w:sz w:val="28"/>
                <w:szCs w:val="28"/>
              </w:rPr>
              <w:t>Карасукского района Новосибирской области на 2019-2020год</w:t>
            </w:r>
          </w:p>
        </w:tc>
        <w:tc>
          <w:tcPr>
            <w:tcW w:w="827" w:type="dxa"/>
            <w:tcBorders>
              <w:top w:val="nil"/>
              <w:left w:val="single" w:sz="4" w:space="0" w:color="auto"/>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4"/>
                <w:szCs w:val="24"/>
              </w:rPr>
            </w:pPr>
            <w:r w:rsidRPr="00580E22">
              <w:rPr>
                <w:rFonts w:ascii="Calibri" w:eastAsia="Times New Roman" w:hAnsi="Calibri" w:cs="Times New Roman"/>
                <w:color w:val="000000"/>
                <w:sz w:val="24"/>
                <w:szCs w:val="24"/>
              </w:rPr>
              <w:t> </w:t>
            </w: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780"/>
        </w:trPr>
        <w:tc>
          <w:tcPr>
            <w:tcW w:w="960"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845"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882"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599"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574" w:type="dxa"/>
            <w:gridSpan w:val="2"/>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sz w:val="28"/>
                <w:szCs w:val="28"/>
              </w:rPr>
            </w:pPr>
          </w:p>
        </w:tc>
        <w:tc>
          <w:tcPr>
            <w:tcW w:w="827"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1836"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b/>
                <w:bCs/>
                <w:color w:val="000000"/>
              </w:rPr>
            </w:pPr>
            <w:r w:rsidRPr="00580E22">
              <w:rPr>
                <w:rFonts w:ascii="Calibri" w:eastAsia="Times New Roman" w:hAnsi="Calibri" w:cs="Times New Roman"/>
                <w:b/>
                <w:bCs/>
                <w:color w:val="000000"/>
              </w:rPr>
              <w:t>(тыс.руб.)</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630"/>
        </w:trPr>
        <w:tc>
          <w:tcPr>
            <w:tcW w:w="380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Наименование</w:t>
            </w:r>
          </w:p>
        </w:tc>
        <w:tc>
          <w:tcPr>
            <w:tcW w:w="882"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ГРБС</w:t>
            </w:r>
          </w:p>
        </w:tc>
        <w:tc>
          <w:tcPr>
            <w:tcW w:w="599"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РЗ</w:t>
            </w:r>
          </w:p>
        </w:tc>
        <w:tc>
          <w:tcPr>
            <w:tcW w:w="574"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ПР</w:t>
            </w:r>
          </w:p>
        </w:tc>
        <w:tc>
          <w:tcPr>
            <w:tcW w:w="2812" w:type="dxa"/>
            <w:tcBorders>
              <w:top w:val="single" w:sz="8" w:space="0" w:color="auto"/>
              <w:left w:val="nil"/>
              <w:bottom w:val="single" w:sz="8" w:space="0" w:color="auto"/>
              <w:right w:val="nil"/>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ЦСР</w:t>
            </w:r>
          </w:p>
        </w:tc>
        <w:tc>
          <w:tcPr>
            <w:tcW w:w="82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ВР</w:t>
            </w:r>
          </w:p>
        </w:tc>
        <w:tc>
          <w:tcPr>
            <w:tcW w:w="1836" w:type="dxa"/>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2019год</w:t>
            </w:r>
          </w:p>
        </w:tc>
        <w:tc>
          <w:tcPr>
            <w:tcW w:w="1836" w:type="dxa"/>
            <w:tcBorders>
              <w:top w:val="single" w:sz="8" w:space="0" w:color="auto"/>
              <w:left w:val="nil"/>
              <w:bottom w:val="single" w:sz="8" w:space="0" w:color="auto"/>
              <w:right w:val="single" w:sz="8"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2020год</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615"/>
        </w:trPr>
        <w:tc>
          <w:tcPr>
            <w:tcW w:w="3805" w:type="dxa"/>
            <w:gridSpan w:val="3"/>
            <w:tcBorders>
              <w:top w:val="nil"/>
              <w:left w:val="single" w:sz="8" w:space="0" w:color="auto"/>
              <w:bottom w:val="nil"/>
              <w:right w:val="single" w:sz="8" w:space="0" w:color="000000"/>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Иные пенсии ,социальные</w:t>
            </w:r>
          </w:p>
        </w:tc>
        <w:tc>
          <w:tcPr>
            <w:tcW w:w="882" w:type="dxa"/>
            <w:gridSpan w:val="2"/>
            <w:tcBorders>
              <w:top w:val="nil"/>
              <w:left w:val="nil"/>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599" w:type="dxa"/>
            <w:gridSpan w:val="2"/>
            <w:tcBorders>
              <w:top w:val="nil"/>
              <w:left w:val="nil"/>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574" w:type="dxa"/>
            <w:gridSpan w:val="2"/>
            <w:tcBorders>
              <w:top w:val="nil"/>
              <w:left w:val="nil"/>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281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827" w:type="dxa"/>
            <w:tcBorders>
              <w:top w:val="nil"/>
              <w:left w:val="single" w:sz="4" w:space="0" w:color="auto"/>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1836" w:type="dxa"/>
            <w:tcBorders>
              <w:top w:val="nil"/>
              <w:left w:val="nil"/>
              <w:bottom w:val="nil"/>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 </w:t>
            </w:r>
          </w:p>
        </w:tc>
        <w:tc>
          <w:tcPr>
            <w:tcW w:w="1836" w:type="dxa"/>
            <w:tcBorders>
              <w:top w:val="nil"/>
              <w:left w:val="nil"/>
              <w:bottom w:val="nil"/>
              <w:right w:val="single" w:sz="8"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 </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90"/>
        </w:trPr>
        <w:tc>
          <w:tcPr>
            <w:tcW w:w="3805" w:type="dxa"/>
            <w:gridSpan w:val="3"/>
            <w:tcBorders>
              <w:top w:val="nil"/>
              <w:left w:val="single" w:sz="8" w:space="0" w:color="auto"/>
              <w:bottom w:val="single" w:sz="4" w:space="0" w:color="auto"/>
              <w:right w:val="single" w:sz="8" w:space="0" w:color="000000"/>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доплаты к пенсиям</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004</w:t>
            </w:r>
          </w:p>
        </w:tc>
        <w:tc>
          <w:tcPr>
            <w:tcW w:w="599"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10</w:t>
            </w:r>
          </w:p>
        </w:tc>
        <w:tc>
          <w:tcPr>
            <w:tcW w:w="574" w:type="dxa"/>
            <w:gridSpan w:val="2"/>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01</w:t>
            </w:r>
          </w:p>
        </w:tc>
        <w:tc>
          <w:tcPr>
            <w:tcW w:w="2812" w:type="dxa"/>
            <w:tcBorders>
              <w:top w:val="nil"/>
              <w:left w:val="nil"/>
              <w:bottom w:val="single" w:sz="4" w:space="0" w:color="auto"/>
              <w:right w:val="nil"/>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9900081490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310</w:t>
            </w:r>
          </w:p>
        </w:tc>
        <w:tc>
          <w:tcPr>
            <w:tcW w:w="1836" w:type="dxa"/>
            <w:tcBorders>
              <w:top w:val="nil"/>
              <w:left w:val="nil"/>
              <w:bottom w:val="single" w:sz="4" w:space="0" w:color="auto"/>
              <w:right w:val="single" w:sz="4"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75,7</w:t>
            </w:r>
          </w:p>
        </w:tc>
        <w:tc>
          <w:tcPr>
            <w:tcW w:w="1836" w:type="dxa"/>
            <w:tcBorders>
              <w:top w:val="nil"/>
              <w:left w:val="nil"/>
              <w:bottom w:val="single" w:sz="4" w:space="0" w:color="auto"/>
              <w:right w:val="single" w:sz="8"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75,7</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r w:rsidR="00580E22" w:rsidRPr="00580E22" w:rsidTr="00580E22">
        <w:trPr>
          <w:gridAfter w:val="4"/>
          <w:wAfter w:w="6138" w:type="dxa"/>
          <w:trHeight w:val="390"/>
        </w:trPr>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2845" w:type="dxa"/>
            <w:gridSpan w:val="2"/>
            <w:tcBorders>
              <w:top w:val="single" w:sz="8" w:space="0" w:color="auto"/>
              <w:left w:val="nil"/>
              <w:bottom w:val="single" w:sz="8" w:space="0" w:color="auto"/>
              <w:right w:val="single" w:sz="8"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Итого</w:t>
            </w:r>
          </w:p>
        </w:tc>
        <w:tc>
          <w:tcPr>
            <w:tcW w:w="882"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599"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574" w:type="dxa"/>
            <w:gridSpan w:val="2"/>
            <w:tcBorders>
              <w:top w:val="single" w:sz="8" w:space="0" w:color="auto"/>
              <w:left w:val="nil"/>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2812" w:type="dxa"/>
            <w:tcBorders>
              <w:top w:val="single" w:sz="8" w:space="0" w:color="auto"/>
              <w:left w:val="nil"/>
              <w:bottom w:val="single" w:sz="8" w:space="0" w:color="auto"/>
              <w:right w:val="nil"/>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82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80E22" w:rsidRPr="00580E22" w:rsidRDefault="00580E22" w:rsidP="00580E22">
            <w:pPr>
              <w:spacing w:after="0" w:line="240" w:lineRule="auto"/>
              <w:rPr>
                <w:rFonts w:ascii="Times New Roman" w:eastAsia="Times New Roman" w:hAnsi="Times New Roman" w:cs="Times New Roman"/>
                <w:color w:val="000000"/>
                <w:sz w:val="28"/>
                <w:szCs w:val="28"/>
              </w:rPr>
            </w:pPr>
            <w:r w:rsidRPr="00580E22">
              <w:rPr>
                <w:rFonts w:ascii="Times New Roman" w:eastAsia="Times New Roman" w:hAnsi="Times New Roman" w:cs="Times New Roman"/>
                <w:color w:val="000000"/>
                <w:sz w:val="28"/>
                <w:szCs w:val="28"/>
              </w:rPr>
              <w:t> </w:t>
            </w:r>
          </w:p>
        </w:tc>
        <w:tc>
          <w:tcPr>
            <w:tcW w:w="1836" w:type="dxa"/>
            <w:tcBorders>
              <w:top w:val="single" w:sz="8" w:space="0" w:color="auto"/>
              <w:left w:val="nil"/>
              <w:bottom w:val="single" w:sz="8" w:space="0" w:color="auto"/>
              <w:right w:val="nil"/>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75,7</w:t>
            </w:r>
          </w:p>
        </w:tc>
        <w:tc>
          <w:tcPr>
            <w:tcW w:w="183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80E22" w:rsidRPr="00580E22" w:rsidRDefault="00580E22" w:rsidP="00580E22">
            <w:pPr>
              <w:spacing w:after="0" w:line="240" w:lineRule="auto"/>
              <w:jc w:val="right"/>
              <w:rPr>
                <w:rFonts w:ascii="Times New Roman" w:eastAsia="Times New Roman" w:hAnsi="Times New Roman" w:cs="Times New Roman"/>
                <w:b/>
                <w:bCs/>
                <w:color w:val="000000"/>
                <w:sz w:val="28"/>
                <w:szCs w:val="28"/>
              </w:rPr>
            </w:pPr>
            <w:r w:rsidRPr="00580E22">
              <w:rPr>
                <w:rFonts w:ascii="Times New Roman" w:eastAsia="Times New Roman" w:hAnsi="Times New Roman" w:cs="Times New Roman"/>
                <w:b/>
                <w:bCs/>
                <w:color w:val="000000"/>
                <w:sz w:val="28"/>
                <w:szCs w:val="28"/>
              </w:rPr>
              <w:t>75,7</w:t>
            </w: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580E22" w:rsidRPr="00580E22" w:rsidRDefault="00580E22" w:rsidP="00580E22">
            <w:pPr>
              <w:spacing w:after="0" w:line="240" w:lineRule="auto"/>
              <w:rPr>
                <w:rFonts w:ascii="Calibri" w:eastAsia="Times New Roman" w:hAnsi="Calibri" w:cs="Times New Roman"/>
                <w:color w:val="000000"/>
              </w:rPr>
            </w:pPr>
          </w:p>
        </w:tc>
      </w:tr>
    </w:tbl>
    <w:p w:rsidR="00580E22" w:rsidRPr="00E33AB5" w:rsidRDefault="00580E22" w:rsidP="00580E22">
      <w:pPr>
        <w:pStyle w:val="42"/>
        <w:spacing w:line="240" w:lineRule="auto"/>
        <w:rPr>
          <w:sz w:val="28"/>
          <w:szCs w:val="28"/>
        </w:rPr>
      </w:pPr>
      <w:r w:rsidRPr="00E33AB5">
        <w:rPr>
          <w:sz w:val="28"/>
          <w:szCs w:val="28"/>
        </w:rPr>
        <w:t>ПОЯСНИТЕЛЬНАЯ ЗАПИСКА</w:t>
      </w:r>
    </w:p>
    <w:p w:rsidR="00580E22" w:rsidRDefault="00580E22" w:rsidP="00580E22">
      <w:pPr>
        <w:jc w:val="center"/>
        <w:rPr>
          <w:b/>
          <w:bCs/>
          <w:i/>
          <w:sz w:val="28"/>
          <w:szCs w:val="28"/>
        </w:rPr>
      </w:pPr>
      <w:r w:rsidRPr="00E33AB5">
        <w:rPr>
          <w:sz w:val="28"/>
          <w:szCs w:val="28"/>
        </w:rPr>
        <w:t xml:space="preserve">к </w:t>
      </w:r>
      <w:r>
        <w:rPr>
          <w:sz w:val="28"/>
          <w:szCs w:val="28"/>
        </w:rPr>
        <w:t xml:space="preserve">проекту </w:t>
      </w:r>
      <w:r w:rsidRPr="00E33AB5">
        <w:rPr>
          <w:sz w:val="28"/>
          <w:szCs w:val="28"/>
        </w:rPr>
        <w:t>решени</w:t>
      </w:r>
      <w:r>
        <w:rPr>
          <w:sz w:val="28"/>
          <w:szCs w:val="28"/>
        </w:rPr>
        <w:t xml:space="preserve">я Совета депутатов Благодатского сельсовета Карасукского района Новосибирской области </w:t>
      </w:r>
      <w:r w:rsidRPr="00E33AB5">
        <w:rPr>
          <w:sz w:val="28"/>
          <w:szCs w:val="28"/>
        </w:rPr>
        <w:t xml:space="preserve"> «О</w:t>
      </w:r>
      <w:r w:rsidRPr="00E33AB5">
        <w:rPr>
          <w:bCs/>
          <w:sz w:val="28"/>
          <w:szCs w:val="28"/>
        </w:rPr>
        <w:t xml:space="preserve"> бюджете </w:t>
      </w:r>
      <w:r>
        <w:rPr>
          <w:bCs/>
          <w:sz w:val="28"/>
          <w:szCs w:val="28"/>
        </w:rPr>
        <w:t>Благодатского</w:t>
      </w:r>
      <w:r>
        <w:rPr>
          <w:sz w:val="28"/>
          <w:szCs w:val="28"/>
        </w:rPr>
        <w:t xml:space="preserve"> сельсовета Карасукского района Новосибирской области </w:t>
      </w:r>
      <w:r w:rsidRPr="00E33AB5">
        <w:rPr>
          <w:bCs/>
          <w:sz w:val="28"/>
          <w:szCs w:val="28"/>
        </w:rPr>
        <w:t>на 201</w:t>
      </w:r>
      <w:r>
        <w:rPr>
          <w:bCs/>
          <w:sz w:val="28"/>
          <w:szCs w:val="28"/>
        </w:rPr>
        <w:t>8 год и плановый период  2019 и 2020 годов»</w:t>
      </w:r>
      <w:r w:rsidRPr="00E33AB5">
        <w:rPr>
          <w:b/>
          <w:bCs/>
          <w:i/>
          <w:sz w:val="28"/>
          <w:szCs w:val="28"/>
        </w:rPr>
        <w:t xml:space="preserve"> </w:t>
      </w:r>
    </w:p>
    <w:p w:rsidR="00580E22" w:rsidRPr="00E33AB5" w:rsidRDefault="00580E22" w:rsidP="00580E22">
      <w:pPr>
        <w:jc w:val="center"/>
        <w:rPr>
          <w:b/>
          <w:bCs/>
          <w:i/>
          <w:sz w:val="28"/>
          <w:szCs w:val="28"/>
        </w:rPr>
      </w:pPr>
    </w:p>
    <w:p w:rsidR="00580E22" w:rsidRDefault="00580E22" w:rsidP="00580E22">
      <w:pPr>
        <w:jc w:val="both"/>
        <w:rPr>
          <w:sz w:val="28"/>
          <w:szCs w:val="28"/>
        </w:rPr>
      </w:pPr>
      <w:r>
        <w:rPr>
          <w:sz w:val="28"/>
          <w:szCs w:val="28"/>
        </w:rPr>
        <w:t>П</w:t>
      </w:r>
      <w:r w:rsidRPr="00E33AB5">
        <w:rPr>
          <w:sz w:val="28"/>
          <w:szCs w:val="28"/>
        </w:rPr>
        <w:t xml:space="preserve">роект бюджета </w:t>
      </w:r>
      <w:r>
        <w:rPr>
          <w:sz w:val="28"/>
          <w:szCs w:val="28"/>
        </w:rPr>
        <w:t xml:space="preserve">Благодатского сельсовета Карасукского района Новосибирской области </w:t>
      </w:r>
      <w:r w:rsidRPr="00E33AB5">
        <w:rPr>
          <w:bCs/>
          <w:sz w:val="28"/>
          <w:szCs w:val="28"/>
        </w:rPr>
        <w:t>на 201</w:t>
      </w:r>
      <w:r>
        <w:rPr>
          <w:bCs/>
          <w:sz w:val="28"/>
          <w:szCs w:val="28"/>
        </w:rPr>
        <w:t>8 год и плановый период 2019 и 2020 годов сформирован на основе</w:t>
      </w:r>
      <w:r w:rsidRPr="00E33AB5">
        <w:rPr>
          <w:sz w:val="28"/>
          <w:szCs w:val="28"/>
        </w:rPr>
        <w:t>:</w:t>
      </w:r>
    </w:p>
    <w:p w:rsidR="00580E22" w:rsidRPr="00E33AB5" w:rsidRDefault="00580E22" w:rsidP="00580E22">
      <w:pPr>
        <w:jc w:val="both"/>
        <w:rPr>
          <w:b/>
          <w:bCs/>
          <w:i/>
          <w:sz w:val="28"/>
          <w:szCs w:val="28"/>
        </w:rPr>
      </w:pPr>
    </w:p>
    <w:p w:rsidR="00580E22" w:rsidRDefault="00580E22" w:rsidP="00580E22">
      <w:pPr>
        <w:autoSpaceDE w:val="0"/>
        <w:autoSpaceDN w:val="0"/>
        <w:adjustRightInd w:val="0"/>
        <w:ind w:firstLine="709"/>
        <w:jc w:val="both"/>
        <w:rPr>
          <w:bCs/>
          <w:sz w:val="28"/>
          <w:szCs w:val="28"/>
        </w:rPr>
      </w:pPr>
      <w:r>
        <w:rPr>
          <w:bCs/>
          <w:sz w:val="28"/>
          <w:szCs w:val="28"/>
        </w:rPr>
        <w:t xml:space="preserve">- </w:t>
      </w:r>
      <w:r w:rsidRPr="008004D1">
        <w:rPr>
          <w:bCs/>
          <w:sz w:val="28"/>
          <w:szCs w:val="28"/>
        </w:rPr>
        <w:t>Бюджетного послания Президента Российской Федерации о бюджетн</w:t>
      </w:r>
      <w:r>
        <w:rPr>
          <w:bCs/>
          <w:sz w:val="28"/>
          <w:szCs w:val="28"/>
        </w:rPr>
        <w:t>ой политике в 2014 - 2016 годах;</w:t>
      </w:r>
    </w:p>
    <w:p w:rsidR="00580E22" w:rsidRDefault="00580E22" w:rsidP="00580E22">
      <w:pPr>
        <w:autoSpaceDE w:val="0"/>
        <w:autoSpaceDN w:val="0"/>
        <w:adjustRightInd w:val="0"/>
        <w:ind w:firstLine="709"/>
        <w:jc w:val="both"/>
        <w:rPr>
          <w:sz w:val="28"/>
          <w:szCs w:val="28"/>
        </w:rPr>
      </w:pPr>
      <w:r>
        <w:rPr>
          <w:bCs/>
          <w:sz w:val="28"/>
          <w:szCs w:val="28"/>
        </w:rPr>
        <w:t>-</w:t>
      </w:r>
      <w:r w:rsidRPr="008004D1">
        <w:rPr>
          <w:bCs/>
          <w:sz w:val="28"/>
          <w:szCs w:val="28"/>
        </w:rPr>
        <w:t xml:space="preserve"> основных направлений налоговой политики </w:t>
      </w:r>
      <w:r w:rsidRPr="008004D1">
        <w:rPr>
          <w:sz w:val="28"/>
          <w:szCs w:val="28"/>
        </w:rPr>
        <w:t>Российской Федерации на 201</w:t>
      </w:r>
      <w:r>
        <w:rPr>
          <w:sz w:val="28"/>
          <w:szCs w:val="28"/>
        </w:rPr>
        <w:t>8</w:t>
      </w:r>
      <w:r w:rsidRPr="008004D1">
        <w:rPr>
          <w:sz w:val="28"/>
          <w:szCs w:val="28"/>
        </w:rPr>
        <w:t xml:space="preserve"> год и на пл</w:t>
      </w:r>
      <w:r>
        <w:rPr>
          <w:sz w:val="28"/>
          <w:szCs w:val="28"/>
        </w:rPr>
        <w:t>ановый период 2019 и 2020 годов;</w:t>
      </w:r>
    </w:p>
    <w:p w:rsidR="00580E22" w:rsidRDefault="00580E22" w:rsidP="00580E22">
      <w:pPr>
        <w:autoSpaceDE w:val="0"/>
        <w:autoSpaceDN w:val="0"/>
        <w:adjustRightInd w:val="0"/>
        <w:ind w:firstLine="709"/>
        <w:jc w:val="both"/>
        <w:rPr>
          <w:sz w:val="28"/>
          <w:szCs w:val="28"/>
        </w:rPr>
      </w:pPr>
      <w:r>
        <w:rPr>
          <w:sz w:val="28"/>
          <w:szCs w:val="28"/>
        </w:rPr>
        <w:t>- о</w:t>
      </w:r>
      <w:r w:rsidRPr="00045BEC">
        <w:rPr>
          <w:sz w:val="28"/>
          <w:szCs w:val="28"/>
        </w:rPr>
        <w:t xml:space="preserve">сновных направлений бюджетной и налоговой политики </w:t>
      </w:r>
      <w:r>
        <w:rPr>
          <w:sz w:val="28"/>
          <w:szCs w:val="28"/>
        </w:rPr>
        <w:t xml:space="preserve">Новосибирской области </w:t>
      </w:r>
      <w:r w:rsidRPr="00045BEC">
        <w:rPr>
          <w:sz w:val="28"/>
          <w:szCs w:val="28"/>
        </w:rPr>
        <w:t xml:space="preserve"> на 201</w:t>
      </w:r>
      <w:r>
        <w:rPr>
          <w:sz w:val="28"/>
          <w:szCs w:val="28"/>
        </w:rPr>
        <w:t>8 - 2020</w:t>
      </w:r>
      <w:r w:rsidRPr="00045BEC">
        <w:rPr>
          <w:sz w:val="28"/>
          <w:szCs w:val="28"/>
        </w:rPr>
        <w:t xml:space="preserve"> годы</w:t>
      </w:r>
      <w:r>
        <w:rPr>
          <w:sz w:val="28"/>
          <w:szCs w:val="28"/>
        </w:rPr>
        <w:t>;</w:t>
      </w:r>
    </w:p>
    <w:p w:rsidR="00580E22" w:rsidRDefault="00580E22" w:rsidP="00580E22">
      <w:pPr>
        <w:autoSpaceDE w:val="0"/>
        <w:autoSpaceDN w:val="0"/>
        <w:adjustRightInd w:val="0"/>
        <w:ind w:firstLine="709"/>
        <w:jc w:val="both"/>
        <w:rPr>
          <w:sz w:val="28"/>
          <w:szCs w:val="28"/>
        </w:rPr>
      </w:pPr>
      <w:r>
        <w:rPr>
          <w:sz w:val="28"/>
          <w:szCs w:val="28"/>
        </w:rPr>
        <w:t>- п</w:t>
      </w:r>
      <w:r w:rsidRPr="007E31F5">
        <w:rPr>
          <w:sz w:val="28"/>
          <w:szCs w:val="28"/>
        </w:rPr>
        <w:t xml:space="preserve">рогноза социально-экономического развития </w:t>
      </w:r>
      <w:r>
        <w:rPr>
          <w:sz w:val="28"/>
          <w:szCs w:val="28"/>
        </w:rPr>
        <w:t xml:space="preserve">Благодатского сельсовета Карасукского района Новосибирской области </w:t>
      </w:r>
      <w:r w:rsidRPr="007E31F5">
        <w:rPr>
          <w:sz w:val="28"/>
          <w:szCs w:val="28"/>
        </w:rPr>
        <w:t>на 201</w:t>
      </w:r>
      <w:r>
        <w:rPr>
          <w:sz w:val="28"/>
          <w:szCs w:val="28"/>
        </w:rPr>
        <w:t>8</w:t>
      </w:r>
      <w:r w:rsidRPr="007E31F5">
        <w:rPr>
          <w:sz w:val="28"/>
          <w:szCs w:val="28"/>
        </w:rPr>
        <w:t xml:space="preserve"> год и на </w:t>
      </w:r>
      <w:r>
        <w:rPr>
          <w:sz w:val="28"/>
          <w:szCs w:val="28"/>
        </w:rPr>
        <w:t>плановый период 2019 и 2020 годов;</w:t>
      </w:r>
    </w:p>
    <w:p w:rsidR="00580E22" w:rsidRDefault="00580E22" w:rsidP="00580E22">
      <w:pPr>
        <w:autoSpaceDE w:val="0"/>
        <w:autoSpaceDN w:val="0"/>
        <w:adjustRightInd w:val="0"/>
        <w:ind w:firstLine="709"/>
        <w:jc w:val="both"/>
        <w:rPr>
          <w:bCs/>
          <w:sz w:val="28"/>
          <w:szCs w:val="28"/>
        </w:rPr>
      </w:pPr>
      <w:r w:rsidRPr="00A13221">
        <w:rPr>
          <w:bCs/>
          <w:sz w:val="28"/>
          <w:szCs w:val="28"/>
        </w:rPr>
        <w:t xml:space="preserve">- </w:t>
      </w:r>
      <w:r>
        <w:rPr>
          <w:bCs/>
          <w:sz w:val="28"/>
          <w:szCs w:val="28"/>
        </w:rPr>
        <w:t>итогов</w:t>
      </w:r>
      <w:r w:rsidRPr="00A13221">
        <w:rPr>
          <w:bCs/>
          <w:sz w:val="28"/>
          <w:szCs w:val="28"/>
        </w:rPr>
        <w:t xml:space="preserve"> исполнения бюджета </w:t>
      </w:r>
      <w:r>
        <w:rPr>
          <w:bCs/>
          <w:sz w:val="28"/>
          <w:szCs w:val="28"/>
        </w:rPr>
        <w:t>Благодатского</w:t>
      </w:r>
      <w:r>
        <w:rPr>
          <w:sz w:val="28"/>
          <w:szCs w:val="28"/>
        </w:rPr>
        <w:t xml:space="preserve"> сельсовета Карасукского района Новосибирской области </w:t>
      </w:r>
      <w:r w:rsidRPr="00A13221">
        <w:rPr>
          <w:bCs/>
          <w:sz w:val="28"/>
          <w:szCs w:val="28"/>
        </w:rPr>
        <w:t xml:space="preserve">за </w:t>
      </w:r>
      <w:r>
        <w:rPr>
          <w:bCs/>
          <w:sz w:val="28"/>
          <w:szCs w:val="28"/>
        </w:rPr>
        <w:t xml:space="preserve">2016 год и 9 месяцев 2017 года, а также ожидаемого исполнения за 2017 год; </w:t>
      </w:r>
    </w:p>
    <w:p w:rsidR="00580E22" w:rsidRPr="00E33AB5" w:rsidRDefault="00580E22" w:rsidP="00580E22">
      <w:pPr>
        <w:ind w:firstLine="709"/>
        <w:jc w:val="both"/>
        <w:rPr>
          <w:sz w:val="28"/>
          <w:szCs w:val="28"/>
        </w:rPr>
      </w:pPr>
      <w:r w:rsidRPr="00E33AB5">
        <w:rPr>
          <w:sz w:val="28"/>
          <w:szCs w:val="28"/>
        </w:rPr>
        <w:t>-</w:t>
      </w:r>
      <w:r>
        <w:rPr>
          <w:sz w:val="28"/>
          <w:szCs w:val="28"/>
        </w:rPr>
        <w:t xml:space="preserve"> </w:t>
      </w:r>
      <w:r w:rsidRPr="00E33AB5">
        <w:rPr>
          <w:sz w:val="28"/>
          <w:szCs w:val="28"/>
        </w:rPr>
        <w:t>прогнозны</w:t>
      </w:r>
      <w:r>
        <w:rPr>
          <w:sz w:val="28"/>
          <w:szCs w:val="28"/>
        </w:rPr>
        <w:t>х</w:t>
      </w:r>
      <w:r w:rsidRPr="00E33AB5">
        <w:rPr>
          <w:sz w:val="28"/>
          <w:szCs w:val="28"/>
        </w:rPr>
        <w:t xml:space="preserve"> данны</w:t>
      </w:r>
      <w:r>
        <w:rPr>
          <w:sz w:val="28"/>
          <w:szCs w:val="28"/>
        </w:rPr>
        <w:t>х</w:t>
      </w:r>
      <w:r w:rsidRPr="00E33AB5">
        <w:rPr>
          <w:sz w:val="28"/>
          <w:szCs w:val="28"/>
        </w:rPr>
        <w:t xml:space="preserve"> о поступлении доходов, представленных администраторами доходов бюджета </w:t>
      </w:r>
      <w:r>
        <w:rPr>
          <w:sz w:val="28"/>
          <w:szCs w:val="28"/>
        </w:rPr>
        <w:t>Благодатского сельсовета Карасукского района Новосибирской области</w:t>
      </w:r>
      <w:r w:rsidRPr="00E33AB5">
        <w:rPr>
          <w:sz w:val="28"/>
          <w:szCs w:val="28"/>
        </w:rPr>
        <w:t>;</w:t>
      </w:r>
    </w:p>
    <w:p w:rsidR="00580E22" w:rsidRPr="00E33AB5" w:rsidRDefault="00580E22" w:rsidP="00BD1340">
      <w:pPr>
        <w:pStyle w:val="21"/>
        <w:numPr>
          <w:ilvl w:val="0"/>
          <w:numId w:val="5"/>
        </w:numPr>
        <w:tabs>
          <w:tab w:val="left" w:pos="1080"/>
        </w:tabs>
        <w:ind w:left="0" w:firstLine="720"/>
        <w:rPr>
          <w:szCs w:val="28"/>
        </w:rPr>
      </w:pPr>
      <w:r>
        <w:rPr>
          <w:szCs w:val="28"/>
        </w:rPr>
        <w:t>установленных</w:t>
      </w:r>
      <w:r w:rsidRPr="00E33AB5">
        <w:rPr>
          <w:szCs w:val="28"/>
        </w:rPr>
        <w:t xml:space="preserve"> законодательством норматив</w:t>
      </w:r>
      <w:r>
        <w:rPr>
          <w:szCs w:val="28"/>
        </w:rPr>
        <w:t>ов</w:t>
      </w:r>
      <w:r w:rsidRPr="00E33AB5">
        <w:rPr>
          <w:szCs w:val="28"/>
        </w:rPr>
        <w:t xml:space="preserve"> отчислений в  бюджет </w:t>
      </w:r>
      <w:r>
        <w:rPr>
          <w:szCs w:val="28"/>
        </w:rPr>
        <w:t xml:space="preserve">Благодатского сельсовета Карасукского района Новосибирской области </w:t>
      </w:r>
      <w:r w:rsidRPr="00E33AB5">
        <w:rPr>
          <w:szCs w:val="28"/>
        </w:rPr>
        <w:t xml:space="preserve">и </w:t>
      </w:r>
      <w:r>
        <w:rPr>
          <w:bCs/>
          <w:szCs w:val="28"/>
        </w:rPr>
        <w:t xml:space="preserve"> планируемых изменений</w:t>
      </w:r>
      <w:r w:rsidRPr="00E33AB5">
        <w:rPr>
          <w:bCs/>
          <w:szCs w:val="28"/>
        </w:rPr>
        <w:t xml:space="preserve"> федерального законодательства в соответствии с основными направлениями налоговой и бюджетной политики </w:t>
      </w:r>
      <w:r w:rsidRPr="00E33AB5">
        <w:rPr>
          <w:szCs w:val="28"/>
        </w:rPr>
        <w:t>Российской Федерации</w:t>
      </w:r>
      <w:r w:rsidRPr="00E33AB5">
        <w:rPr>
          <w:bCs/>
          <w:szCs w:val="28"/>
        </w:rPr>
        <w:t xml:space="preserve"> на 201</w:t>
      </w:r>
      <w:r>
        <w:rPr>
          <w:bCs/>
          <w:szCs w:val="28"/>
        </w:rPr>
        <w:t>8</w:t>
      </w:r>
      <w:r w:rsidRPr="00E33AB5">
        <w:rPr>
          <w:bCs/>
          <w:szCs w:val="28"/>
        </w:rPr>
        <w:t xml:space="preserve"> год и плановый период 201</w:t>
      </w:r>
      <w:r>
        <w:rPr>
          <w:bCs/>
          <w:szCs w:val="28"/>
        </w:rPr>
        <w:t>9 и 2020</w:t>
      </w:r>
      <w:r w:rsidRPr="00E33AB5">
        <w:rPr>
          <w:bCs/>
          <w:szCs w:val="28"/>
        </w:rPr>
        <w:t xml:space="preserve"> годов.</w:t>
      </w:r>
    </w:p>
    <w:p w:rsidR="00580E22" w:rsidRPr="00E33AB5" w:rsidRDefault="00580E22" w:rsidP="00580E22">
      <w:pPr>
        <w:pStyle w:val="21"/>
        <w:tabs>
          <w:tab w:val="left" w:pos="1080"/>
        </w:tabs>
        <w:spacing w:line="276" w:lineRule="auto"/>
        <w:ind w:firstLine="1077"/>
        <w:rPr>
          <w:bCs/>
          <w:szCs w:val="28"/>
        </w:rPr>
      </w:pPr>
      <w:r w:rsidRPr="00E33AB5">
        <w:rPr>
          <w:bCs/>
          <w:szCs w:val="28"/>
        </w:rPr>
        <w:t xml:space="preserve">Для обеспечения устойчивости </w:t>
      </w:r>
      <w:r>
        <w:rPr>
          <w:bCs/>
          <w:szCs w:val="28"/>
        </w:rPr>
        <w:t xml:space="preserve">бюджетной системы </w:t>
      </w:r>
      <w:r w:rsidRPr="00E33AB5">
        <w:rPr>
          <w:bCs/>
          <w:szCs w:val="28"/>
        </w:rPr>
        <w:t xml:space="preserve">  бюджет </w:t>
      </w:r>
      <w:r>
        <w:rPr>
          <w:szCs w:val="28"/>
        </w:rPr>
        <w:t xml:space="preserve">Благодатского сельсовета Карасукского района Новосибирской области </w:t>
      </w:r>
      <w:r>
        <w:rPr>
          <w:bCs/>
          <w:szCs w:val="28"/>
        </w:rPr>
        <w:t>при</w:t>
      </w:r>
      <w:r w:rsidRPr="00E33AB5">
        <w:rPr>
          <w:bCs/>
          <w:szCs w:val="28"/>
        </w:rPr>
        <w:t>нимается на трехлетний период.</w:t>
      </w:r>
    </w:p>
    <w:p w:rsidR="00580E22" w:rsidRPr="003F2C5D" w:rsidRDefault="00580E22" w:rsidP="00580E22">
      <w:pPr>
        <w:pStyle w:val="21"/>
        <w:spacing w:line="180" w:lineRule="atLeast"/>
        <w:rPr>
          <w:szCs w:val="28"/>
          <w:u w:val="single"/>
        </w:rPr>
      </w:pPr>
      <w:r w:rsidRPr="00F61B13">
        <w:rPr>
          <w:szCs w:val="28"/>
          <w:u w:val="single"/>
        </w:rPr>
        <w:t xml:space="preserve">Основные характеристики бюджета </w:t>
      </w:r>
      <w:r>
        <w:rPr>
          <w:szCs w:val="28"/>
          <w:u w:val="single"/>
        </w:rPr>
        <w:t>Благодатского</w:t>
      </w:r>
      <w:r w:rsidRPr="00F61B13">
        <w:rPr>
          <w:szCs w:val="28"/>
          <w:u w:val="single"/>
        </w:rPr>
        <w:t xml:space="preserve"> сельсовета Карасукского района Новосибирской области на трехлетний период</w:t>
      </w:r>
      <w:r w:rsidRPr="003F2C5D">
        <w:rPr>
          <w:szCs w:val="28"/>
          <w:u w:val="single"/>
        </w:rPr>
        <w:t>:</w:t>
      </w:r>
    </w:p>
    <w:p w:rsidR="00580E22" w:rsidRDefault="00580E22" w:rsidP="00580E22">
      <w:pPr>
        <w:tabs>
          <w:tab w:val="left" w:pos="709"/>
        </w:tabs>
        <w:ind w:firstLine="709"/>
        <w:jc w:val="both"/>
        <w:rPr>
          <w:sz w:val="28"/>
        </w:rPr>
      </w:pPr>
    </w:p>
    <w:p w:rsidR="00580E22" w:rsidRPr="0075676A" w:rsidRDefault="00580E22" w:rsidP="00580E22">
      <w:pPr>
        <w:tabs>
          <w:tab w:val="left" w:pos="709"/>
        </w:tabs>
        <w:ind w:firstLine="709"/>
        <w:jc w:val="both"/>
        <w:rPr>
          <w:b/>
          <w:sz w:val="28"/>
          <w:u w:val="single"/>
        </w:rPr>
      </w:pPr>
      <w:r>
        <w:rPr>
          <w:b/>
          <w:sz w:val="28"/>
          <w:u w:val="single"/>
        </w:rPr>
        <w:t>На 2018</w:t>
      </w:r>
      <w:r w:rsidRPr="0075676A">
        <w:rPr>
          <w:b/>
          <w:sz w:val="28"/>
          <w:u w:val="single"/>
        </w:rPr>
        <w:t xml:space="preserve"> год</w:t>
      </w:r>
    </w:p>
    <w:p w:rsidR="00580E22" w:rsidRPr="004528AA" w:rsidRDefault="00580E22" w:rsidP="00580E22">
      <w:pPr>
        <w:tabs>
          <w:tab w:val="left" w:pos="709"/>
        </w:tabs>
        <w:ind w:firstLine="709"/>
        <w:jc w:val="both"/>
        <w:rPr>
          <w:sz w:val="28"/>
        </w:rPr>
      </w:pPr>
      <w:r w:rsidRPr="00984324">
        <w:rPr>
          <w:sz w:val="28"/>
        </w:rPr>
        <w:t xml:space="preserve"> </w:t>
      </w:r>
      <w:r w:rsidRPr="004528AA">
        <w:rPr>
          <w:sz w:val="28"/>
        </w:rPr>
        <w:t xml:space="preserve">прогнозируемый общий объем доходов бюджета </w:t>
      </w:r>
      <w:r>
        <w:rPr>
          <w:sz w:val="28"/>
        </w:rPr>
        <w:t>Благодатского</w:t>
      </w:r>
      <w:r w:rsidRPr="004528AA">
        <w:rPr>
          <w:sz w:val="28"/>
        </w:rPr>
        <w:t xml:space="preserve"> сельсовета в сумме  </w:t>
      </w:r>
      <w:r>
        <w:rPr>
          <w:sz w:val="28"/>
        </w:rPr>
        <w:t>9 083 039</w:t>
      </w:r>
      <w:r w:rsidRPr="004528AA">
        <w:rPr>
          <w:sz w:val="28"/>
        </w:rPr>
        <w:t xml:space="preserve">  рублей, в том числе общий объем межбюджетных трансфертов, получаемых из  других бюджетов бюджетной системы Российской Федерации в сумме </w:t>
      </w:r>
      <w:r>
        <w:rPr>
          <w:sz w:val="28"/>
        </w:rPr>
        <w:t xml:space="preserve">5 372 439 </w:t>
      </w:r>
      <w:r w:rsidRPr="004528AA">
        <w:rPr>
          <w:sz w:val="28"/>
        </w:rPr>
        <w:t>рублей;</w:t>
      </w: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w:t>
      </w:r>
      <w:r w:rsidRPr="004528AA">
        <w:rPr>
          <w:sz w:val="28"/>
        </w:rPr>
        <w:t xml:space="preserve"> сельсовета в сумме </w:t>
      </w:r>
      <w:r>
        <w:rPr>
          <w:sz w:val="28"/>
        </w:rPr>
        <w:t>9 083 039</w:t>
      </w:r>
      <w:r w:rsidRPr="004528AA">
        <w:rPr>
          <w:sz w:val="28"/>
        </w:rPr>
        <w:t xml:space="preserve">  рублей;</w:t>
      </w:r>
    </w:p>
    <w:p w:rsidR="00580E22" w:rsidRDefault="00580E22" w:rsidP="00580E22">
      <w:pPr>
        <w:tabs>
          <w:tab w:val="left" w:pos="709"/>
        </w:tabs>
        <w:jc w:val="both"/>
        <w:rPr>
          <w:sz w:val="28"/>
        </w:rPr>
      </w:pPr>
      <w:r w:rsidRPr="004528AA">
        <w:rPr>
          <w:sz w:val="28"/>
        </w:rPr>
        <w:t xml:space="preserve">        объем дефицита бюджета </w:t>
      </w:r>
      <w:r>
        <w:rPr>
          <w:sz w:val="28"/>
        </w:rPr>
        <w:t>Благодатского сельсовета  на 2018</w:t>
      </w:r>
      <w:r w:rsidRPr="004528AA">
        <w:rPr>
          <w:sz w:val="28"/>
        </w:rPr>
        <w:t xml:space="preserve"> год  в сумме 0 рублей.   </w:t>
      </w:r>
    </w:p>
    <w:p w:rsidR="00580E22" w:rsidRPr="004528AA" w:rsidRDefault="00580E22" w:rsidP="00580E22">
      <w:pPr>
        <w:tabs>
          <w:tab w:val="left" w:pos="709"/>
        </w:tabs>
        <w:jc w:val="both"/>
        <w:rPr>
          <w:sz w:val="28"/>
        </w:rPr>
      </w:pPr>
      <w:r w:rsidRPr="004528AA">
        <w:rPr>
          <w:sz w:val="28"/>
        </w:rPr>
        <w:t xml:space="preserve"> </w:t>
      </w:r>
    </w:p>
    <w:p w:rsidR="00580E22" w:rsidRPr="0075676A" w:rsidRDefault="00580E22" w:rsidP="00580E22">
      <w:pPr>
        <w:tabs>
          <w:tab w:val="left" w:pos="709"/>
        </w:tabs>
        <w:jc w:val="both"/>
        <w:rPr>
          <w:b/>
          <w:sz w:val="28"/>
          <w:u w:val="single"/>
        </w:rPr>
      </w:pPr>
      <w:r w:rsidRPr="004528AA">
        <w:rPr>
          <w:sz w:val="28"/>
        </w:rPr>
        <w:t xml:space="preserve">     </w:t>
      </w:r>
      <w:r w:rsidRPr="0075676A">
        <w:rPr>
          <w:b/>
          <w:sz w:val="28"/>
          <w:u w:val="single"/>
        </w:rPr>
        <w:t>На 201</w:t>
      </w:r>
      <w:r>
        <w:rPr>
          <w:b/>
          <w:sz w:val="28"/>
          <w:u w:val="single"/>
        </w:rPr>
        <w:t>9</w:t>
      </w:r>
      <w:r w:rsidRPr="0075676A">
        <w:rPr>
          <w:b/>
          <w:sz w:val="28"/>
          <w:u w:val="single"/>
        </w:rPr>
        <w:t xml:space="preserve"> год</w:t>
      </w:r>
    </w:p>
    <w:p w:rsidR="00580E22" w:rsidRPr="004528AA" w:rsidRDefault="00580E22" w:rsidP="00580E22">
      <w:pPr>
        <w:tabs>
          <w:tab w:val="left" w:pos="709"/>
        </w:tabs>
        <w:ind w:firstLine="709"/>
        <w:jc w:val="both"/>
        <w:rPr>
          <w:sz w:val="28"/>
        </w:rPr>
      </w:pPr>
      <w:r w:rsidRPr="004528AA">
        <w:rPr>
          <w:sz w:val="28"/>
        </w:rPr>
        <w:t xml:space="preserve"> прогнозируемый общий  объем доходов бюджета </w:t>
      </w:r>
      <w:r>
        <w:rPr>
          <w:sz w:val="28"/>
        </w:rPr>
        <w:t>Благодатского сельсовета на 2019</w:t>
      </w:r>
      <w:r w:rsidRPr="004528AA">
        <w:rPr>
          <w:sz w:val="28"/>
        </w:rPr>
        <w:t xml:space="preserve"> год в сумме </w:t>
      </w:r>
      <w:r>
        <w:rPr>
          <w:sz w:val="28"/>
        </w:rPr>
        <w:t>8 568 315</w:t>
      </w:r>
      <w:r w:rsidRPr="004528AA">
        <w:rPr>
          <w:sz w:val="28"/>
        </w:rPr>
        <w:t xml:space="preserve">  рублей, в том числе общий объем межбюджетных трансфертов, получаемых из  других бюджетов бюджетной системы Российской Федерации в сумме </w:t>
      </w:r>
      <w:r>
        <w:rPr>
          <w:sz w:val="28"/>
        </w:rPr>
        <w:t>4 635 815</w:t>
      </w:r>
      <w:r w:rsidRPr="004528AA">
        <w:rPr>
          <w:sz w:val="28"/>
        </w:rPr>
        <w:t xml:space="preserve"> рублей;</w:t>
      </w: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 сельсовета на 2019</w:t>
      </w:r>
      <w:r w:rsidRPr="004528AA">
        <w:rPr>
          <w:sz w:val="28"/>
        </w:rPr>
        <w:t xml:space="preserve"> год в сумме  </w:t>
      </w:r>
      <w:r>
        <w:rPr>
          <w:sz w:val="28"/>
        </w:rPr>
        <w:t>8 568 315</w:t>
      </w:r>
      <w:r w:rsidRPr="004528AA">
        <w:rPr>
          <w:sz w:val="28"/>
        </w:rPr>
        <w:t xml:space="preserve">  рублей;</w:t>
      </w:r>
    </w:p>
    <w:p w:rsidR="00580E22" w:rsidRDefault="00580E22" w:rsidP="00580E22">
      <w:pPr>
        <w:tabs>
          <w:tab w:val="left" w:pos="709"/>
        </w:tabs>
        <w:ind w:firstLine="709"/>
        <w:jc w:val="both"/>
        <w:rPr>
          <w:sz w:val="28"/>
        </w:rPr>
      </w:pPr>
      <w:r w:rsidRPr="004528AA">
        <w:rPr>
          <w:sz w:val="28"/>
        </w:rPr>
        <w:t xml:space="preserve">объем дефицита бюджета </w:t>
      </w:r>
      <w:r>
        <w:rPr>
          <w:sz w:val="28"/>
        </w:rPr>
        <w:t>Благодатского сельсовета  на 2019</w:t>
      </w:r>
      <w:r w:rsidRPr="004528AA">
        <w:rPr>
          <w:sz w:val="28"/>
        </w:rPr>
        <w:t xml:space="preserve"> год  в сумме 0 рублей.</w:t>
      </w:r>
    </w:p>
    <w:p w:rsidR="00580E22" w:rsidRDefault="00580E22" w:rsidP="00580E22">
      <w:pPr>
        <w:tabs>
          <w:tab w:val="left" w:pos="709"/>
        </w:tabs>
        <w:ind w:firstLine="709"/>
        <w:jc w:val="both"/>
        <w:rPr>
          <w:sz w:val="28"/>
        </w:rPr>
      </w:pPr>
    </w:p>
    <w:p w:rsidR="00580E22" w:rsidRPr="0075676A" w:rsidRDefault="00580E22" w:rsidP="00580E22">
      <w:pPr>
        <w:tabs>
          <w:tab w:val="left" w:pos="709"/>
        </w:tabs>
        <w:ind w:firstLine="709"/>
        <w:jc w:val="both"/>
        <w:rPr>
          <w:b/>
          <w:sz w:val="28"/>
          <w:u w:val="single"/>
        </w:rPr>
      </w:pPr>
      <w:r>
        <w:rPr>
          <w:b/>
          <w:sz w:val="28"/>
          <w:u w:val="single"/>
        </w:rPr>
        <w:t>На 2020</w:t>
      </w:r>
      <w:r w:rsidRPr="0075676A">
        <w:rPr>
          <w:b/>
          <w:sz w:val="28"/>
          <w:u w:val="single"/>
        </w:rPr>
        <w:t xml:space="preserve"> год</w:t>
      </w:r>
    </w:p>
    <w:p w:rsidR="00580E22" w:rsidRPr="004528AA" w:rsidRDefault="00580E22" w:rsidP="00580E22">
      <w:pPr>
        <w:tabs>
          <w:tab w:val="left" w:pos="709"/>
        </w:tabs>
        <w:ind w:firstLine="709"/>
        <w:jc w:val="both"/>
        <w:rPr>
          <w:sz w:val="28"/>
        </w:rPr>
      </w:pPr>
      <w:r w:rsidRPr="004528AA">
        <w:rPr>
          <w:sz w:val="28"/>
        </w:rPr>
        <w:t xml:space="preserve">Прогнозируемый общий объем доходов бюджета </w:t>
      </w:r>
      <w:r>
        <w:rPr>
          <w:sz w:val="28"/>
        </w:rPr>
        <w:t>Благодатского сельсовета на 2020</w:t>
      </w:r>
      <w:r w:rsidRPr="004528AA">
        <w:rPr>
          <w:sz w:val="28"/>
        </w:rPr>
        <w:t xml:space="preserve">  год в сумме   </w:t>
      </w:r>
      <w:r>
        <w:rPr>
          <w:sz w:val="28"/>
        </w:rPr>
        <w:t>8 755 093</w:t>
      </w:r>
      <w:r w:rsidRPr="004528AA">
        <w:rPr>
          <w:sz w:val="28"/>
        </w:rPr>
        <w:t xml:space="preserve">  рублей, в том числе общий объем межбюджетных трансфертов, получаемых из  других бюджетов бюджетной системы Российской Федерации в сумме  </w:t>
      </w:r>
      <w:r>
        <w:rPr>
          <w:sz w:val="28"/>
        </w:rPr>
        <w:t>4 822 693</w:t>
      </w:r>
      <w:r w:rsidRPr="004528AA">
        <w:rPr>
          <w:sz w:val="28"/>
        </w:rPr>
        <w:t xml:space="preserve"> рублей;</w:t>
      </w:r>
    </w:p>
    <w:p w:rsidR="00580E22" w:rsidRPr="004528AA" w:rsidRDefault="00580E22" w:rsidP="00580E22">
      <w:pPr>
        <w:tabs>
          <w:tab w:val="left" w:pos="709"/>
        </w:tabs>
        <w:ind w:firstLine="709"/>
        <w:jc w:val="both"/>
        <w:rPr>
          <w:sz w:val="28"/>
        </w:rPr>
      </w:pPr>
      <w:r w:rsidRPr="004528AA">
        <w:rPr>
          <w:sz w:val="28"/>
        </w:rPr>
        <w:t xml:space="preserve">общий объем расходов  бюджета </w:t>
      </w:r>
      <w:r>
        <w:rPr>
          <w:sz w:val="28"/>
        </w:rPr>
        <w:t>Благодатского</w:t>
      </w:r>
      <w:r w:rsidRPr="004528AA">
        <w:rPr>
          <w:sz w:val="28"/>
        </w:rPr>
        <w:t xml:space="preserve"> сельсовета </w:t>
      </w:r>
      <w:r>
        <w:rPr>
          <w:sz w:val="28"/>
        </w:rPr>
        <w:t xml:space="preserve">на 2020 год </w:t>
      </w:r>
      <w:r w:rsidRPr="004528AA">
        <w:rPr>
          <w:sz w:val="28"/>
        </w:rPr>
        <w:t xml:space="preserve">в сумме  </w:t>
      </w:r>
      <w:r>
        <w:rPr>
          <w:sz w:val="28"/>
        </w:rPr>
        <w:t>8 755 093</w:t>
      </w:r>
      <w:r w:rsidRPr="004528AA">
        <w:rPr>
          <w:sz w:val="28"/>
        </w:rPr>
        <w:t xml:space="preserve"> рублей;</w:t>
      </w:r>
    </w:p>
    <w:p w:rsidR="00580E22" w:rsidRDefault="00580E22" w:rsidP="00580E22">
      <w:pPr>
        <w:tabs>
          <w:tab w:val="left" w:pos="709"/>
        </w:tabs>
        <w:ind w:firstLine="709"/>
        <w:jc w:val="both"/>
        <w:rPr>
          <w:sz w:val="28"/>
        </w:rPr>
      </w:pPr>
      <w:r w:rsidRPr="004528AA">
        <w:rPr>
          <w:sz w:val="28"/>
        </w:rPr>
        <w:t xml:space="preserve">объем дефицита бюджета </w:t>
      </w:r>
      <w:r>
        <w:rPr>
          <w:sz w:val="28"/>
        </w:rPr>
        <w:t>Благодатского сельсовета  на 2020</w:t>
      </w:r>
      <w:r w:rsidRPr="004528AA">
        <w:rPr>
          <w:sz w:val="28"/>
        </w:rPr>
        <w:t xml:space="preserve"> год  в сумме 0 рублей</w:t>
      </w:r>
      <w:r>
        <w:rPr>
          <w:sz w:val="28"/>
        </w:rPr>
        <w:t>.</w:t>
      </w:r>
    </w:p>
    <w:p w:rsidR="00580E22" w:rsidRPr="004528AA" w:rsidRDefault="00580E22" w:rsidP="00580E22">
      <w:pPr>
        <w:tabs>
          <w:tab w:val="left" w:pos="709"/>
        </w:tabs>
        <w:ind w:firstLine="709"/>
        <w:jc w:val="both"/>
        <w:rPr>
          <w:sz w:val="28"/>
        </w:rPr>
      </w:pPr>
    </w:p>
    <w:p w:rsidR="00580E22" w:rsidRDefault="00580E22" w:rsidP="00BD1340">
      <w:pPr>
        <w:pStyle w:val="af5"/>
        <w:numPr>
          <w:ilvl w:val="0"/>
          <w:numId w:val="6"/>
        </w:numPr>
        <w:tabs>
          <w:tab w:val="left" w:pos="709"/>
        </w:tabs>
        <w:spacing w:after="0" w:line="240" w:lineRule="auto"/>
        <w:contextualSpacing w:val="0"/>
        <w:jc w:val="both"/>
        <w:rPr>
          <w:sz w:val="28"/>
          <w:szCs w:val="28"/>
        </w:rPr>
      </w:pPr>
      <w:r w:rsidRPr="00E33AB5">
        <w:rPr>
          <w:sz w:val="28"/>
          <w:szCs w:val="28"/>
        </w:rPr>
        <w:t>Политика в области муниципального долга в 201</w:t>
      </w:r>
      <w:r>
        <w:rPr>
          <w:sz w:val="28"/>
          <w:szCs w:val="28"/>
        </w:rPr>
        <w:t>8 – 2020</w:t>
      </w:r>
      <w:r w:rsidRPr="00E33AB5">
        <w:rPr>
          <w:sz w:val="28"/>
          <w:szCs w:val="28"/>
        </w:rPr>
        <w:t xml:space="preserve"> годах направлена на обеспечение сбалансированности бюджета </w:t>
      </w:r>
      <w:r>
        <w:rPr>
          <w:sz w:val="28"/>
          <w:szCs w:val="28"/>
        </w:rPr>
        <w:t>Благодатского сельсовета.</w:t>
      </w:r>
    </w:p>
    <w:p w:rsidR="00580E22" w:rsidRPr="00E33AB5" w:rsidRDefault="00580E22" w:rsidP="00BD1340">
      <w:pPr>
        <w:pStyle w:val="af5"/>
        <w:numPr>
          <w:ilvl w:val="0"/>
          <w:numId w:val="6"/>
        </w:numPr>
        <w:tabs>
          <w:tab w:val="left" w:pos="709"/>
        </w:tabs>
        <w:spacing w:after="0" w:line="240" w:lineRule="auto"/>
        <w:contextualSpacing w:val="0"/>
        <w:jc w:val="both"/>
        <w:rPr>
          <w:sz w:val="28"/>
          <w:szCs w:val="28"/>
        </w:rPr>
      </w:pPr>
    </w:p>
    <w:p w:rsidR="00580E22" w:rsidRDefault="00580E22" w:rsidP="00580E22">
      <w:pPr>
        <w:pStyle w:val="ConsPlusNormal"/>
        <w:tabs>
          <w:tab w:val="num"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3AB5">
        <w:rPr>
          <w:rFonts w:ascii="Times New Roman" w:hAnsi="Times New Roman" w:cs="Times New Roman"/>
          <w:sz w:val="28"/>
          <w:szCs w:val="28"/>
        </w:rPr>
        <w:t>Верхний предел муниципального долга на 1 января 201</w:t>
      </w:r>
      <w:r>
        <w:rPr>
          <w:rFonts w:ascii="Times New Roman" w:hAnsi="Times New Roman" w:cs="Times New Roman"/>
          <w:sz w:val="28"/>
          <w:szCs w:val="28"/>
        </w:rPr>
        <w:t>9</w:t>
      </w:r>
      <w:r w:rsidRPr="00E33AB5">
        <w:rPr>
          <w:rFonts w:ascii="Times New Roman" w:hAnsi="Times New Roman" w:cs="Times New Roman"/>
          <w:sz w:val="28"/>
          <w:szCs w:val="28"/>
        </w:rPr>
        <w:t xml:space="preserve"> года не должен превышать 0 рублей</w:t>
      </w:r>
      <w:r>
        <w:rPr>
          <w:rFonts w:ascii="Times New Roman" w:hAnsi="Times New Roman" w:cs="Times New Roman"/>
          <w:sz w:val="28"/>
          <w:szCs w:val="28"/>
        </w:rPr>
        <w:t>.</w:t>
      </w:r>
    </w:p>
    <w:p w:rsidR="00580E22" w:rsidRPr="00E33AB5" w:rsidRDefault="00580E22" w:rsidP="00580E22">
      <w:pPr>
        <w:pStyle w:val="ConsPlusNormal"/>
        <w:tabs>
          <w:tab w:val="num" w:pos="1134"/>
        </w:tabs>
        <w:ind w:firstLine="709"/>
        <w:jc w:val="both"/>
        <w:rPr>
          <w:rFonts w:ascii="Times New Roman" w:hAnsi="Times New Roman" w:cs="Times New Roman"/>
          <w:sz w:val="28"/>
          <w:szCs w:val="28"/>
        </w:rPr>
      </w:pPr>
    </w:p>
    <w:p w:rsidR="00580E22" w:rsidRPr="00E33AB5" w:rsidRDefault="00580E22" w:rsidP="00580E22">
      <w:pPr>
        <w:pStyle w:val="ConsPlusNormal"/>
        <w:tabs>
          <w:tab w:val="num" w:pos="1134"/>
        </w:tabs>
        <w:ind w:firstLine="709"/>
        <w:jc w:val="both"/>
        <w:rPr>
          <w:rFonts w:ascii="Times New Roman" w:hAnsi="Times New Roman" w:cs="Times New Roman"/>
          <w:sz w:val="28"/>
          <w:szCs w:val="28"/>
        </w:rPr>
      </w:pPr>
      <w:r w:rsidRPr="00E33AB5">
        <w:rPr>
          <w:rFonts w:ascii="Times New Roman" w:hAnsi="Times New Roman" w:cs="Times New Roman"/>
          <w:sz w:val="28"/>
          <w:szCs w:val="28"/>
        </w:rPr>
        <w:t>Предоставление муниципальных гарантий на 201</w:t>
      </w:r>
      <w:r>
        <w:rPr>
          <w:rFonts w:ascii="Times New Roman" w:hAnsi="Times New Roman" w:cs="Times New Roman"/>
          <w:sz w:val="28"/>
          <w:szCs w:val="28"/>
        </w:rPr>
        <w:t>8</w:t>
      </w:r>
      <w:r w:rsidRPr="00E33AB5">
        <w:rPr>
          <w:rFonts w:ascii="Times New Roman" w:hAnsi="Times New Roman" w:cs="Times New Roman"/>
          <w:sz w:val="28"/>
          <w:szCs w:val="28"/>
        </w:rPr>
        <w:t xml:space="preserve"> год и плановый период не планируется.</w:t>
      </w:r>
    </w:p>
    <w:p w:rsidR="00580E22" w:rsidRPr="006364F4" w:rsidRDefault="00580E22" w:rsidP="00580E22">
      <w:pPr>
        <w:jc w:val="both"/>
        <w:rPr>
          <w:sz w:val="28"/>
        </w:rPr>
      </w:pPr>
      <w:r>
        <w:rPr>
          <w:sz w:val="28"/>
        </w:rPr>
        <w:t xml:space="preserve">         Б</w:t>
      </w:r>
      <w:r w:rsidRPr="006364F4">
        <w:rPr>
          <w:sz w:val="28"/>
        </w:rPr>
        <w:t xml:space="preserve">юджетные кредиты из бюджета </w:t>
      </w:r>
      <w:r>
        <w:rPr>
          <w:sz w:val="28"/>
          <w:szCs w:val="28"/>
        </w:rPr>
        <w:t xml:space="preserve">Благодатского сельсовета Карасукского района Новосибирской области </w:t>
      </w:r>
      <w:r>
        <w:rPr>
          <w:sz w:val="28"/>
        </w:rPr>
        <w:t xml:space="preserve">в 2018-2020 годах  </w:t>
      </w:r>
      <w:r w:rsidRPr="006364F4">
        <w:rPr>
          <w:sz w:val="28"/>
        </w:rPr>
        <w:t xml:space="preserve">предоставляться не будут. </w:t>
      </w:r>
    </w:p>
    <w:p w:rsidR="00580E22" w:rsidRPr="006364F4" w:rsidRDefault="00580E22" w:rsidP="00580E22">
      <w:pPr>
        <w:jc w:val="both"/>
        <w:rPr>
          <w:sz w:val="28"/>
        </w:rPr>
      </w:pPr>
      <w:r w:rsidRPr="006364F4">
        <w:rPr>
          <w:sz w:val="28"/>
        </w:rPr>
        <w:t xml:space="preserve">  </w:t>
      </w:r>
    </w:p>
    <w:p w:rsidR="00580E22" w:rsidRPr="00E33AB5" w:rsidRDefault="00580E22" w:rsidP="00580E22">
      <w:pPr>
        <w:autoSpaceDE w:val="0"/>
        <w:autoSpaceDN w:val="0"/>
        <w:adjustRightInd w:val="0"/>
        <w:ind w:firstLine="720"/>
        <w:jc w:val="both"/>
        <w:rPr>
          <w:sz w:val="28"/>
          <w:szCs w:val="28"/>
        </w:rPr>
      </w:pPr>
    </w:p>
    <w:p w:rsidR="00580E22" w:rsidRPr="00E33AB5" w:rsidRDefault="00580E22" w:rsidP="00580E22">
      <w:pPr>
        <w:autoSpaceDE w:val="0"/>
        <w:autoSpaceDN w:val="0"/>
        <w:adjustRightInd w:val="0"/>
        <w:ind w:firstLine="720"/>
        <w:jc w:val="center"/>
        <w:rPr>
          <w:b/>
          <w:sz w:val="28"/>
          <w:szCs w:val="28"/>
        </w:rPr>
      </w:pPr>
      <w:r w:rsidRPr="00E33AB5">
        <w:rPr>
          <w:b/>
          <w:sz w:val="28"/>
          <w:szCs w:val="28"/>
        </w:rPr>
        <w:t>ДОХОДЫ</w:t>
      </w:r>
    </w:p>
    <w:p w:rsidR="00580E22" w:rsidRPr="00E33AB5" w:rsidRDefault="00580E22" w:rsidP="00580E22">
      <w:pPr>
        <w:ind w:firstLine="709"/>
        <w:jc w:val="both"/>
        <w:rPr>
          <w:sz w:val="28"/>
          <w:szCs w:val="28"/>
        </w:rPr>
      </w:pPr>
      <w:r w:rsidRPr="00E33AB5">
        <w:rPr>
          <w:sz w:val="28"/>
          <w:szCs w:val="28"/>
        </w:rPr>
        <w:t xml:space="preserve">Формирование доходов бюджета </w:t>
      </w:r>
      <w:r>
        <w:rPr>
          <w:sz w:val="28"/>
          <w:szCs w:val="28"/>
        </w:rPr>
        <w:t xml:space="preserve">Благодатского сельсовета Карасукского района Новосибирской области </w:t>
      </w:r>
      <w:r w:rsidRPr="00E33AB5">
        <w:rPr>
          <w:sz w:val="28"/>
          <w:szCs w:val="28"/>
        </w:rPr>
        <w:t>на 201</w:t>
      </w:r>
      <w:r>
        <w:rPr>
          <w:sz w:val="28"/>
          <w:szCs w:val="28"/>
        </w:rPr>
        <w:t>8</w:t>
      </w:r>
      <w:r w:rsidRPr="00E33AB5">
        <w:rPr>
          <w:sz w:val="28"/>
          <w:szCs w:val="28"/>
        </w:rPr>
        <w:t xml:space="preserve"> год и на плановый период 201</w:t>
      </w:r>
      <w:r>
        <w:rPr>
          <w:sz w:val="28"/>
          <w:szCs w:val="28"/>
        </w:rPr>
        <w:t>9 и 2020</w:t>
      </w:r>
      <w:r w:rsidRPr="00E33AB5">
        <w:rPr>
          <w:sz w:val="28"/>
          <w:szCs w:val="28"/>
        </w:rPr>
        <w:t xml:space="preserve"> годов осуществлялось на основании основных параметров прогноза социально-экономического развития </w:t>
      </w:r>
      <w:r>
        <w:rPr>
          <w:sz w:val="28"/>
          <w:szCs w:val="28"/>
        </w:rPr>
        <w:t xml:space="preserve">Благодатского сельсовета Карасукского района Новосибирской области </w:t>
      </w:r>
      <w:r w:rsidRPr="00E33AB5">
        <w:rPr>
          <w:sz w:val="28"/>
          <w:szCs w:val="28"/>
        </w:rPr>
        <w:t xml:space="preserve">с учетом налогового законодательства, действующего на момент составления проекта, а также с учетом прогнозных показателей поступлений по закрепленным доходным источникам, представленных администраторами доходов местного бюджета, отчета об исполнении бюджета </w:t>
      </w:r>
      <w:r>
        <w:rPr>
          <w:sz w:val="28"/>
          <w:szCs w:val="28"/>
        </w:rPr>
        <w:t xml:space="preserve">Благодатского сельсовета </w:t>
      </w:r>
      <w:r w:rsidRPr="00E33AB5">
        <w:rPr>
          <w:sz w:val="28"/>
          <w:szCs w:val="28"/>
        </w:rPr>
        <w:t>за 201</w:t>
      </w:r>
      <w:r>
        <w:rPr>
          <w:sz w:val="28"/>
          <w:szCs w:val="28"/>
        </w:rPr>
        <w:t>6 год, за 9 месяцев 2017 года.</w:t>
      </w:r>
      <w:r w:rsidRPr="00E33AB5">
        <w:rPr>
          <w:sz w:val="28"/>
          <w:szCs w:val="28"/>
        </w:rPr>
        <w:t xml:space="preserve"> </w:t>
      </w:r>
    </w:p>
    <w:p w:rsidR="00580E22" w:rsidRPr="00E33AB5" w:rsidRDefault="00580E22" w:rsidP="00580E22">
      <w:pPr>
        <w:ind w:firstLine="709"/>
        <w:jc w:val="both"/>
        <w:rPr>
          <w:sz w:val="28"/>
          <w:szCs w:val="28"/>
        </w:rPr>
      </w:pPr>
      <w:r w:rsidRPr="00E33AB5">
        <w:rPr>
          <w:sz w:val="28"/>
          <w:szCs w:val="28"/>
        </w:rPr>
        <w:t xml:space="preserve">Доходы бюджета </w:t>
      </w:r>
      <w:r>
        <w:rPr>
          <w:sz w:val="28"/>
          <w:szCs w:val="28"/>
        </w:rPr>
        <w:t xml:space="preserve">Благодатского сельсовета Карасукского района Новосибирской области </w:t>
      </w:r>
      <w:r w:rsidRPr="00E33AB5">
        <w:rPr>
          <w:sz w:val="28"/>
          <w:szCs w:val="28"/>
        </w:rPr>
        <w:t>(без учета безвозмездных поступлений) в  201</w:t>
      </w:r>
      <w:r>
        <w:rPr>
          <w:sz w:val="28"/>
          <w:szCs w:val="28"/>
        </w:rPr>
        <w:t>8</w:t>
      </w:r>
      <w:r w:rsidRPr="00E33AB5">
        <w:rPr>
          <w:sz w:val="28"/>
          <w:szCs w:val="28"/>
        </w:rPr>
        <w:t xml:space="preserve"> году – </w:t>
      </w:r>
      <w:r>
        <w:rPr>
          <w:sz w:val="28"/>
          <w:szCs w:val="28"/>
        </w:rPr>
        <w:t xml:space="preserve">    3710,60</w:t>
      </w:r>
      <w:r w:rsidRPr="00E33AB5">
        <w:rPr>
          <w:sz w:val="28"/>
          <w:szCs w:val="28"/>
        </w:rPr>
        <w:t xml:space="preserve"> тыс. рублей,   в 201</w:t>
      </w:r>
      <w:r>
        <w:rPr>
          <w:sz w:val="28"/>
          <w:szCs w:val="28"/>
        </w:rPr>
        <w:t>9</w:t>
      </w:r>
      <w:r w:rsidRPr="00E33AB5">
        <w:rPr>
          <w:sz w:val="28"/>
          <w:szCs w:val="28"/>
        </w:rPr>
        <w:t xml:space="preserve"> году – </w:t>
      </w:r>
      <w:r>
        <w:rPr>
          <w:sz w:val="28"/>
          <w:szCs w:val="28"/>
        </w:rPr>
        <w:t xml:space="preserve">3932,50 </w:t>
      </w:r>
      <w:r w:rsidRPr="00E33AB5">
        <w:rPr>
          <w:sz w:val="28"/>
          <w:szCs w:val="28"/>
        </w:rPr>
        <w:t>т</w:t>
      </w:r>
      <w:r>
        <w:rPr>
          <w:sz w:val="28"/>
          <w:szCs w:val="28"/>
        </w:rPr>
        <w:t>ыс. рублей, в 2020</w:t>
      </w:r>
      <w:r w:rsidRPr="00E33AB5">
        <w:rPr>
          <w:sz w:val="28"/>
          <w:szCs w:val="28"/>
        </w:rPr>
        <w:t xml:space="preserve"> году – </w:t>
      </w:r>
      <w:r>
        <w:rPr>
          <w:sz w:val="28"/>
          <w:szCs w:val="28"/>
        </w:rPr>
        <w:t xml:space="preserve">3932,40 </w:t>
      </w:r>
      <w:r w:rsidRPr="00E33AB5">
        <w:rPr>
          <w:sz w:val="28"/>
          <w:szCs w:val="28"/>
        </w:rPr>
        <w:t xml:space="preserve">тыс. рублей. </w:t>
      </w:r>
    </w:p>
    <w:p w:rsidR="00580E22" w:rsidRPr="00405DD3" w:rsidRDefault="00580E22" w:rsidP="00580E22">
      <w:pPr>
        <w:ind w:firstLine="709"/>
        <w:jc w:val="both"/>
        <w:rPr>
          <w:sz w:val="28"/>
          <w:szCs w:val="28"/>
        </w:rPr>
      </w:pPr>
      <w:r w:rsidRPr="00405DD3">
        <w:rPr>
          <w:sz w:val="28"/>
          <w:szCs w:val="28"/>
        </w:rPr>
        <w:t>Темп роста собственных доходов в 201</w:t>
      </w:r>
      <w:r>
        <w:rPr>
          <w:sz w:val="28"/>
          <w:szCs w:val="28"/>
        </w:rPr>
        <w:t>8</w:t>
      </w:r>
      <w:r w:rsidRPr="00405DD3">
        <w:rPr>
          <w:sz w:val="28"/>
          <w:szCs w:val="28"/>
        </w:rPr>
        <w:t xml:space="preserve"> году по сравнению с ожидаемым исполнением 201</w:t>
      </w:r>
      <w:r>
        <w:rPr>
          <w:sz w:val="28"/>
          <w:szCs w:val="28"/>
        </w:rPr>
        <w:t>7</w:t>
      </w:r>
      <w:r w:rsidRPr="00405DD3">
        <w:rPr>
          <w:sz w:val="28"/>
          <w:szCs w:val="28"/>
        </w:rPr>
        <w:t xml:space="preserve"> года составит   </w:t>
      </w:r>
      <w:r>
        <w:rPr>
          <w:sz w:val="28"/>
          <w:szCs w:val="28"/>
        </w:rPr>
        <w:t>107,98</w:t>
      </w:r>
      <w:r w:rsidRPr="00405DD3">
        <w:rPr>
          <w:sz w:val="28"/>
          <w:szCs w:val="28"/>
        </w:rPr>
        <w:t xml:space="preserve">  %,  в 201</w:t>
      </w:r>
      <w:r>
        <w:rPr>
          <w:sz w:val="28"/>
          <w:szCs w:val="28"/>
        </w:rPr>
        <w:t>9</w:t>
      </w:r>
      <w:r w:rsidRPr="00405DD3">
        <w:rPr>
          <w:sz w:val="28"/>
          <w:szCs w:val="28"/>
        </w:rPr>
        <w:t xml:space="preserve"> году по сравнению с 201</w:t>
      </w:r>
      <w:r>
        <w:rPr>
          <w:sz w:val="28"/>
          <w:szCs w:val="28"/>
        </w:rPr>
        <w:t>8</w:t>
      </w:r>
      <w:r w:rsidRPr="00405DD3">
        <w:rPr>
          <w:sz w:val="28"/>
          <w:szCs w:val="28"/>
        </w:rPr>
        <w:t xml:space="preserve"> годом – </w:t>
      </w:r>
      <w:r>
        <w:rPr>
          <w:sz w:val="28"/>
          <w:szCs w:val="28"/>
        </w:rPr>
        <w:t>105,98</w:t>
      </w:r>
      <w:r w:rsidRPr="00405DD3">
        <w:rPr>
          <w:sz w:val="28"/>
          <w:szCs w:val="28"/>
        </w:rPr>
        <w:t xml:space="preserve">  %,    </w:t>
      </w:r>
      <w:r>
        <w:rPr>
          <w:sz w:val="28"/>
          <w:szCs w:val="28"/>
        </w:rPr>
        <w:t>в 2020</w:t>
      </w:r>
      <w:r w:rsidRPr="00405DD3">
        <w:rPr>
          <w:sz w:val="28"/>
          <w:szCs w:val="28"/>
        </w:rPr>
        <w:t xml:space="preserve"> </w:t>
      </w:r>
      <w:r>
        <w:rPr>
          <w:sz w:val="28"/>
          <w:szCs w:val="28"/>
        </w:rPr>
        <w:t>году по сравнению с 2020</w:t>
      </w:r>
      <w:r w:rsidRPr="00405DD3">
        <w:rPr>
          <w:sz w:val="28"/>
          <w:szCs w:val="28"/>
        </w:rPr>
        <w:t xml:space="preserve">  годом – </w:t>
      </w:r>
      <w:r>
        <w:rPr>
          <w:sz w:val="28"/>
          <w:szCs w:val="28"/>
        </w:rPr>
        <w:t>100,0</w:t>
      </w:r>
      <w:r w:rsidRPr="00405DD3">
        <w:rPr>
          <w:sz w:val="28"/>
          <w:szCs w:val="28"/>
        </w:rPr>
        <w:t xml:space="preserve">  %.  </w:t>
      </w:r>
    </w:p>
    <w:p w:rsidR="00580E22" w:rsidRPr="00E33AB5" w:rsidRDefault="00580E22" w:rsidP="00580E22">
      <w:pPr>
        <w:ind w:firstLine="709"/>
        <w:jc w:val="both"/>
        <w:rPr>
          <w:sz w:val="28"/>
          <w:szCs w:val="28"/>
        </w:rPr>
      </w:pPr>
      <w:r w:rsidRPr="00E33AB5">
        <w:rPr>
          <w:sz w:val="28"/>
          <w:szCs w:val="28"/>
        </w:rPr>
        <w:t>Увеличение или уменьшение размера собственных доходов обусловлено изменени</w:t>
      </w:r>
      <w:r>
        <w:rPr>
          <w:sz w:val="28"/>
          <w:szCs w:val="28"/>
        </w:rPr>
        <w:t>я</w:t>
      </w:r>
      <w:r w:rsidRPr="00E33AB5">
        <w:rPr>
          <w:sz w:val="28"/>
          <w:szCs w:val="28"/>
        </w:rPr>
        <w:t>м</w:t>
      </w:r>
      <w:r>
        <w:rPr>
          <w:sz w:val="28"/>
          <w:szCs w:val="28"/>
        </w:rPr>
        <w:t>и</w:t>
      </w:r>
      <w:r w:rsidRPr="00E33AB5">
        <w:rPr>
          <w:sz w:val="28"/>
          <w:szCs w:val="28"/>
        </w:rPr>
        <w:t>, вносимым</w:t>
      </w:r>
      <w:r>
        <w:rPr>
          <w:sz w:val="28"/>
          <w:szCs w:val="28"/>
        </w:rPr>
        <w:t>и</w:t>
      </w:r>
      <w:r w:rsidRPr="00E33AB5">
        <w:rPr>
          <w:sz w:val="28"/>
          <w:szCs w:val="28"/>
        </w:rPr>
        <w:t xml:space="preserve"> в Налоговый и Бюджетный кодекс РФ</w:t>
      </w:r>
      <w:r>
        <w:rPr>
          <w:sz w:val="28"/>
          <w:szCs w:val="28"/>
        </w:rPr>
        <w:t xml:space="preserve">, </w:t>
      </w:r>
      <w:r w:rsidRPr="00E33AB5">
        <w:rPr>
          <w:sz w:val="28"/>
          <w:szCs w:val="28"/>
        </w:rPr>
        <w:t xml:space="preserve"> </w:t>
      </w:r>
      <w:r>
        <w:rPr>
          <w:sz w:val="28"/>
          <w:szCs w:val="28"/>
        </w:rPr>
        <w:t>состоянием   налогооблагаемой базы.</w:t>
      </w:r>
      <w:r w:rsidRPr="00E33AB5">
        <w:rPr>
          <w:sz w:val="28"/>
          <w:szCs w:val="28"/>
        </w:rPr>
        <w:t xml:space="preserve"> </w:t>
      </w:r>
    </w:p>
    <w:p w:rsidR="00580E22" w:rsidRDefault="00580E22" w:rsidP="00580E22">
      <w:pPr>
        <w:ind w:firstLine="709"/>
        <w:jc w:val="both"/>
        <w:rPr>
          <w:sz w:val="28"/>
          <w:szCs w:val="28"/>
        </w:rPr>
      </w:pPr>
      <w:r w:rsidRPr="00E33AB5">
        <w:rPr>
          <w:sz w:val="28"/>
          <w:szCs w:val="28"/>
        </w:rPr>
        <w:t xml:space="preserve">В структуре собственных доходов  бюджета </w:t>
      </w:r>
      <w:r>
        <w:rPr>
          <w:sz w:val="28"/>
          <w:szCs w:val="28"/>
        </w:rPr>
        <w:t xml:space="preserve">Благодатского сельсовета </w:t>
      </w:r>
      <w:r w:rsidRPr="00E33AB5">
        <w:rPr>
          <w:sz w:val="28"/>
          <w:szCs w:val="28"/>
        </w:rPr>
        <w:t xml:space="preserve">основными источниками, формирующими доходную часть бюджета муниципального </w:t>
      </w:r>
      <w:r>
        <w:rPr>
          <w:sz w:val="28"/>
          <w:szCs w:val="28"/>
        </w:rPr>
        <w:t xml:space="preserve"> образования </w:t>
      </w:r>
      <w:r w:rsidRPr="00E33AB5">
        <w:rPr>
          <w:sz w:val="28"/>
          <w:szCs w:val="28"/>
        </w:rPr>
        <w:t>являются</w:t>
      </w:r>
      <w:r>
        <w:rPr>
          <w:sz w:val="28"/>
          <w:szCs w:val="28"/>
        </w:rPr>
        <w:t xml:space="preserve"> </w:t>
      </w:r>
    </w:p>
    <w:p w:rsidR="00580E22" w:rsidRDefault="00580E22" w:rsidP="00580E22">
      <w:pPr>
        <w:ind w:firstLine="709"/>
        <w:jc w:val="both"/>
        <w:rPr>
          <w:sz w:val="28"/>
          <w:szCs w:val="28"/>
        </w:rPr>
      </w:pPr>
      <w:r>
        <w:rPr>
          <w:sz w:val="28"/>
          <w:szCs w:val="28"/>
        </w:rPr>
        <w:t>акцизы с удельным весом в 2018 году – 47,38%,   в 2019 году – 49,55 %, в 2020 году – 48,38 %;</w:t>
      </w:r>
    </w:p>
    <w:p w:rsidR="00580E22" w:rsidRDefault="00580E22" w:rsidP="00580E22">
      <w:pPr>
        <w:ind w:firstLine="709"/>
        <w:jc w:val="both"/>
        <w:rPr>
          <w:sz w:val="28"/>
          <w:szCs w:val="28"/>
        </w:rPr>
      </w:pPr>
      <w:r w:rsidRPr="00E33AB5">
        <w:rPr>
          <w:sz w:val="28"/>
          <w:szCs w:val="28"/>
        </w:rPr>
        <w:t xml:space="preserve"> налог на доходы физических лиц, удельный вес которого составляет в 201</w:t>
      </w:r>
      <w:r>
        <w:rPr>
          <w:sz w:val="28"/>
          <w:szCs w:val="28"/>
        </w:rPr>
        <w:t>8</w:t>
      </w:r>
      <w:r w:rsidRPr="00E33AB5">
        <w:rPr>
          <w:sz w:val="28"/>
          <w:szCs w:val="28"/>
        </w:rPr>
        <w:t xml:space="preserve">году – </w:t>
      </w:r>
      <w:r>
        <w:rPr>
          <w:sz w:val="28"/>
          <w:szCs w:val="28"/>
        </w:rPr>
        <w:t xml:space="preserve">33,26 %, </w:t>
      </w:r>
      <w:r w:rsidRPr="00E33AB5">
        <w:rPr>
          <w:sz w:val="28"/>
          <w:szCs w:val="28"/>
        </w:rPr>
        <w:t xml:space="preserve"> в 201</w:t>
      </w:r>
      <w:r>
        <w:rPr>
          <w:sz w:val="28"/>
          <w:szCs w:val="28"/>
        </w:rPr>
        <w:t>9</w:t>
      </w:r>
      <w:r w:rsidRPr="00E33AB5">
        <w:rPr>
          <w:sz w:val="28"/>
          <w:szCs w:val="28"/>
        </w:rPr>
        <w:t xml:space="preserve">году – </w:t>
      </w:r>
      <w:r>
        <w:rPr>
          <w:sz w:val="28"/>
          <w:szCs w:val="28"/>
        </w:rPr>
        <w:t>31,94</w:t>
      </w:r>
      <w:r w:rsidRPr="00E33AB5">
        <w:rPr>
          <w:sz w:val="28"/>
          <w:szCs w:val="28"/>
        </w:rPr>
        <w:t>%,</w:t>
      </w:r>
      <w:r>
        <w:rPr>
          <w:sz w:val="28"/>
          <w:szCs w:val="28"/>
        </w:rPr>
        <w:t xml:space="preserve">  в 2020 </w:t>
      </w:r>
      <w:r w:rsidRPr="00E33AB5">
        <w:rPr>
          <w:sz w:val="28"/>
          <w:szCs w:val="28"/>
        </w:rPr>
        <w:t xml:space="preserve">году – </w:t>
      </w:r>
      <w:r>
        <w:rPr>
          <w:sz w:val="28"/>
          <w:szCs w:val="28"/>
        </w:rPr>
        <w:t>32,58  %;</w:t>
      </w:r>
      <w:r w:rsidRPr="00E33AB5">
        <w:rPr>
          <w:sz w:val="28"/>
          <w:szCs w:val="28"/>
        </w:rPr>
        <w:t xml:space="preserve"> </w:t>
      </w:r>
      <w:r>
        <w:rPr>
          <w:sz w:val="28"/>
          <w:szCs w:val="28"/>
        </w:rPr>
        <w:t xml:space="preserve"> </w:t>
      </w:r>
    </w:p>
    <w:p w:rsidR="00580E22" w:rsidRDefault="00580E22" w:rsidP="00580E22">
      <w:pPr>
        <w:ind w:firstLine="709"/>
        <w:jc w:val="both"/>
        <w:rPr>
          <w:sz w:val="28"/>
          <w:szCs w:val="28"/>
        </w:rPr>
      </w:pPr>
      <w:r>
        <w:rPr>
          <w:sz w:val="28"/>
          <w:szCs w:val="28"/>
        </w:rPr>
        <w:t xml:space="preserve">земельный налог, удельный вес которого  составляет  в 2018 году – 15,68  %, в 2019   году – 14,90  %, в 2020 году – 15,3 %; </w:t>
      </w:r>
    </w:p>
    <w:p w:rsidR="00580E22" w:rsidRDefault="00580E22" w:rsidP="00580E22">
      <w:pPr>
        <w:ind w:firstLine="709"/>
        <w:jc w:val="both"/>
        <w:rPr>
          <w:sz w:val="28"/>
          <w:szCs w:val="28"/>
        </w:rPr>
      </w:pPr>
      <w:r>
        <w:rPr>
          <w:sz w:val="28"/>
          <w:szCs w:val="28"/>
        </w:rPr>
        <w:t xml:space="preserve"> налог на имущество физических лиц  с удельным весом  - 2,3%, а также </w:t>
      </w:r>
      <w:r w:rsidRPr="00E33AB5">
        <w:rPr>
          <w:sz w:val="28"/>
          <w:szCs w:val="28"/>
        </w:rPr>
        <w:t xml:space="preserve">доходы от использования имущества, находящегося в государственной и муниципальной собственности </w:t>
      </w:r>
      <w:r>
        <w:rPr>
          <w:sz w:val="28"/>
          <w:szCs w:val="28"/>
        </w:rPr>
        <w:t xml:space="preserve"> с удельным весом – 0,17 %.</w:t>
      </w:r>
    </w:p>
    <w:p w:rsidR="00580E22" w:rsidRDefault="00580E22" w:rsidP="00580E22">
      <w:pPr>
        <w:ind w:firstLine="709"/>
        <w:jc w:val="both"/>
        <w:rPr>
          <w:sz w:val="28"/>
          <w:szCs w:val="28"/>
        </w:rPr>
      </w:pPr>
    </w:p>
    <w:p w:rsidR="00580E22" w:rsidRPr="00F61B13" w:rsidRDefault="00580E22" w:rsidP="00580E22">
      <w:pPr>
        <w:pStyle w:val="a6"/>
        <w:tabs>
          <w:tab w:val="left" w:pos="1134"/>
        </w:tabs>
        <w:ind w:firstLine="539"/>
        <w:jc w:val="center"/>
        <w:rPr>
          <w:b w:val="0"/>
        </w:rPr>
      </w:pPr>
      <w:r w:rsidRPr="00F61B13">
        <w:t xml:space="preserve">Доходы бюджета </w:t>
      </w:r>
      <w:r>
        <w:t>Благодатского</w:t>
      </w:r>
      <w:r w:rsidRPr="00F61B13">
        <w:t xml:space="preserve"> сельсовета Карасукского района Новосибирской области</w:t>
      </w:r>
    </w:p>
    <w:p w:rsidR="00580E22" w:rsidRPr="00E33AB5" w:rsidRDefault="00580E22" w:rsidP="00580E22">
      <w:pPr>
        <w:pStyle w:val="a6"/>
        <w:tabs>
          <w:tab w:val="left" w:pos="1134"/>
        </w:tabs>
        <w:ind w:firstLine="539"/>
        <w:jc w:val="center"/>
        <w:rPr>
          <w:b w:val="0"/>
        </w:rPr>
      </w:pPr>
      <w:r w:rsidRPr="00E33AB5">
        <w:t>на 201</w:t>
      </w:r>
      <w:r>
        <w:t xml:space="preserve">8 </w:t>
      </w:r>
      <w:r w:rsidRPr="00E33AB5">
        <w:t>год и на плановый период 201</w:t>
      </w:r>
      <w:r>
        <w:t xml:space="preserve">9 и 2020 </w:t>
      </w:r>
      <w:r w:rsidRPr="00E33AB5">
        <w:t>годов</w:t>
      </w:r>
    </w:p>
    <w:p w:rsidR="00580E22" w:rsidRDefault="00580E22" w:rsidP="00580E22">
      <w:pPr>
        <w:pStyle w:val="a3"/>
        <w:jc w:val="right"/>
        <w:rPr>
          <w:bCs/>
          <w:sz w:val="28"/>
          <w:szCs w:val="28"/>
        </w:rPr>
      </w:pPr>
      <w:r w:rsidRPr="00E33AB5">
        <w:rPr>
          <w:sz w:val="28"/>
          <w:szCs w:val="28"/>
        </w:rPr>
        <w:t>(тыс. рублей)</w:t>
      </w:r>
    </w:p>
    <w:p w:rsidR="00580E22" w:rsidRDefault="00580E22" w:rsidP="00580E22">
      <w:pPr>
        <w:ind w:firstLine="709"/>
        <w:jc w:val="both"/>
        <w:rPr>
          <w:sz w:val="28"/>
          <w:szCs w:val="28"/>
        </w:rPr>
      </w:pPr>
    </w:p>
    <w:tbl>
      <w:tblPr>
        <w:tblW w:w="9686" w:type="dxa"/>
        <w:tblInd w:w="91" w:type="dxa"/>
        <w:tblLook w:val="04A0"/>
      </w:tblPr>
      <w:tblGrid>
        <w:gridCol w:w="1195"/>
        <w:gridCol w:w="2791"/>
        <w:gridCol w:w="1440"/>
        <w:gridCol w:w="1420"/>
        <w:gridCol w:w="1420"/>
        <w:gridCol w:w="1420"/>
      </w:tblGrid>
      <w:tr w:rsidR="00580E22" w:rsidRPr="00F73539" w:rsidTr="00580E22">
        <w:trPr>
          <w:trHeight w:val="240"/>
        </w:trPr>
        <w:tc>
          <w:tcPr>
            <w:tcW w:w="1195" w:type="dxa"/>
            <w:tcBorders>
              <w:top w:val="single" w:sz="8" w:space="0" w:color="auto"/>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sz w:val="18"/>
                <w:szCs w:val="18"/>
              </w:rPr>
            </w:pPr>
          </w:p>
        </w:tc>
        <w:tc>
          <w:tcPr>
            <w:tcW w:w="2791" w:type="dxa"/>
            <w:tcBorders>
              <w:top w:val="single" w:sz="8" w:space="0" w:color="auto"/>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sz w:val="18"/>
                <w:szCs w:val="18"/>
              </w:rPr>
            </w:pPr>
            <w:r w:rsidRPr="00F73539">
              <w:rPr>
                <w:rFonts w:ascii="Arial CYR" w:hAnsi="Arial CYR" w:cs="Arial CYR"/>
                <w:sz w:val="18"/>
                <w:szCs w:val="18"/>
              </w:rPr>
              <w:t> </w:t>
            </w:r>
          </w:p>
        </w:tc>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xml:space="preserve"> План</w:t>
            </w:r>
          </w:p>
        </w:tc>
        <w:tc>
          <w:tcPr>
            <w:tcW w:w="1420" w:type="dxa"/>
            <w:tcBorders>
              <w:top w:val="single" w:sz="8" w:space="0" w:color="auto"/>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xml:space="preserve"> План</w:t>
            </w:r>
          </w:p>
        </w:tc>
        <w:tc>
          <w:tcPr>
            <w:tcW w:w="1420" w:type="dxa"/>
            <w:tcBorders>
              <w:top w:val="single" w:sz="8" w:space="0" w:color="auto"/>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xml:space="preserve"> План</w:t>
            </w:r>
          </w:p>
        </w:tc>
        <w:tc>
          <w:tcPr>
            <w:tcW w:w="1420" w:type="dxa"/>
            <w:tcBorders>
              <w:top w:val="single" w:sz="8" w:space="0" w:color="auto"/>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xml:space="preserve"> План</w:t>
            </w:r>
          </w:p>
        </w:tc>
      </w:tr>
      <w:tr w:rsidR="00580E22" w:rsidRPr="00F73539" w:rsidTr="00580E22">
        <w:trPr>
          <w:trHeight w:val="24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Pr>
                <w:rFonts w:ascii="Arial CYR" w:hAnsi="Arial CYR" w:cs="Arial CYR"/>
                <w:b/>
                <w:bCs/>
                <w:sz w:val="18"/>
                <w:szCs w:val="18"/>
              </w:rPr>
              <w:t>на 2017</w:t>
            </w:r>
            <w:r w:rsidRPr="00F73539">
              <w:rPr>
                <w:rFonts w:ascii="Arial CYR" w:hAnsi="Arial CYR" w:cs="Arial CYR"/>
                <w:b/>
                <w:bCs/>
                <w:sz w:val="18"/>
                <w:szCs w:val="18"/>
              </w:rPr>
              <w:t xml:space="preserve"> год</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Pr>
                <w:rFonts w:ascii="Arial CYR" w:hAnsi="Arial CYR" w:cs="Arial CYR"/>
                <w:b/>
                <w:bCs/>
                <w:sz w:val="18"/>
                <w:szCs w:val="18"/>
              </w:rPr>
              <w:t>на 2018</w:t>
            </w:r>
            <w:r w:rsidRPr="00F73539">
              <w:rPr>
                <w:rFonts w:ascii="Arial CYR" w:hAnsi="Arial CYR" w:cs="Arial CYR"/>
                <w:b/>
                <w:bCs/>
                <w:sz w:val="18"/>
                <w:szCs w:val="18"/>
              </w:rPr>
              <w:t>год</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Pr>
                <w:rFonts w:ascii="Arial CYR" w:hAnsi="Arial CYR" w:cs="Arial CYR"/>
                <w:b/>
                <w:bCs/>
                <w:sz w:val="18"/>
                <w:szCs w:val="18"/>
              </w:rPr>
              <w:t>на 2019</w:t>
            </w:r>
            <w:r w:rsidRPr="00F73539">
              <w:rPr>
                <w:rFonts w:ascii="Arial CYR" w:hAnsi="Arial CYR" w:cs="Arial CYR"/>
                <w:b/>
                <w:bCs/>
                <w:sz w:val="18"/>
                <w:szCs w:val="18"/>
              </w:rPr>
              <w:t>год</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Pr>
                <w:rFonts w:ascii="Arial CYR" w:hAnsi="Arial CYR" w:cs="Arial CYR"/>
                <w:b/>
                <w:bCs/>
                <w:sz w:val="18"/>
                <w:szCs w:val="18"/>
              </w:rPr>
              <w:t>на 2020</w:t>
            </w:r>
            <w:r w:rsidRPr="00F73539">
              <w:rPr>
                <w:rFonts w:ascii="Arial CYR" w:hAnsi="Arial CYR" w:cs="Arial CYR"/>
                <w:b/>
                <w:bCs/>
                <w:sz w:val="18"/>
                <w:szCs w:val="18"/>
              </w:rPr>
              <w:t>год</w:t>
            </w:r>
          </w:p>
        </w:tc>
      </w:tr>
      <w:tr w:rsidR="00580E22" w:rsidRPr="00F73539" w:rsidTr="00580E22">
        <w:trPr>
          <w:trHeight w:val="255"/>
        </w:trPr>
        <w:tc>
          <w:tcPr>
            <w:tcW w:w="1195" w:type="dxa"/>
            <w:tcBorders>
              <w:top w:val="nil"/>
              <w:left w:val="single" w:sz="8" w:space="0" w:color="auto"/>
              <w:bottom w:val="single" w:sz="8" w:space="0" w:color="000000"/>
              <w:right w:val="nil"/>
            </w:tcBorders>
            <w:shd w:val="clear" w:color="auto" w:fill="auto"/>
            <w:noWrap/>
            <w:vAlign w:val="bottom"/>
            <w:hideMark/>
          </w:tcPr>
          <w:p w:rsidR="00580E22" w:rsidRPr="00F73539" w:rsidRDefault="00580E22" w:rsidP="00580E22">
            <w:pPr>
              <w:jc w:val="center"/>
              <w:rPr>
                <w:rFonts w:ascii="Arial CYR" w:hAnsi="Arial CYR" w:cs="Arial CYR"/>
                <w:b/>
                <w:bCs/>
                <w:sz w:val="18"/>
                <w:szCs w:val="18"/>
              </w:rPr>
            </w:pPr>
            <w:r w:rsidRPr="00F73539">
              <w:rPr>
                <w:rFonts w:ascii="Arial CYR" w:hAnsi="Arial CYR" w:cs="Arial CYR"/>
                <w:b/>
                <w:bCs/>
                <w:sz w:val="18"/>
                <w:szCs w:val="18"/>
              </w:rPr>
              <w:t>КБК</w:t>
            </w:r>
          </w:p>
        </w:tc>
        <w:tc>
          <w:tcPr>
            <w:tcW w:w="2791" w:type="dxa"/>
            <w:tcBorders>
              <w:top w:val="nil"/>
              <w:left w:val="single" w:sz="8" w:space="0" w:color="auto"/>
              <w:bottom w:val="single" w:sz="8" w:space="0" w:color="auto"/>
              <w:right w:val="nil"/>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 xml:space="preserve">  Наименование доходов</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тыс.руб</w:t>
            </w:r>
          </w:p>
        </w:tc>
        <w:tc>
          <w:tcPr>
            <w:tcW w:w="1420" w:type="dxa"/>
            <w:tcBorders>
              <w:top w:val="single" w:sz="4"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тыс.руб</w:t>
            </w:r>
          </w:p>
        </w:tc>
        <w:tc>
          <w:tcPr>
            <w:tcW w:w="1420" w:type="dxa"/>
            <w:tcBorders>
              <w:top w:val="single" w:sz="4"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тыс.руб</w:t>
            </w:r>
          </w:p>
        </w:tc>
        <w:tc>
          <w:tcPr>
            <w:tcW w:w="1420" w:type="dxa"/>
            <w:tcBorders>
              <w:top w:val="single" w:sz="4"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sz w:val="18"/>
                <w:szCs w:val="18"/>
              </w:rPr>
            </w:pPr>
            <w:r w:rsidRPr="00F73539">
              <w:rPr>
                <w:rFonts w:ascii="Arial CYR" w:hAnsi="Arial CYR" w:cs="Arial CYR"/>
                <w:b/>
                <w:bCs/>
                <w:sz w:val="18"/>
                <w:szCs w:val="18"/>
              </w:rPr>
              <w:t>тыс.руб</w:t>
            </w:r>
          </w:p>
        </w:tc>
      </w:tr>
      <w:tr w:rsidR="00580E22" w:rsidRPr="00F73539" w:rsidTr="00580E22">
        <w:trPr>
          <w:trHeight w:val="255"/>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1</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2</w:t>
            </w:r>
          </w:p>
        </w:tc>
        <w:tc>
          <w:tcPr>
            <w:tcW w:w="1440"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5</w:t>
            </w:r>
          </w:p>
        </w:tc>
        <w:tc>
          <w:tcPr>
            <w:tcW w:w="142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3</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3</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jc w:val="center"/>
              <w:rPr>
                <w:rFonts w:ascii="Arial CYR" w:hAnsi="Arial CYR" w:cs="Arial CYR"/>
                <w:b/>
                <w:bCs/>
                <w:i/>
                <w:iCs/>
                <w:sz w:val="18"/>
                <w:szCs w:val="18"/>
              </w:rPr>
            </w:pPr>
            <w:r w:rsidRPr="00F73539">
              <w:rPr>
                <w:rFonts w:ascii="Arial CYR" w:hAnsi="Arial CYR" w:cs="Arial CYR"/>
                <w:b/>
                <w:bCs/>
                <w:i/>
                <w:iCs/>
                <w:sz w:val="18"/>
                <w:szCs w:val="18"/>
              </w:rPr>
              <w:t>3</w:t>
            </w:r>
          </w:p>
        </w:tc>
      </w:tr>
      <w:tr w:rsidR="00580E22" w:rsidRPr="00F73539" w:rsidTr="00580E22">
        <w:trPr>
          <w:trHeight w:val="315"/>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rPr>
            </w:pPr>
            <w:r w:rsidRPr="00F73539">
              <w:rPr>
                <w:rFonts w:ascii="Arial CYR" w:hAnsi="Arial CYR" w:cs="Arial CYR"/>
                <w:b/>
                <w:bCs/>
                <w:i/>
                <w:iCs/>
              </w:rPr>
              <w:t>1000000</w:t>
            </w:r>
          </w:p>
        </w:tc>
        <w:tc>
          <w:tcPr>
            <w:tcW w:w="2791"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rPr>
                <w:rFonts w:ascii="Arial CYR" w:hAnsi="Arial CYR" w:cs="Arial CYR"/>
                <w:b/>
                <w:bCs/>
                <w:i/>
                <w:iCs/>
                <w:u w:val="single"/>
              </w:rPr>
            </w:pPr>
            <w:r w:rsidRPr="00F73539">
              <w:rPr>
                <w:rFonts w:ascii="Arial CYR" w:hAnsi="Arial CYR" w:cs="Arial CYR"/>
                <w:b/>
                <w:bCs/>
                <w:i/>
                <w:iCs/>
                <w:u w:val="single"/>
              </w:rPr>
              <w:t xml:space="preserve">  Налоговые доходы</w:t>
            </w:r>
          </w:p>
        </w:tc>
        <w:tc>
          <w:tcPr>
            <w:tcW w:w="1440" w:type="dxa"/>
            <w:tcBorders>
              <w:top w:val="single" w:sz="8" w:space="0" w:color="auto"/>
              <w:left w:val="nil"/>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3597,60</w:t>
            </w:r>
          </w:p>
        </w:tc>
        <w:tc>
          <w:tcPr>
            <w:tcW w:w="1420" w:type="dxa"/>
            <w:tcBorders>
              <w:top w:val="single" w:sz="8" w:space="0" w:color="auto"/>
              <w:left w:val="nil"/>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3704,2</w:t>
            </w:r>
          </w:p>
        </w:tc>
        <w:tc>
          <w:tcPr>
            <w:tcW w:w="1420" w:type="dxa"/>
            <w:tcBorders>
              <w:top w:val="single" w:sz="8" w:space="0" w:color="auto"/>
              <w:left w:val="nil"/>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3952,9</w:t>
            </w:r>
          </w:p>
        </w:tc>
        <w:tc>
          <w:tcPr>
            <w:tcW w:w="1420" w:type="dxa"/>
            <w:tcBorders>
              <w:top w:val="single" w:sz="8" w:space="0" w:color="auto"/>
              <w:left w:val="nil"/>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3925,5</w:t>
            </w:r>
          </w:p>
        </w:tc>
      </w:tr>
      <w:tr w:rsidR="00580E22" w:rsidRPr="00F73539" w:rsidTr="00580E22">
        <w:trPr>
          <w:trHeight w:val="300"/>
        </w:trPr>
        <w:tc>
          <w:tcPr>
            <w:tcW w:w="1195" w:type="dxa"/>
            <w:tcBorders>
              <w:top w:val="nil"/>
              <w:left w:val="single" w:sz="4"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1010000</w:t>
            </w:r>
          </w:p>
        </w:tc>
        <w:tc>
          <w:tcPr>
            <w:tcW w:w="2791"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xml:space="preserve"> Налоги на прибыль ( доход)</w:t>
            </w:r>
          </w:p>
        </w:tc>
        <w:tc>
          <w:tcPr>
            <w:tcW w:w="1440" w:type="dxa"/>
            <w:tcBorders>
              <w:top w:val="nil"/>
              <w:left w:val="nil"/>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1050,0</w:t>
            </w:r>
          </w:p>
        </w:tc>
        <w:tc>
          <w:tcPr>
            <w:tcW w:w="1420" w:type="dxa"/>
            <w:tcBorders>
              <w:top w:val="nil"/>
              <w:left w:val="nil"/>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1234,0</w:t>
            </w:r>
          </w:p>
        </w:tc>
        <w:tc>
          <w:tcPr>
            <w:tcW w:w="1420" w:type="dxa"/>
            <w:tcBorders>
              <w:top w:val="nil"/>
              <w:left w:val="nil"/>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1256,2</w:t>
            </w:r>
          </w:p>
        </w:tc>
        <w:tc>
          <w:tcPr>
            <w:tcW w:w="1420" w:type="dxa"/>
            <w:tcBorders>
              <w:top w:val="nil"/>
              <w:left w:val="nil"/>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1281,3</w:t>
            </w:r>
          </w:p>
        </w:tc>
      </w:tr>
      <w:tr w:rsidR="00580E22" w:rsidRPr="00F73539" w:rsidTr="00580E22">
        <w:trPr>
          <w:trHeight w:val="300"/>
        </w:trPr>
        <w:tc>
          <w:tcPr>
            <w:tcW w:w="1195" w:type="dxa"/>
            <w:tcBorders>
              <w:top w:val="nil"/>
              <w:left w:val="single" w:sz="4"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1010200</w:t>
            </w:r>
          </w:p>
        </w:tc>
        <w:tc>
          <w:tcPr>
            <w:tcW w:w="2791"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 Налог на доходы физ.лиц</w:t>
            </w:r>
          </w:p>
        </w:tc>
        <w:tc>
          <w:tcPr>
            <w:tcW w:w="1440" w:type="dxa"/>
            <w:tcBorders>
              <w:top w:val="nil"/>
              <w:left w:val="nil"/>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1050,0</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1234,</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1256,2</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1281,3</w:t>
            </w:r>
          </w:p>
        </w:tc>
      </w:tr>
      <w:tr w:rsidR="00580E22" w:rsidRPr="00F73539" w:rsidTr="00580E22">
        <w:trPr>
          <w:trHeight w:val="315"/>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single" w:sz="8" w:space="0" w:color="auto"/>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1440" w:type="dxa"/>
            <w:tcBorders>
              <w:top w:val="nil"/>
              <w:left w:val="nil"/>
              <w:bottom w:val="nil"/>
              <w:right w:val="nil"/>
            </w:tcBorders>
            <w:shd w:val="clear" w:color="auto" w:fill="auto"/>
            <w:noWrap/>
            <w:vAlign w:val="bottom"/>
            <w:hideMark/>
          </w:tcPr>
          <w:p w:rsidR="00580E22" w:rsidRPr="00F73539" w:rsidRDefault="00580E22" w:rsidP="00580E22">
            <w:pPr>
              <w:rPr>
                <w:rFonts w:ascii="Arial CYR" w:hAnsi="Arial CYR" w:cs="Arial CYR"/>
                <w:b/>
                <w:bCs/>
                <w:i/>
                <w:iCs/>
              </w:rPr>
            </w:pP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8"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30"/>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rPr>
            </w:pPr>
            <w:r w:rsidRPr="00F73539">
              <w:rPr>
                <w:rFonts w:ascii="Arial CYR" w:hAnsi="Arial CYR" w:cs="Arial CYR"/>
                <w:b/>
                <w:bCs/>
              </w:rPr>
              <w:t>1030000</w:t>
            </w:r>
          </w:p>
        </w:tc>
        <w:tc>
          <w:tcPr>
            <w:tcW w:w="2791" w:type="dxa"/>
            <w:tcBorders>
              <w:top w:val="nil"/>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Акцизы</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1730,1</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1758</w:t>
            </w:r>
            <w:r w:rsidRPr="00F73539">
              <w:rPr>
                <w:rFonts w:ascii="Arial CYR" w:hAnsi="Arial CYR" w:cs="Arial CYR"/>
                <w:b/>
                <w:bCs/>
                <w:i/>
                <w:iCs/>
              </w:rPr>
              <w:t>,</w:t>
            </w:r>
            <w:r>
              <w:rPr>
                <w:rFonts w:ascii="Arial CYR" w:hAnsi="Arial CYR" w:cs="Arial CYR"/>
                <w:b/>
                <w:bCs/>
                <w:i/>
                <w:iCs/>
              </w:rPr>
              <w:t>1</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1948,7</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1902,5</w:t>
            </w:r>
          </w:p>
        </w:tc>
      </w:tr>
      <w:tr w:rsidR="00580E22" w:rsidRPr="00F73539" w:rsidTr="00580E22">
        <w:trPr>
          <w:trHeight w:val="315"/>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15"/>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rPr>
            </w:pPr>
            <w:r w:rsidRPr="00F73539">
              <w:rPr>
                <w:rFonts w:ascii="Arial CYR" w:hAnsi="Arial CYR" w:cs="Arial CYR"/>
                <w:b/>
                <w:bCs/>
                <w:i/>
                <w:iCs/>
              </w:rPr>
              <w:t>1050000</w:t>
            </w:r>
          </w:p>
        </w:tc>
        <w:tc>
          <w:tcPr>
            <w:tcW w:w="2791"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xml:space="preserve"> Налоги на совокупный доход</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70,0</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43,0</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44,3</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45,6</w:t>
            </w:r>
          </w:p>
        </w:tc>
      </w:tr>
      <w:tr w:rsidR="00580E22" w:rsidRPr="00F73539" w:rsidTr="00580E22">
        <w:trPr>
          <w:trHeight w:val="315"/>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1050300</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Единый сельхозналог</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70,0</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43,0</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44,3</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45,6</w:t>
            </w:r>
          </w:p>
        </w:tc>
      </w:tr>
      <w:tr w:rsidR="00580E22" w:rsidRPr="00F73539" w:rsidTr="00580E22">
        <w:trPr>
          <w:trHeight w:val="315"/>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jc w:val="right"/>
              <w:rPr>
                <w:rFonts w:ascii="Arial CYR" w:hAnsi="Arial CYR" w:cs="Arial CYR"/>
                <w:b/>
                <w:bCs/>
                <w:i/>
                <w:iCs/>
              </w:rPr>
            </w:pPr>
            <w:r w:rsidRPr="00F73539">
              <w:rPr>
                <w:rFonts w:ascii="Arial CYR" w:hAnsi="Arial CYR" w:cs="Arial CYR"/>
                <w:b/>
                <w:bCs/>
                <w:i/>
                <w:iCs/>
              </w:rPr>
              <w:t>1060000</w:t>
            </w:r>
          </w:p>
        </w:tc>
        <w:tc>
          <w:tcPr>
            <w:tcW w:w="2791"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xml:space="preserve"> Налоги на имущество</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747,5</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669,1</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676,70</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696,1</w:t>
            </w:r>
          </w:p>
        </w:tc>
      </w:tr>
      <w:tr w:rsidR="00580E22" w:rsidRPr="00F73539" w:rsidTr="00580E22">
        <w:trPr>
          <w:trHeight w:val="300"/>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1060100</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 Налог на имущ. физ.лиц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186,8</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87,1</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90,6</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94,2</w:t>
            </w:r>
          </w:p>
        </w:tc>
      </w:tr>
      <w:tr w:rsidR="00580E22" w:rsidRPr="00F73539" w:rsidTr="00580E22">
        <w:trPr>
          <w:trHeight w:val="300"/>
        </w:trPr>
        <w:tc>
          <w:tcPr>
            <w:tcW w:w="1195" w:type="dxa"/>
            <w:tcBorders>
              <w:top w:val="nil"/>
              <w:left w:val="single" w:sz="4"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1060600</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 Земельный налог    всего:</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555</w:t>
            </w:r>
            <w:r w:rsidRPr="00F73539">
              <w:rPr>
                <w:rFonts w:ascii="Arial CYR" w:hAnsi="Arial CYR" w:cs="Arial CYR"/>
                <w:b/>
                <w:bCs/>
                <w:i/>
                <w:iCs/>
              </w:rPr>
              <w:t>,0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582,00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586,1</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601,9</w:t>
            </w:r>
          </w:p>
        </w:tc>
      </w:tr>
      <w:tr w:rsidR="00580E22" w:rsidRPr="00F73539" w:rsidTr="00580E22">
        <w:trPr>
          <w:trHeight w:val="315"/>
        </w:trPr>
        <w:tc>
          <w:tcPr>
            <w:tcW w:w="1195" w:type="dxa"/>
            <w:tcBorders>
              <w:top w:val="nil"/>
              <w:left w:val="single" w:sz="4"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1090700</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Прочие налоговые доходы</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i/>
                <w:iCs/>
              </w:rPr>
            </w:pPr>
            <w:r w:rsidRPr="00F73539">
              <w:rPr>
                <w:rFonts w:ascii="Arial CYR" w:hAnsi="Arial CYR" w:cs="Arial CYR"/>
                <w:i/>
                <w:iCs/>
              </w:rPr>
              <w:t> </w:t>
            </w:r>
            <w:r>
              <w:rPr>
                <w:rFonts w:ascii="Arial CYR" w:hAnsi="Arial CYR" w:cs="Arial CYR"/>
                <w:i/>
                <w:iCs/>
              </w:rPr>
              <w:t>5,7</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i/>
                <w:iCs/>
              </w:rPr>
            </w:pPr>
            <w:r w:rsidRPr="00F73539">
              <w:rPr>
                <w:rFonts w:ascii="Arial CYR" w:hAnsi="Arial CYR" w:cs="Arial CYR"/>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i/>
                <w:iCs/>
              </w:rPr>
            </w:pPr>
            <w:r w:rsidRPr="00F73539">
              <w:rPr>
                <w:rFonts w:ascii="Arial CYR" w:hAnsi="Arial CYR" w:cs="Arial CYR"/>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i/>
                <w:iCs/>
              </w:rPr>
            </w:pPr>
            <w:r w:rsidRPr="00F73539">
              <w:rPr>
                <w:rFonts w:ascii="Arial CYR" w:hAnsi="Arial CYR" w:cs="Arial CYR"/>
                <w:i/>
                <w:iCs/>
              </w:rPr>
              <w:t> </w:t>
            </w:r>
          </w:p>
        </w:tc>
      </w:tr>
      <w:tr w:rsidR="00580E22" w:rsidRPr="00F73539" w:rsidTr="00580E22">
        <w:trPr>
          <w:trHeight w:val="315"/>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i/>
                <w:iCs/>
                <w:u w:val="single"/>
              </w:rPr>
            </w:pPr>
            <w:r w:rsidRPr="00F73539">
              <w:rPr>
                <w:rFonts w:ascii="Arial CYR" w:hAnsi="Arial CYR" w:cs="Arial CYR"/>
                <w:b/>
                <w:bCs/>
                <w:i/>
                <w:iCs/>
                <w:u w:val="single"/>
              </w:rPr>
              <w:t xml:space="preserve"> Неналоговые доходы</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31,2</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6,4</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6,6</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6,9</w:t>
            </w:r>
          </w:p>
        </w:tc>
      </w:tr>
      <w:tr w:rsidR="00580E22" w:rsidRPr="00F73539" w:rsidTr="00580E22">
        <w:trPr>
          <w:trHeight w:val="30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1110000</w:t>
            </w:r>
          </w:p>
        </w:tc>
        <w:tc>
          <w:tcPr>
            <w:tcW w:w="2791" w:type="dxa"/>
            <w:vMerge w:val="restart"/>
            <w:tcBorders>
              <w:top w:val="nil"/>
              <w:left w:val="single" w:sz="8" w:space="0" w:color="auto"/>
              <w:bottom w:val="single" w:sz="4" w:space="0" w:color="000000"/>
              <w:right w:val="nil"/>
            </w:tcBorders>
            <w:shd w:val="clear" w:color="auto" w:fill="auto"/>
            <w:noWrap/>
            <w:vAlign w:val="center"/>
            <w:hideMark/>
          </w:tcPr>
          <w:p w:rsidR="00580E22" w:rsidRPr="00F73539" w:rsidRDefault="00580E22" w:rsidP="00580E22">
            <w:pPr>
              <w:jc w:val="both"/>
              <w:rPr>
                <w:rFonts w:ascii="Arial CYR" w:hAnsi="Arial CYR" w:cs="Arial CYR"/>
              </w:rPr>
            </w:pPr>
            <w:r w:rsidRPr="00F73539">
              <w:rPr>
                <w:rFonts w:ascii="Arial CYR" w:hAnsi="Arial CYR" w:cs="Arial CYR"/>
              </w:rPr>
              <w:t>Доходы от имущества, находящегося в муниципальной собственности</w:t>
            </w:r>
          </w:p>
        </w:tc>
        <w:tc>
          <w:tcPr>
            <w:tcW w:w="144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29,4</w:t>
            </w:r>
          </w:p>
        </w:tc>
        <w:tc>
          <w:tcPr>
            <w:tcW w:w="142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6,4</w:t>
            </w:r>
          </w:p>
        </w:tc>
        <w:tc>
          <w:tcPr>
            <w:tcW w:w="142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6,6</w:t>
            </w:r>
          </w:p>
        </w:tc>
        <w:tc>
          <w:tcPr>
            <w:tcW w:w="1420" w:type="dxa"/>
            <w:vMerge w:val="restart"/>
            <w:tcBorders>
              <w:top w:val="nil"/>
              <w:left w:val="single" w:sz="8" w:space="0" w:color="auto"/>
              <w:bottom w:val="single" w:sz="4" w:space="0" w:color="000000"/>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6,9</w:t>
            </w:r>
          </w:p>
        </w:tc>
      </w:tr>
      <w:tr w:rsidR="00580E22" w:rsidRPr="00F73539" w:rsidTr="00580E22">
        <w:trPr>
          <w:trHeight w:val="30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vMerge/>
            <w:tcBorders>
              <w:top w:val="nil"/>
              <w:left w:val="single" w:sz="8" w:space="0" w:color="auto"/>
              <w:bottom w:val="single" w:sz="4" w:space="0" w:color="000000"/>
              <w:right w:val="nil"/>
            </w:tcBorders>
            <w:vAlign w:val="center"/>
            <w:hideMark/>
          </w:tcPr>
          <w:p w:rsidR="00580E22" w:rsidRPr="00F73539" w:rsidRDefault="00580E22" w:rsidP="00580E22">
            <w:pPr>
              <w:rPr>
                <w:rFonts w:ascii="Arial CYR" w:hAnsi="Arial CYR" w:cs="Arial CYR"/>
              </w:rPr>
            </w:pPr>
          </w:p>
        </w:tc>
        <w:tc>
          <w:tcPr>
            <w:tcW w:w="144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r>
      <w:tr w:rsidR="00580E22" w:rsidRPr="00F73539" w:rsidTr="00580E22">
        <w:trPr>
          <w:trHeight w:val="225"/>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vMerge/>
            <w:tcBorders>
              <w:top w:val="nil"/>
              <w:left w:val="single" w:sz="8" w:space="0" w:color="auto"/>
              <w:bottom w:val="single" w:sz="4" w:space="0" w:color="000000"/>
              <w:right w:val="nil"/>
            </w:tcBorders>
            <w:vAlign w:val="center"/>
            <w:hideMark/>
          </w:tcPr>
          <w:p w:rsidR="00580E22" w:rsidRPr="00F73539" w:rsidRDefault="00580E22" w:rsidP="00580E22">
            <w:pPr>
              <w:rPr>
                <w:rFonts w:ascii="Arial CYR" w:hAnsi="Arial CYR" w:cs="Arial CYR"/>
              </w:rPr>
            </w:pPr>
          </w:p>
        </w:tc>
        <w:tc>
          <w:tcPr>
            <w:tcW w:w="144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c>
          <w:tcPr>
            <w:tcW w:w="1420" w:type="dxa"/>
            <w:vMerge/>
            <w:tcBorders>
              <w:top w:val="nil"/>
              <w:left w:val="single" w:sz="8" w:space="0" w:color="auto"/>
              <w:bottom w:val="single" w:sz="4" w:space="0" w:color="000000"/>
              <w:right w:val="single" w:sz="8" w:space="0" w:color="auto"/>
            </w:tcBorders>
            <w:vAlign w:val="center"/>
            <w:hideMark/>
          </w:tcPr>
          <w:p w:rsidR="00580E22" w:rsidRPr="00F73539" w:rsidRDefault="00580E22" w:rsidP="00580E22">
            <w:pPr>
              <w:rPr>
                <w:rFonts w:ascii="Arial CYR" w:hAnsi="Arial CYR" w:cs="Arial CYR"/>
                <w:b/>
                <w:bCs/>
                <w:i/>
                <w:iCs/>
              </w:rPr>
            </w:pPr>
          </w:p>
        </w:tc>
      </w:tr>
      <w:tr w:rsidR="00580E22" w:rsidRPr="00F73539" w:rsidTr="00580E22">
        <w:trPr>
          <w:trHeight w:val="300"/>
        </w:trPr>
        <w:tc>
          <w:tcPr>
            <w:tcW w:w="1195" w:type="dxa"/>
            <w:tcBorders>
              <w:top w:val="single" w:sz="4" w:space="0" w:color="auto"/>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1120100</w:t>
            </w:r>
          </w:p>
        </w:tc>
        <w:tc>
          <w:tcPr>
            <w:tcW w:w="2791" w:type="dxa"/>
            <w:tcBorders>
              <w:top w:val="single" w:sz="4" w:space="0" w:color="auto"/>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Плата за негатив.воздейст.на окр./ср.</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00"/>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1130000</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Доходы от оказания услуг</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1,8</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r>
      <w:tr w:rsidR="00580E22" w:rsidRPr="00F73539" w:rsidTr="00580E22">
        <w:trPr>
          <w:trHeight w:val="300"/>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1140000</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Продажа имущества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00"/>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1140000</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Продажа земли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0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1160000</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Прочие неналоговые поступления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15"/>
        </w:trPr>
        <w:tc>
          <w:tcPr>
            <w:tcW w:w="1195" w:type="dxa"/>
            <w:tcBorders>
              <w:top w:val="single" w:sz="4" w:space="0" w:color="auto"/>
              <w:left w:val="single" w:sz="8"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1170000</w:t>
            </w:r>
          </w:p>
        </w:tc>
        <w:tc>
          <w:tcPr>
            <w:tcW w:w="2791" w:type="dxa"/>
            <w:tcBorders>
              <w:top w:val="single" w:sz="4" w:space="0" w:color="auto"/>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xml:space="preserve"> Прочие неналоговые сборы</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30"/>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 xml:space="preserve">   ИТОГО  ДОХОДОВ</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3628,8</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3710,6</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3932,5</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color w:val="FF0000"/>
              </w:rPr>
            </w:pPr>
            <w:r>
              <w:rPr>
                <w:rFonts w:ascii="Arial CYR" w:hAnsi="Arial CYR" w:cs="Arial CYR"/>
                <w:b/>
                <w:bCs/>
                <w:i/>
                <w:iCs/>
                <w:color w:val="FF0000"/>
              </w:rPr>
              <w:t>3932,4</w:t>
            </w:r>
          </w:p>
        </w:tc>
      </w:tr>
      <w:tr w:rsidR="00580E22" w:rsidRPr="00F73539" w:rsidTr="00580E22">
        <w:trPr>
          <w:trHeight w:val="375"/>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20201001</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Дотации  из фонда поддержки</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5059,90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5153,0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4414,0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4593,4</w:t>
            </w:r>
          </w:p>
        </w:tc>
      </w:tr>
      <w:tr w:rsidR="00580E22" w:rsidRPr="00F73539" w:rsidTr="00580E22">
        <w:trPr>
          <w:trHeight w:val="42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single" w:sz="8" w:space="0" w:color="auto"/>
              <w:bottom w:val="nil"/>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Дотации  на сбалансированность</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30"/>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 </w:t>
            </w:r>
          </w:p>
        </w:tc>
        <w:tc>
          <w:tcPr>
            <w:tcW w:w="2791"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ИТОГО СОБСТВЕННЫЕ ДОХОДЫ:</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8688,7</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8863,6</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8346,5</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8525,8</w:t>
            </w:r>
          </w:p>
        </w:tc>
      </w:tr>
      <w:tr w:rsidR="00580E22" w:rsidRPr="00F73539" w:rsidTr="00580E22">
        <w:trPr>
          <w:trHeight w:val="285"/>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855"/>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20203000</w:t>
            </w:r>
          </w:p>
        </w:tc>
        <w:tc>
          <w:tcPr>
            <w:tcW w:w="2791" w:type="dxa"/>
            <w:tcBorders>
              <w:top w:val="nil"/>
              <w:left w:val="single" w:sz="8" w:space="0" w:color="auto"/>
              <w:bottom w:val="single" w:sz="4" w:space="0" w:color="auto"/>
              <w:right w:val="nil"/>
            </w:tcBorders>
            <w:shd w:val="clear" w:color="auto" w:fill="auto"/>
            <w:noWrap/>
            <w:vAlign w:val="center"/>
            <w:hideMark/>
          </w:tcPr>
          <w:p w:rsidR="00580E22" w:rsidRPr="00F73539" w:rsidRDefault="00580E22" w:rsidP="00580E22">
            <w:pPr>
              <w:jc w:val="both"/>
              <w:rPr>
                <w:rFonts w:ascii="Arial CYR" w:hAnsi="Arial CYR" w:cs="Arial CYR"/>
              </w:rPr>
            </w:pPr>
            <w:r w:rsidRPr="00F73539">
              <w:rPr>
                <w:rFonts w:ascii="Arial CYR" w:hAnsi="Arial CYR" w:cs="Arial CYR"/>
              </w:rPr>
              <w:t>Субсидии бюджетам сельских поселений на осуществление первичного воинского учета</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202,12</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219,439</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221,815</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229,293</w:t>
            </w:r>
          </w:p>
        </w:tc>
      </w:tr>
      <w:tr w:rsidR="00580E22" w:rsidRPr="00F73539" w:rsidTr="00580E22">
        <w:trPr>
          <w:trHeight w:val="870"/>
        </w:trPr>
        <w:tc>
          <w:tcPr>
            <w:tcW w:w="1195" w:type="dxa"/>
            <w:tcBorders>
              <w:top w:val="nil"/>
              <w:left w:val="single" w:sz="8" w:space="0" w:color="auto"/>
              <w:bottom w:val="single" w:sz="4" w:space="0" w:color="auto"/>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20202000</w:t>
            </w:r>
          </w:p>
        </w:tc>
        <w:tc>
          <w:tcPr>
            <w:tcW w:w="2791" w:type="dxa"/>
            <w:tcBorders>
              <w:top w:val="nil"/>
              <w:left w:val="single" w:sz="8" w:space="0" w:color="auto"/>
              <w:bottom w:val="single" w:sz="4" w:space="0" w:color="auto"/>
              <w:right w:val="nil"/>
            </w:tcBorders>
            <w:shd w:val="clear" w:color="auto" w:fill="auto"/>
            <w:vAlign w:val="bottom"/>
            <w:hideMark/>
          </w:tcPr>
          <w:p w:rsidR="00580E22" w:rsidRPr="00F73539" w:rsidRDefault="00580E22" w:rsidP="00580E22">
            <w:pPr>
              <w:rPr>
                <w:rFonts w:ascii="Arial CYR" w:hAnsi="Arial CYR" w:cs="Arial CYR"/>
              </w:rPr>
            </w:pPr>
            <w:r w:rsidRPr="00F73539">
              <w:rPr>
                <w:rFonts w:ascii="Arial CYR" w:hAnsi="Arial CYR" w:cs="Arial CYR"/>
              </w:rPr>
              <w:t>Субсидии бюджетам сельских поселений на осуществление дорожной деятельности</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sidRPr="00F73539">
              <w:rPr>
                <w:rFonts w:ascii="Arial CYR" w:hAnsi="Arial CYR" w:cs="Arial CYR"/>
                <w:b/>
                <w:bCs/>
                <w:i/>
                <w:iCs/>
              </w:rPr>
              <w:t>35,0</w:t>
            </w: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c>
          <w:tcPr>
            <w:tcW w:w="1420" w:type="dxa"/>
            <w:tcBorders>
              <w:top w:val="nil"/>
              <w:left w:val="nil"/>
              <w:bottom w:val="single" w:sz="4"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p>
        </w:tc>
      </w:tr>
      <w:tr w:rsidR="00580E22" w:rsidRPr="00F73539" w:rsidTr="00580E22">
        <w:trPr>
          <w:trHeight w:val="630"/>
        </w:trPr>
        <w:tc>
          <w:tcPr>
            <w:tcW w:w="1195" w:type="dxa"/>
            <w:tcBorders>
              <w:top w:val="nil"/>
              <w:left w:val="single" w:sz="8" w:space="0" w:color="auto"/>
              <w:bottom w:val="nil"/>
              <w:right w:val="nil"/>
            </w:tcBorders>
            <w:shd w:val="clear" w:color="auto" w:fill="auto"/>
            <w:noWrap/>
            <w:vAlign w:val="bottom"/>
            <w:hideMark/>
          </w:tcPr>
          <w:p w:rsidR="00580E22" w:rsidRPr="00F73539" w:rsidRDefault="00580E22" w:rsidP="00580E22">
            <w:pPr>
              <w:jc w:val="right"/>
              <w:rPr>
                <w:rFonts w:ascii="Arial CYR" w:hAnsi="Arial CYR" w:cs="Arial CYR"/>
              </w:rPr>
            </w:pPr>
            <w:r w:rsidRPr="00F73539">
              <w:rPr>
                <w:rFonts w:ascii="Arial CYR" w:hAnsi="Arial CYR" w:cs="Arial CYR"/>
              </w:rPr>
              <w:t>20204000</w:t>
            </w:r>
          </w:p>
        </w:tc>
        <w:tc>
          <w:tcPr>
            <w:tcW w:w="2791" w:type="dxa"/>
            <w:tcBorders>
              <w:top w:val="nil"/>
              <w:left w:val="single" w:sz="8" w:space="0" w:color="auto"/>
              <w:bottom w:val="nil"/>
              <w:right w:val="nil"/>
            </w:tcBorders>
            <w:shd w:val="clear" w:color="auto" w:fill="auto"/>
            <w:noWrap/>
            <w:vAlign w:val="center"/>
            <w:hideMark/>
          </w:tcPr>
          <w:p w:rsidR="00580E22" w:rsidRPr="00F73539" w:rsidRDefault="00580E22" w:rsidP="00580E22">
            <w:pPr>
              <w:jc w:val="both"/>
              <w:rPr>
                <w:rFonts w:ascii="Arial CYR" w:hAnsi="Arial CYR" w:cs="Arial CYR"/>
              </w:rPr>
            </w:pPr>
            <w:r w:rsidRPr="00F73539">
              <w:rPr>
                <w:rFonts w:ascii="Arial CYR" w:hAnsi="Arial CYR" w:cs="Arial CYR"/>
              </w:rPr>
              <w:t xml:space="preserve">Прочие межбюджетные </w:t>
            </w:r>
            <w:r>
              <w:rPr>
                <w:rFonts w:ascii="Arial CYR" w:hAnsi="Arial CYR" w:cs="Arial CYR"/>
              </w:rPr>
              <w:t>субсидии</w:t>
            </w: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5230,54</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645"/>
        </w:trPr>
        <w:tc>
          <w:tcPr>
            <w:tcW w:w="1195" w:type="dxa"/>
            <w:tcBorders>
              <w:top w:val="single" w:sz="8" w:space="0" w:color="auto"/>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 </w:t>
            </w:r>
          </w:p>
        </w:tc>
        <w:tc>
          <w:tcPr>
            <w:tcW w:w="2791" w:type="dxa"/>
            <w:tcBorders>
              <w:top w:val="single" w:sz="8" w:space="0" w:color="auto"/>
              <w:left w:val="single" w:sz="8" w:space="0" w:color="auto"/>
              <w:bottom w:val="single" w:sz="8" w:space="0" w:color="auto"/>
              <w:right w:val="nil"/>
            </w:tcBorders>
            <w:shd w:val="clear" w:color="000000" w:fill="FFFF00"/>
            <w:noWrap/>
            <w:vAlign w:val="center"/>
            <w:hideMark/>
          </w:tcPr>
          <w:p w:rsidR="00580E22" w:rsidRPr="00F73539" w:rsidRDefault="00580E22" w:rsidP="00580E22">
            <w:pPr>
              <w:jc w:val="both"/>
              <w:rPr>
                <w:rFonts w:ascii="Arial CYR" w:hAnsi="Arial CYR" w:cs="Arial CYR"/>
                <w:b/>
                <w:bCs/>
              </w:rPr>
            </w:pPr>
            <w:r w:rsidRPr="00F73539">
              <w:rPr>
                <w:rFonts w:ascii="Arial CYR" w:hAnsi="Arial CYR" w:cs="Arial CYR"/>
                <w:b/>
                <w:bCs/>
              </w:rPr>
              <w:t>ИТОГО  СУБСИДИИ  И  СУБВЕНЦИИ:</w:t>
            </w:r>
          </w:p>
        </w:tc>
        <w:tc>
          <w:tcPr>
            <w:tcW w:w="14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5467,66</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0</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0</w:t>
            </w:r>
          </w:p>
        </w:tc>
        <w:tc>
          <w:tcPr>
            <w:tcW w:w="1420" w:type="dxa"/>
            <w:tcBorders>
              <w:top w:val="single" w:sz="8" w:space="0" w:color="auto"/>
              <w:left w:val="nil"/>
              <w:bottom w:val="single" w:sz="8" w:space="0" w:color="auto"/>
              <w:right w:val="single" w:sz="8" w:space="0" w:color="auto"/>
            </w:tcBorders>
            <w:shd w:val="clear" w:color="000000" w:fill="FFFF00"/>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0</w:t>
            </w:r>
          </w:p>
        </w:tc>
      </w:tr>
      <w:tr w:rsidR="00580E22" w:rsidRPr="00F73539" w:rsidTr="00580E22">
        <w:trPr>
          <w:trHeight w:val="315"/>
        </w:trPr>
        <w:tc>
          <w:tcPr>
            <w:tcW w:w="1195" w:type="dxa"/>
            <w:tcBorders>
              <w:top w:val="nil"/>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single" w:sz="8" w:space="0" w:color="auto"/>
              <w:bottom w:val="single" w:sz="8" w:space="0" w:color="auto"/>
              <w:right w:val="nil"/>
            </w:tcBorders>
            <w:shd w:val="clear" w:color="000000" w:fill="FFFF00"/>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 </w:t>
            </w:r>
          </w:p>
        </w:tc>
        <w:tc>
          <w:tcPr>
            <w:tcW w:w="1440" w:type="dxa"/>
            <w:tcBorders>
              <w:top w:val="nil"/>
              <w:left w:val="single" w:sz="8" w:space="0" w:color="auto"/>
              <w:bottom w:val="single" w:sz="8" w:space="0" w:color="auto"/>
              <w:right w:val="single" w:sz="8" w:space="0" w:color="auto"/>
            </w:tcBorders>
            <w:shd w:val="clear" w:color="000000" w:fill="FFFF00"/>
            <w:noWrap/>
            <w:vAlign w:val="bottom"/>
            <w:hideMark/>
          </w:tcPr>
          <w:p w:rsidR="00580E22" w:rsidRPr="00F73539" w:rsidRDefault="00580E22" w:rsidP="00580E22">
            <w:pPr>
              <w:rPr>
                <w:rFonts w:ascii="Arial CYR" w:hAnsi="Arial CYR" w:cs="Arial CYR"/>
                <w:b/>
                <w:bCs/>
                <w:i/>
                <w:iCs/>
                <w:color w:val="FF0000"/>
              </w:rPr>
            </w:pPr>
            <w:r w:rsidRPr="00F73539">
              <w:rPr>
                <w:rFonts w:ascii="Arial CYR" w:hAnsi="Arial CYR" w:cs="Arial CYR"/>
                <w:b/>
                <w:bCs/>
                <w:i/>
                <w:iCs/>
                <w:color w:val="FF0000"/>
              </w:rPr>
              <w:t> </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rPr>
                <w:rFonts w:ascii="Arial CYR" w:hAnsi="Arial CYR" w:cs="Arial CYR"/>
                <w:b/>
                <w:bCs/>
                <w:i/>
                <w:iCs/>
                <w:color w:val="FF0000"/>
              </w:rPr>
            </w:pPr>
            <w:r w:rsidRPr="00F73539">
              <w:rPr>
                <w:rFonts w:ascii="Arial CYR" w:hAnsi="Arial CYR" w:cs="Arial CYR"/>
                <w:b/>
                <w:bCs/>
                <w:i/>
                <w:iCs/>
                <w:color w:val="FF0000"/>
              </w:rPr>
              <w:t> </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rPr>
                <w:rFonts w:ascii="Arial CYR" w:hAnsi="Arial CYR" w:cs="Arial CYR"/>
                <w:b/>
                <w:bCs/>
                <w:i/>
                <w:iCs/>
                <w:color w:val="FF0000"/>
              </w:rPr>
            </w:pPr>
            <w:r w:rsidRPr="00F73539">
              <w:rPr>
                <w:rFonts w:ascii="Arial CYR" w:hAnsi="Arial CYR" w:cs="Arial CYR"/>
                <w:b/>
                <w:bCs/>
                <w:i/>
                <w:iCs/>
                <w:color w:val="FF0000"/>
              </w:rPr>
              <w:t> </w:t>
            </w:r>
          </w:p>
        </w:tc>
        <w:tc>
          <w:tcPr>
            <w:tcW w:w="1420" w:type="dxa"/>
            <w:tcBorders>
              <w:top w:val="nil"/>
              <w:left w:val="nil"/>
              <w:bottom w:val="single" w:sz="8" w:space="0" w:color="auto"/>
              <w:right w:val="single" w:sz="8" w:space="0" w:color="auto"/>
            </w:tcBorders>
            <w:shd w:val="clear" w:color="000000" w:fill="FFFF00"/>
            <w:noWrap/>
            <w:vAlign w:val="bottom"/>
            <w:hideMark/>
          </w:tcPr>
          <w:p w:rsidR="00580E22" w:rsidRPr="00F73539" w:rsidRDefault="00580E22" w:rsidP="00580E22">
            <w:pPr>
              <w:rPr>
                <w:rFonts w:ascii="Arial CYR" w:hAnsi="Arial CYR" w:cs="Arial CYR"/>
                <w:b/>
                <w:bCs/>
                <w:i/>
                <w:iCs/>
                <w:color w:val="FF0000"/>
              </w:rPr>
            </w:pPr>
            <w:r w:rsidRPr="00F73539">
              <w:rPr>
                <w:rFonts w:ascii="Arial CYR" w:hAnsi="Arial CYR" w:cs="Arial CYR"/>
                <w:b/>
                <w:bCs/>
                <w:i/>
                <w:iCs/>
                <w:color w:val="FF0000"/>
              </w:rPr>
              <w:t> </w:t>
            </w:r>
          </w:p>
        </w:tc>
      </w:tr>
      <w:tr w:rsidR="00580E22" w:rsidRPr="00F73539" w:rsidTr="00580E22">
        <w:trPr>
          <w:trHeight w:val="315"/>
        </w:trPr>
        <w:tc>
          <w:tcPr>
            <w:tcW w:w="1195" w:type="dxa"/>
            <w:tcBorders>
              <w:top w:val="nil"/>
              <w:left w:val="single" w:sz="8" w:space="0" w:color="auto"/>
              <w:bottom w:val="nil"/>
              <w:right w:val="single" w:sz="4" w:space="0" w:color="auto"/>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nil"/>
              <w:left w:val="nil"/>
              <w:bottom w:val="nil"/>
              <w:right w:val="nil"/>
            </w:tcBorders>
            <w:shd w:val="clear" w:color="auto" w:fill="auto"/>
            <w:noWrap/>
            <w:vAlign w:val="bottom"/>
            <w:hideMark/>
          </w:tcPr>
          <w:p w:rsidR="00580E22" w:rsidRPr="00F73539" w:rsidRDefault="00580E22" w:rsidP="00580E22">
            <w:pPr>
              <w:rPr>
                <w:rFonts w:ascii="Arial CYR" w:hAnsi="Arial CYR" w:cs="Arial CYR"/>
                <w:b/>
                <w:bCs/>
              </w:rPr>
            </w:pPr>
          </w:p>
        </w:tc>
        <w:tc>
          <w:tcPr>
            <w:tcW w:w="1440" w:type="dxa"/>
            <w:tcBorders>
              <w:top w:val="nil"/>
              <w:left w:val="single" w:sz="8" w:space="0" w:color="auto"/>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c>
          <w:tcPr>
            <w:tcW w:w="1420" w:type="dxa"/>
            <w:tcBorders>
              <w:top w:val="nil"/>
              <w:left w:val="nil"/>
              <w:bottom w:val="nil"/>
              <w:right w:val="single" w:sz="8" w:space="0" w:color="auto"/>
            </w:tcBorders>
            <w:shd w:val="clear" w:color="auto" w:fill="auto"/>
            <w:noWrap/>
            <w:vAlign w:val="bottom"/>
            <w:hideMark/>
          </w:tcPr>
          <w:p w:rsidR="00580E22" w:rsidRPr="00F73539" w:rsidRDefault="00580E22" w:rsidP="00580E22">
            <w:pPr>
              <w:rPr>
                <w:rFonts w:ascii="Arial CYR" w:hAnsi="Arial CYR" w:cs="Arial CYR"/>
                <w:b/>
                <w:bCs/>
                <w:i/>
                <w:iCs/>
              </w:rPr>
            </w:pPr>
            <w:r w:rsidRPr="00F73539">
              <w:rPr>
                <w:rFonts w:ascii="Arial CYR" w:hAnsi="Arial CYR" w:cs="Arial CYR"/>
                <w:b/>
                <w:bCs/>
                <w:i/>
                <w:iCs/>
              </w:rPr>
              <w:t> </w:t>
            </w:r>
          </w:p>
        </w:tc>
      </w:tr>
      <w:tr w:rsidR="00580E22" w:rsidRPr="00F73539" w:rsidTr="00580E22">
        <w:trPr>
          <w:trHeight w:val="315"/>
        </w:trPr>
        <w:tc>
          <w:tcPr>
            <w:tcW w:w="11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0E22" w:rsidRPr="00F73539" w:rsidRDefault="00580E22" w:rsidP="00580E22">
            <w:pPr>
              <w:rPr>
                <w:rFonts w:ascii="Arial CYR" w:hAnsi="Arial CYR" w:cs="Arial CYR"/>
              </w:rPr>
            </w:pPr>
            <w:r w:rsidRPr="00F73539">
              <w:rPr>
                <w:rFonts w:ascii="Arial CYR" w:hAnsi="Arial CYR" w:cs="Arial CYR"/>
              </w:rPr>
              <w:t> </w:t>
            </w:r>
          </w:p>
        </w:tc>
        <w:tc>
          <w:tcPr>
            <w:tcW w:w="2791" w:type="dxa"/>
            <w:tcBorders>
              <w:top w:val="single" w:sz="8" w:space="0" w:color="auto"/>
              <w:left w:val="nil"/>
              <w:bottom w:val="single" w:sz="8" w:space="0" w:color="auto"/>
              <w:right w:val="nil"/>
            </w:tcBorders>
            <w:shd w:val="clear" w:color="auto" w:fill="auto"/>
            <w:noWrap/>
            <w:vAlign w:val="bottom"/>
            <w:hideMark/>
          </w:tcPr>
          <w:p w:rsidR="00580E22" w:rsidRPr="00F73539" w:rsidRDefault="00580E22" w:rsidP="00580E22">
            <w:pPr>
              <w:rPr>
                <w:rFonts w:ascii="Arial CYR" w:hAnsi="Arial CYR" w:cs="Arial CYR"/>
                <w:b/>
                <w:bCs/>
              </w:rPr>
            </w:pPr>
            <w:r w:rsidRPr="00F73539">
              <w:rPr>
                <w:rFonts w:ascii="Arial CYR" w:hAnsi="Arial CYR" w:cs="Arial CYR"/>
                <w:b/>
                <w:bCs/>
              </w:rPr>
              <w:t xml:space="preserve">  ИТОГО  ДОХОДОВ:</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14156,36</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9 083,039</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8568,315</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rsidR="00580E22" w:rsidRPr="00F73539" w:rsidRDefault="00580E22" w:rsidP="00580E22">
            <w:pPr>
              <w:jc w:val="right"/>
              <w:rPr>
                <w:rFonts w:ascii="Arial CYR" w:hAnsi="Arial CYR" w:cs="Arial CYR"/>
                <w:b/>
                <w:bCs/>
                <w:i/>
                <w:iCs/>
              </w:rPr>
            </w:pPr>
            <w:r>
              <w:rPr>
                <w:rFonts w:ascii="Arial CYR" w:hAnsi="Arial CYR" w:cs="Arial CYR"/>
                <w:b/>
                <w:bCs/>
                <w:i/>
                <w:iCs/>
              </w:rPr>
              <w:t>8755,093</w:t>
            </w:r>
          </w:p>
        </w:tc>
      </w:tr>
    </w:tbl>
    <w:p w:rsidR="00580E22" w:rsidRDefault="00580E22" w:rsidP="00580E22">
      <w:pPr>
        <w:ind w:firstLine="709"/>
        <w:jc w:val="both"/>
        <w:rPr>
          <w:sz w:val="28"/>
          <w:szCs w:val="28"/>
        </w:rPr>
      </w:pPr>
    </w:p>
    <w:p w:rsidR="00580E22" w:rsidRDefault="00580E22" w:rsidP="00580E22">
      <w:pPr>
        <w:ind w:firstLine="709"/>
        <w:jc w:val="both"/>
        <w:rPr>
          <w:sz w:val="28"/>
          <w:szCs w:val="28"/>
        </w:rPr>
      </w:pPr>
    </w:p>
    <w:p w:rsidR="00580E22" w:rsidRDefault="00580E22" w:rsidP="00580E22">
      <w:pPr>
        <w:pStyle w:val="212"/>
        <w:ind w:firstLine="709"/>
        <w:jc w:val="center"/>
        <w:rPr>
          <w:b/>
          <w:szCs w:val="28"/>
        </w:rPr>
      </w:pPr>
      <w:r>
        <w:rPr>
          <w:b/>
          <w:szCs w:val="28"/>
        </w:rPr>
        <w:t xml:space="preserve">                                      </w:t>
      </w:r>
    </w:p>
    <w:p w:rsidR="00580E22" w:rsidRPr="00E33AB5" w:rsidRDefault="00580E22" w:rsidP="00580E22">
      <w:pPr>
        <w:pStyle w:val="212"/>
        <w:ind w:firstLine="709"/>
        <w:jc w:val="center"/>
        <w:rPr>
          <w:b/>
          <w:szCs w:val="28"/>
        </w:rPr>
      </w:pPr>
      <w:r w:rsidRPr="00E33AB5">
        <w:rPr>
          <w:b/>
          <w:szCs w:val="28"/>
        </w:rPr>
        <w:t>РАСХОДЫ</w:t>
      </w:r>
    </w:p>
    <w:p w:rsidR="00580E22" w:rsidRDefault="00580E22" w:rsidP="00580E22">
      <w:pPr>
        <w:ind w:firstLine="720"/>
        <w:jc w:val="both"/>
        <w:rPr>
          <w:sz w:val="28"/>
          <w:szCs w:val="28"/>
        </w:rPr>
      </w:pPr>
      <w:r>
        <w:rPr>
          <w:sz w:val="28"/>
          <w:szCs w:val="28"/>
        </w:rPr>
        <w:t>Прогнозируемый о</w:t>
      </w:r>
      <w:r w:rsidRPr="00E33AB5">
        <w:rPr>
          <w:sz w:val="28"/>
          <w:szCs w:val="28"/>
        </w:rPr>
        <w:t xml:space="preserve">бщий объем расходов бюджета  </w:t>
      </w:r>
      <w:r>
        <w:rPr>
          <w:sz w:val="28"/>
          <w:szCs w:val="28"/>
        </w:rPr>
        <w:t xml:space="preserve">Благодатского сельсовета Карасукского района Новосибирской области </w:t>
      </w:r>
      <w:r w:rsidRPr="00E33AB5">
        <w:rPr>
          <w:sz w:val="28"/>
          <w:szCs w:val="28"/>
        </w:rPr>
        <w:t>определен</w:t>
      </w:r>
      <w:r>
        <w:rPr>
          <w:sz w:val="28"/>
          <w:szCs w:val="28"/>
        </w:rPr>
        <w:t>:</w:t>
      </w:r>
    </w:p>
    <w:p w:rsidR="00580E22" w:rsidRDefault="00580E22" w:rsidP="00580E22">
      <w:pPr>
        <w:ind w:firstLine="720"/>
        <w:jc w:val="both"/>
        <w:rPr>
          <w:sz w:val="28"/>
          <w:szCs w:val="28"/>
        </w:rPr>
      </w:pPr>
    </w:p>
    <w:p w:rsidR="00580E22" w:rsidRDefault="00580E22" w:rsidP="00580E22">
      <w:pPr>
        <w:ind w:firstLine="720"/>
        <w:jc w:val="both"/>
        <w:rPr>
          <w:sz w:val="28"/>
          <w:szCs w:val="28"/>
        </w:rPr>
      </w:pPr>
      <w:r>
        <w:rPr>
          <w:sz w:val="28"/>
          <w:szCs w:val="28"/>
        </w:rPr>
        <w:t xml:space="preserve">на 2018 год  - в сумме  </w:t>
      </w:r>
      <w:r>
        <w:rPr>
          <w:sz w:val="28"/>
        </w:rPr>
        <w:t>9 083 039</w:t>
      </w:r>
      <w:r w:rsidRPr="00984324">
        <w:rPr>
          <w:sz w:val="28"/>
        </w:rPr>
        <w:t xml:space="preserve"> </w:t>
      </w:r>
      <w:r>
        <w:rPr>
          <w:sz w:val="28"/>
          <w:szCs w:val="28"/>
        </w:rPr>
        <w:t xml:space="preserve"> рублей;</w:t>
      </w:r>
    </w:p>
    <w:p w:rsidR="00580E22" w:rsidRDefault="00580E22" w:rsidP="00580E22">
      <w:pPr>
        <w:ind w:firstLine="720"/>
        <w:jc w:val="both"/>
        <w:rPr>
          <w:sz w:val="28"/>
          <w:szCs w:val="28"/>
        </w:rPr>
      </w:pPr>
      <w:r>
        <w:rPr>
          <w:sz w:val="28"/>
          <w:szCs w:val="28"/>
        </w:rPr>
        <w:t xml:space="preserve">на 2019 год – в сумме   </w:t>
      </w:r>
      <w:r>
        <w:rPr>
          <w:sz w:val="28"/>
        </w:rPr>
        <w:t xml:space="preserve">8 568 315 </w:t>
      </w:r>
      <w:r>
        <w:rPr>
          <w:sz w:val="28"/>
          <w:szCs w:val="28"/>
        </w:rPr>
        <w:t>рублей;</w:t>
      </w:r>
    </w:p>
    <w:p w:rsidR="00580E22" w:rsidRDefault="00580E22" w:rsidP="00580E22">
      <w:pPr>
        <w:ind w:firstLine="720"/>
        <w:jc w:val="both"/>
        <w:rPr>
          <w:sz w:val="28"/>
          <w:szCs w:val="28"/>
        </w:rPr>
      </w:pPr>
      <w:r>
        <w:rPr>
          <w:sz w:val="28"/>
          <w:szCs w:val="28"/>
        </w:rPr>
        <w:t xml:space="preserve">на 2020 год – в сумме  </w:t>
      </w:r>
      <w:r>
        <w:rPr>
          <w:sz w:val="28"/>
        </w:rPr>
        <w:t xml:space="preserve">8 755 093 </w:t>
      </w:r>
      <w:r>
        <w:rPr>
          <w:sz w:val="28"/>
          <w:szCs w:val="28"/>
        </w:rPr>
        <w:t>рублей.</w:t>
      </w:r>
    </w:p>
    <w:p w:rsidR="00580E22" w:rsidRDefault="00580E22" w:rsidP="00580E22">
      <w:pPr>
        <w:ind w:firstLine="720"/>
        <w:jc w:val="both"/>
        <w:rPr>
          <w:sz w:val="28"/>
          <w:szCs w:val="28"/>
        </w:rPr>
      </w:pPr>
    </w:p>
    <w:p w:rsidR="00580E22" w:rsidRDefault="00580E22" w:rsidP="00580E22">
      <w:pPr>
        <w:ind w:firstLine="720"/>
        <w:jc w:val="both"/>
        <w:rPr>
          <w:sz w:val="28"/>
          <w:szCs w:val="28"/>
        </w:rPr>
      </w:pPr>
      <w:r>
        <w:rPr>
          <w:sz w:val="28"/>
          <w:szCs w:val="28"/>
        </w:rPr>
        <w:t xml:space="preserve">Распределение бюджетных ассигнований по разделам, подразделам, целевым статьям, группам видов расходов классификации расходов бюджета в ведомственной структуре  на 2018 год приведен  в таблице 1  приложения 6 к проекту решения о бюджете. </w:t>
      </w:r>
    </w:p>
    <w:p w:rsidR="00580E22" w:rsidRDefault="00580E22" w:rsidP="00580E22">
      <w:pPr>
        <w:ind w:firstLine="720"/>
        <w:jc w:val="both"/>
        <w:rPr>
          <w:sz w:val="28"/>
          <w:szCs w:val="28"/>
        </w:rPr>
      </w:pPr>
    </w:p>
    <w:p w:rsidR="00580E22" w:rsidRDefault="00580E22" w:rsidP="00580E22">
      <w:pPr>
        <w:ind w:firstLine="720"/>
        <w:jc w:val="both"/>
        <w:rPr>
          <w:sz w:val="28"/>
          <w:szCs w:val="28"/>
        </w:rPr>
      </w:pPr>
      <w:r>
        <w:rPr>
          <w:sz w:val="28"/>
          <w:szCs w:val="28"/>
        </w:rPr>
        <w:t xml:space="preserve">Распределение бюджетных ассигнований по разделам, подразделам, целевым статьям, группам видов расходов классификации расходов бюджета в ведомственной структуре  на 2019-2020 годы  приведены  в таблице 1  приложения 7 к решению о бюджете. </w:t>
      </w:r>
    </w:p>
    <w:p w:rsidR="00580E22" w:rsidRDefault="00580E22" w:rsidP="00580E22">
      <w:pPr>
        <w:ind w:firstLine="720"/>
        <w:jc w:val="both"/>
        <w:rPr>
          <w:sz w:val="28"/>
          <w:szCs w:val="28"/>
        </w:rPr>
      </w:pPr>
    </w:p>
    <w:p w:rsidR="00580E22" w:rsidRDefault="00580E22" w:rsidP="00580E22">
      <w:pPr>
        <w:rPr>
          <w:sz w:val="28"/>
          <w:szCs w:val="28"/>
        </w:rPr>
      </w:pPr>
      <w:r>
        <w:rPr>
          <w:sz w:val="28"/>
          <w:szCs w:val="28"/>
        </w:rPr>
        <w:t xml:space="preserve">    </w:t>
      </w:r>
    </w:p>
    <w:p w:rsidR="00580E22" w:rsidRPr="00F61B13" w:rsidRDefault="00580E22" w:rsidP="00580E22">
      <w:pPr>
        <w:jc w:val="center"/>
        <w:rPr>
          <w:b/>
          <w:sz w:val="32"/>
          <w:szCs w:val="32"/>
        </w:rPr>
      </w:pPr>
      <w:r w:rsidRPr="00F61B13">
        <w:rPr>
          <w:b/>
          <w:sz w:val="32"/>
          <w:szCs w:val="32"/>
        </w:rPr>
        <w:t xml:space="preserve">Структура расходной части  бюджета </w:t>
      </w:r>
      <w:r>
        <w:rPr>
          <w:b/>
          <w:sz w:val="28"/>
          <w:szCs w:val="28"/>
        </w:rPr>
        <w:t>Благодатского</w:t>
      </w:r>
      <w:r w:rsidRPr="00F61B13">
        <w:rPr>
          <w:b/>
          <w:sz w:val="28"/>
          <w:szCs w:val="28"/>
        </w:rPr>
        <w:t xml:space="preserve"> сельсовета Карасукского района Новосибирской области</w:t>
      </w:r>
    </w:p>
    <w:p w:rsidR="00580E22" w:rsidRDefault="00580E22" w:rsidP="00580E22">
      <w:pPr>
        <w:jc w:val="center"/>
        <w:rPr>
          <w:b/>
          <w:sz w:val="32"/>
          <w:szCs w:val="32"/>
        </w:rPr>
      </w:pPr>
      <w:r w:rsidRPr="00F61B13">
        <w:rPr>
          <w:b/>
          <w:sz w:val="32"/>
          <w:szCs w:val="32"/>
        </w:rPr>
        <w:t>на 201</w:t>
      </w:r>
      <w:r>
        <w:rPr>
          <w:b/>
          <w:sz w:val="32"/>
          <w:szCs w:val="32"/>
        </w:rPr>
        <w:t xml:space="preserve">8 </w:t>
      </w:r>
      <w:r w:rsidRPr="00F61B13">
        <w:rPr>
          <w:b/>
          <w:sz w:val="32"/>
          <w:szCs w:val="32"/>
        </w:rPr>
        <w:t xml:space="preserve"> год и плановый период 201</w:t>
      </w:r>
      <w:r>
        <w:rPr>
          <w:b/>
          <w:sz w:val="32"/>
          <w:szCs w:val="32"/>
        </w:rPr>
        <w:t>9</w:t>
      </w:r>
      <w:r w:rsidRPr="00F61B13">
        <w:rPr>
          <w:b/>
          <w:sz w:val="32"/>
          <w:szCs w:val="32"/>
        </w:rPr>
        <w:t>-</w:t>
      </w:r>
      <w:r>
        <w:rPr>
          <w:b/>
          <w:sz w:val="32"/>
          <w:szCs w:val="32"/>
        </w:rPr>
        <w:t>2020</w:t>
      </w:r>
      <w:r w:rsidRPr="00F61B13">
        <w:rPr>
          <w:b/>
          <w:sz w:val="32"/>
          <w:szCs w:val="32"/>
        </w:rPr>
        <w:t xml:space="preserve"> годов  (проект) </w:t>
      </w:r>
    </w:p>
    <w:p w:rsidR="00580E22" w:rsidRDefault="00580E22" w:rsidP="00580E22">
      <w:pPr>
        <w:jc w:val="center"/>
        <w:rPr>
          <w:b/>
          <w:sz w:val="32"/>
          <w:szCs w:val="32"/>
        </w:rPr>
      </w:pPr>
    </w:p>
    <w:p w:rsidR="00580E22" w:rsidRDefault="00580E22" w:rsidP="00580E22">
      <w:pPr>
        <w:pStyle w:val="a3"/>
        <w:jc w:val="right"/>
        <w:rPr>
          <w:bCs/>
          <w:sz w:val="28"/>
          <w:szCs w:val="28"/>
        </w:rPr>
      </w:pPr>
      <w:r w:rsidRPr="00E33AB5">
        <w:rPr>
          <w:sz w:val="28"/>
          <w:szCs w:val="28"/>
        </w:rPr>
        <w:t>(тыс. рублей)</w:t>
      </w:r>
    </w:p>
    <w:tbl>
      <w:tblPr>
        <w:tblW w:w="9496" w:type="dxa"/>
        <w:tblInd w:w="91" w:type="dxa"/>
        <w:tblLook w:val="04A0"/>
      </w:tblPr>
      <w:tblGrid>
        <w:gridCol w:w="717"/>
        <w:gridCol w:w="3836"/>
        <w:gridCol w:w="1300"/>
        <w:gridCol w:w="1359"/>
        <w:gridCol w:w="1103"/>
        <w:gridCol w:w="1181"/>
      </w:tblGrid>
      <w:tr w:rsidR="00580E22" w:rsidRPr="00D264E1" w:rsidTr="00580E22">
        <w:trPr>
          <w:trHeight w:val="255"/>
        </w:trPr>
        <w:tc>
          <w:tcPr>
            <w:tcW w:w="717" w:type="dxa"/>
            <w:tcBorders>
              <w:top w:val="single" w:sz="8" w:space="0" w:color="auto"/>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single" w:sz="8" w:space="0" w:color="auto"/>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 Наименование </w:t>
            </w:r>
          </w:p>
        </w:tc>
        <w:tc>
          <w:tcPr>
            <w:tcW w:w="1300" w:type="dxa"/>
            <w:tcBorders>
              <w:top w:val="single" w:sz="8"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План на </w:t>
            </w:r>
          </w:p>
        </w:tc>
        <w:tc>
          <w:tcPr>
            <w:tcW w:w="1359" w:type="dxa"/>
            <w:tcBorders>
              <w:top w:val="single" w:sz="8"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План на </w:t>
            </w:r>
          </w:p>
        </w:tc>
        <w:tc>
          <w:tcPr>
            <w:tcW w:w="1103" w:type="dxa"/>
            <w:tcBorders>
              <w:top w:val="single" w:sz="8"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План на </w:t>
            </w:r>
          </w:p>
        </w:tc>
        <w:tc>
          <w:tcPr>
            <w:tcW w:w="1181" w:type="dxa"/>
            <w:tcBorders>
              <w:top w:val="single" w:sz="8"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План на </w:t>
            </w:r>
          </w:p>
        </w:tc>
      </w:tr>
      <w:tr w:rsidR="00580E22" w:rsidRPr="00D264E1" w:rsidTr="00580E22">
        <w:trPr>
          <w:trHeight w:val="255"/>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КБК</w:t>
            </w:r>
          </w:p>
        </w:tc>
        <w:tc>
          <w:tcPr>
            <w:tcW w:w="3836"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 расходов</w:t>
            </w:r>
          </w:p>
        </w:tc>
        <w:tc>
          <w:tcPr>
            <w:tcW w:w="1300"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2017 год</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2018 год</w:t>
            </w: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2019 год</w:t>
            </w: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2020 год</w:t>
            </w:r>
          </w:p>
        </w:tc>
      </w:tr>
      <w:tr w:rsidR="00580E22" w:rsidRPr="00D264E1" w:rsidTr="00580E22">
        <w:trPr>
          <w:trHeight w:val="270"/>
        </w:trPr>
        <w:tc>
          <w:tcPr>
            <w:tcW w:w="717" w:type="dxa"/>
            <w:tcBorders>
              <w:top w:val="nil"/>
              <w:left w:val="single" w:sz="8" w:space="0" w:color="auto"/>
              <w:bottom w:val="single" w:sz="8" w:space="0" w:color="auto"/>
              <w:right w:val="nil"/>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00" w:type="dxa"/>
            <w:tcBorders>
              <w:top w:val="nil"/>
              <w:left w:val="nil"/>
              <w:bottom w:val="single" w:sz="8"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single" w:sz="8"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103" w:type="dxa"/>
            <w:tcBorders>
              <w:top w:val="nil"/>
              <w:left w:val="nil"/>
              <w:bottom w:val="single" w:sz="8"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181" w:type="dxa"/>
            <w:tcBorders>
              <w:top w:val="nil"/>
              <w:left w:val="nil"/>
              <w:bottom w:val="single" w:sz="8"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r>
      <w:tr w:rsidR="00580E22" w:rsidRPr="00D264E1" w:rsidTr="00580E22">
        <w:trPr>
          <w:trHeight w:val="270"/>
        </w:trPr>
        <w:tc>
          <w:tcPr>
            <w:tcW w:w="717" w:type="dxa"/>
            <w:tcBorders>
              <w:top w:val="nil"/>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.0100</w:t>
            </w:r>
          </w:p>
        </w:tc>
        <w:tc>
          <w:tcPr>
            <w:tcW w:w="3836" w:type="dxa"/>
            <w:tcBorders>
              <w:top w:val="nil"/>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Общегосударственные расходы</w:t>
            </w:r>
          </w:p>
        </w:tc>
        <w:tc>
          <w:tcPr>
            <w:tcW w:w="1300" w:type="dxa"/>
            <w:tcBorders>
              <w:top w:val="nil"/>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3528,3</w:t>
            </w:r>
          </w:p>
        </w:tc>
        <w:tc>
          <w:tcPr>
            <w:tcW w:w="1359" w:type="dxa"/>
            <w:tcBorders>
              <w:top w:val="nil"/>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3094,69</w:t>
            </w:r>
          </w:p>
        </w:tc>
        <w:tc>
          <w:tcPr>
            <w:tcW w:w="1103" w:type="dxa"/>
            <w:tcBorders>
              <w:top w:val="nil"/>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3094,69</w:t>
            </w:r>
          </w:p>
        </w:tc>
        <w:tc>
          <w:tcPr>
            <w:tcW w:w="1181" w:type="dxa"/>
            <w:tcBorders>
              <w:top w:val="nil"/>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3094,69</w:t>
            </w:r>
          </w:p>
        </w:tc>
      </w:tr>
      <w:tr w:rsidR="00580E22" w:rsidRPr="00D264E1" w:rsidTr="00580E22">
        <w:trPr>
          <w:trHeight w:val="255"/>
        </w:trPr>
        <w:tc>
          <w:tcPr>
            <w:tcW w:w="717" w:type="dxa"/>
            <w:tcBorders>
              <w:top w:val="nil"/>
              <w:left w:val="single" w:sz="4" w:space="0" w:color="auto"/>
              <w:bottom w:val="single" w:sz="4" w:space="0" w:color="auto"/>
              <w:right w:val="single" w:sz="4" w:space="0" w:color="auto"/>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nil"/>
              <w:bottom w:val="single" w:sz="4" w:space="0" w:color="auto"/>
              <w:right w:val="nil"/>
            </w:tcBorders>
            <w:shd w:val="clear" w:color="000000" w:fill="FFFF00"/>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xml:space="preserve">     - содержание главы </w:t>
            </w:r>
          </w:p>
        </w:tc>
        <w:tc>
          <w:tcPr>
            <w:tcW w:w="1300" w:type="dxa"/>
            <w:tcBorders>
              <w:top w:val="nil"/>
              <w:left w:val="single" w:sz="8" w:space="0" w:color="auto"/>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464,30</w:t>
            </w:r>
          </w:p>
        </w:tc>
        <w:tc>
          <w:tcPr>
            <w:tcW w:w="1359"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464,3</w:t>
            </w:r>
          </w:p>
        </w:tc>
        <w:tc>
          <w:tcPr>
            <w:tcW w:w="1103"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464,3</w:t>
            </w:r>
          </w:p>
        </w:tc>
        <w:tc>
          <w:tcPr>
            <w:tcW w:w="1181"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464,3</w:t>
            </w:r>
          </w:p>
        </w:tc>
      </w:tr>
      <w:tr w:rsidR="00580E22" w:rsidRPr="00D264E1" w:rsidTr="00580E22">
        <w:trPr>
          <w:trHeight w:val="255"/>
        </w:trPr>
        <w:tc>
          <w:tcPr>
            <w:tcW w:w="717" w:type="dxa"/>
            <w:tcBorders>
              <w:top w:val="nil"/>
              <w:left w:val="single" w:sz="4" w:space="0" w:color="auto"/>
              <w:bottom w:val="single" w:sz="4" w:space="0" w:color="auto"/>
              <w:right w:val="single" w:sz="4" w:space="0" w:color="auto"/>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nil"/>
              <w:bottom w:val="single" w:sz="4" w:space="0" w:color="auto"/>
              <w:right w:val="nil"/>
            </w:tcBorders>
            <w:shd w:val="clear" w:color="auto" w:fill="FFFF00"/>
            <w:noWrap/>
            <w:vAlign w:val="bottom"/>
            <w:hideMark/>
          </w:tcPr>
          <w:p w:rsidR="00580E22" w:rsidRDefault="00580E22" w:rsidP="00580E22">
            <w:pPr>
              <w:rPr>
                <w:rFonts w:ascii="Arial CYR" w:hAnsi="Arial CYR" w:cs="Arial CYR"/>
                <w:i/>
                <w:iCs/>
                <w:sz w:val="20"/>
                <w:szCs w:val="20"/>
              </w:rPr>
            </w:pPr>
            <w:r>
              <w:rPr>
                <w:rFonts w:ascii="Arial CYR" w:hAnsi="Arial CYR" w:cs="Arial CYR"/>
                <w:i/>
                <w:iCs/>
                <w:sz w:val="20"/>
                <w:szCs w:val="20"/>
              </w:rPr>
              <w:t xml:space="preserve">     - расходы на содержание администрации</w:t>
            </w:r>
          </w:p>
        </w:tc>
        <w:tc>
          <w:tcPr>
            <w:tcW w:w="1300" w:type="dxa"/>
            <w:tcBorders>
              <w:top w:val="nil"/>
              <w:left w:val="single" w:sz="8" w:space="0" w:color="auto"/>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2855,20</w:t>
            </w:r>
          </w:p>
        </w:tc>
        <w:tc>
          <w:tcPr>
            <w:tcW w:w="1359"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2410,39</w:t>
            </w:r>
          </w:p>
        </w:tc>
        <w:tc>
          <w:tcPr>
            <w:tcW w:w="1103"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2410,39</w:t>
            </w:r>
          </w:p>
        </w:tc>
        <w:tc>
          <w:tcPr>
            <w:tcW w:w="1181"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2410,39</w:t>
            </w:r>
          </w:p>
        </w:tc>
      </w:tr>
      <w:tr w:rsidR="00580E22" w:rsidRPr="00D264E1" w:rsidTr="00580E22">
        <w:trPr>
          <w:trHeight w:val="255"/>
        </w:trPr>
        <w:tc>
          <w:tcPr>
            <w:tcW w:w="717" w:type="dxa"/>
            <w:tcBorders>
              <w:top w:val="nil"/>
              <w:left w:val="single" w:sz="4"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i/>
                <w:iCs/>
                <w:sz w:val="20"/>
                <w:szCs w:val="20"/>
              </w:rPr>
            </w:pPr>
            <w:r>
              <w:rPr>
                <w:rFonts w:ascii="Arial CYR" w:hAnsi="Arial CYR" w:cs="Arial CYR"/>
                <w:i/>
                <w:iCs/>
                <w:sz w:val="20"/>
                <w:szCs w:val="20"/>
              </w:rPr>
              <w:t xml:space="preserve">     - проведение выборов </w:t>
            </w:r>
          </w:p>
        </w:tc>
        <w:tc>
          <w:tcPr>
            <w:tcW w:w="1300" w:type="dxa"/>
            <w:tcBorders>
              <w:top w:val="nil"/>
              <w:left w:val="single" w:sz="8" w:space="0" w:color="auto"/>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0,00</w:t>
            </w:r>
          </w:p>
        </w:tc>
        <w:tc>
          <w:tcPr>
            <w:tcW w:w="1359"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p>
        </w:tc>
        <w:tc>
          <w:tcPr>
            <w:tcW w:w="1103"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p>
        </w:tc>
        <w:tc>
          <w:tcPr>
            <w:tcW w:w="1181"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p>
        </w:tc>
      </w:tr>
      <w:tr w:rsidR="00580E22" w:rsidRPr="00D264E1" w:rsidTr="00580E22">
        <w:trPr>
          <w:trHeight w:val="255"/>
        </w:trPr>
        <w:tc>
          <w:tcPr>
            <w:tcW w:w="717" w:type="dxa"/>
            <w:tcBorders>
              <w:top w:val="nil"/>
              <w:left w:val="single" w:sz="4"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i/>
                <w:iCs/>
                <w:sz w:val="20"/>
                <w:szCs w:val="20"/>
              </w:rPr>
            </w:pPr>
            <w:r>
              <w:rPr>
                <w:rFonts w:ascii="Arial CYR" w:hAnsi="Arial CYR" w:cs="Arial CYR"/>
                <w:i/>
                <w:iCs/>
                <w:sz w:val="20"/>
                <w:szCs w:val="20"/>
              </w:rPr>
              <w:t xml:space="preserve">   - прочие общегосударственные вопросы  </w:t>
            </w:r>
          </w:p>
        </w:tc>
        <w:tc>
          <w:tcPr>
            <w:tcW w:w="1300" w:type="dxa"/>
            <w:tcBorders>
              <w:top w:val="nil"/>
              <w:left w:val="single" w:sz="8" w:space="0" w:color="auto"/>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203,8</w:t>
            </w:r>
          </w:p>
        </w:tc>
        <w:tc>
          <w:tcPr>
            <w:tcW w:w="1359"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215,0</w:t>
            </w:r>
          </w:p>
        </w:tc>
        <w:tc>
          <w:tcPr>
            <w:tcW w:w="1103"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215,0</w:t>
            </w:r>
          </w:p>
        </w:tc>
        <w:tc>
          <w:tcPr>
            <w:tcW w:w="1181"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215,0</w:t>
            </w:r>
          </w:p>
        </w:tc>
      </w:tr>
      <w:tr w:rsidR="00580E22" w:rsidRPr="00D264E1" w:rsidTr="00580E22">
        <w:trPr>
          <w:trHeight w:val="255"/>
        </w:trPr>
        <w:tc>
          <w:tcPr>
            <w:tcW w:w="717" w:type="dxa"/>
            <w:tcBorders>
              <w:top w:val="nil"/>
              <w:left w:val="single" w:sz="4"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single" w:sz="4" w:space="0" w:color="auto"/>
              <w:right w:val="nil"/>
            </w:tcBorders>
            <w:shd w:val="clear" w:color="000000" w:fill="FFFF00"/>
            <w:noWrap/>
            <w:vAlign w:val="bottom"/>
            <w:hideMark/>
          </w:tcPr>
          <w:p w:rsidR="00580E22" w:rsidRDefault="00580E22" w:rsidP="00580E22">
            <w:pPr>
              <w:rPr>
                <w:rFonts w:ascii="Arial CYR" w:hAnsi="Arial CYR" w:cs="Arial CYR"/>
                <w:i/>
                <w:iCs/>
                <w:sz w:val="20"/>
                <w:szCs w:val="20"/>
              </w:rPr>
            </w:pPr>
            <w:r>
              <w:rPr>
                <w:rFonts w:ascii="Arial CYR" w:hAnsi="Arial CYR" w:cs="Arial CYR"/>
                <w:i/>
                <w:iCs/>
                <w:sz w:val="20"/>
                <w:szCs w:val="20"/>
              </w:rPr>
              <w:t xml:space="preserve">   - резервный фонд </w:t>
            </w:r>
          </w:p>
        </w:tc>
        <w:tc>
          <w:tcPr>
            <w:tcW w:w="1300" w:type="dxa"/>
            <w:tcBorders>
              <w:top w:val="nil"/>
              <w:left w:val="single" w:sz="8" w:space="0" w:color="auto"/>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5,00</w:t>
            </w:r>
          </w:p>
        </w:tc>
        <w:tc>
          <w:tcPr>
            <w:tcW w:w="1359"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5,0</w:t>
            </w:r>
          </w:p>
        </w:tc>
        <w:tc>
          <w:tcPr>
            <w:tcW w:w="1103"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5,0</w:t>
            </w:r>
          </w:p>
        </w:tc>
        <w:tc>
          <w:tcPr>
            <w:tcW w:w="1181" w:type="dxa"/>
            <w:tcBorders>
              <w:top w:val="nil"/>
              <w:left w:val="nil"/>
              <w:bottom w:val="single" w:sz="4"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sz w:val="20"/>
                <w:szCs w:val="20"/>
              </w:rPr>
            </w:pPr>
            <w:r>
              <w:rPr>
                <w:rFonts w:ascii="Arial CYR" w:hAnsi="Arial CYR" w:cs="Arial CYR"/>
                <w:sz w:val="20"/>
                <w:szCs w:val="20"/>
              </w:rPr>
              <w:t>5,0</w:t>
            </w:r>
          </w:p>
        </w:tc>
      </w:tr>
      <w:tr w:rsidR="00580E22" w:rsidRPr="00D264E1" w:rsidTr="00580E22">
        <w:trPr>
          <w:trHeight w:val="255"/>
        </w:trPr>
        <w:tc>
          <w:tcPr>
            <w:tcW w:w="717" w:type="dxa"/>
            <w:tcBorders>
              <w:top w:val="nil"/>
              <w:left w:val="single" w:sz="4"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675"/>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.0200</w:t>
            </w:r>
          </w:p>
        </w:tc>
        <w:tc>
          <w:tcPr>
            <w:tcW w:w="3836" w:type="dxa"/>
            <w:tcBorders>
              <w:top w:val="single" w:sz="8" w:space="0" w:color="auto"/>
              <w:left w:val="single" w:sz="8" w:space="0" w:color="auto"/>
              <w:bottom w:val="single" w:sz="8" w:space="0" w:color="auto"/>
              <w:right w:val="nil"/>
            </w:tcBorders>
            <w:shd w:val="clear" w:color="000000" w:fill="FFFF00"/>
            <w:noWrap/>
            <w:vAlign w:val="center"/>
            <w:hideMark/>
          </w:tcPr>
          <w:p w:rsidR="00580E22" w:rsidRDefault="00580E22" w:rsidP="00580E22">
            <w:pPr>
              <w:jc w:val="both"/>
              <w:rPr>
                <w:rFonts w:ascii="Arial CYR" w:hAnsi="Arial CYR" w:cs="Arial CYR"/>
                <w:b/>
                <w:bCs/>
                <w:i/>
                <w:iCs/>
                <w:sz w:val="20"/>
                <w:szCs w:val="20"/>
              </w:rPr>
            </w:pPr>
            <w:r>
              <w:rPr>
                <w:rFonts w:ascii="Arial CYR" w:hAnsi="Arial CYR" w:cs="Arial CYR"/>
                <w:b/>
                <w:bCs/>
                <w:i/>
                <w:iCs/>
                <w:sz w:val="20"/>
                <w:szCs w:val="20"/>
              </w:rPr>
              <w:t>Национальная оборона (военкомат)</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202,12</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219,439</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221,815</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229,293</w:t>
            </w: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nil"/>
              <w:right w:val="nil"/>
            </w:tcBorders>
            <w:shd w:val="clear" w:color="auto" w:fill="auto"/>
            <w:noWrap/>
            <w:vAlign w:val="center"/>
            <w:hideMark/>
          </w:tcPr>
          <w:p w:rsidR="00580E22" w:rsidRDefault="00580E22" w:rsidP="00580E22">
            <w:pPr>
              <w:jc w:val="both"/>
              <w:rPr>
                <w:rFonts w:ascii="Arial CYR" w:hAnsi="Arial CYR" w:cs="Arial CYR"/>
                <w:b/>
                <w:bCs/>
                <w:i/>
                <w:iCs/>
                <w:sz w:val="20"/>
                <w:szCs w:val="20"/>
              </w:rPr>
            </w:pPr>
            <w:r>
              <w:rPr>
                <w:rFonts w:ascii="Arial CYR" w:hAnsi="Arial CYR" w:cs="Arial CYR"/>
                <w:b/>
                <w:bCs/>
                <w:i/>
                <w:iCs/>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r>
      <w:tr w:rsidR="00580E22" w:rsidRPr="00D264E1" w:rsidTr="00580E22">
        <w:trPr>
          <w:trHeight w:val="36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.0300</w:t>
            </w:r>
          </w:p>
        </w:tc>
        <w:tc>
          <w:tcPr>
            <w:tcW w:w="3836" w:type="dxa"/>
            <w:tcBorders>
              <w:top w:val="single" w:sz="8" w:space="0" w:color="auto"/>
              <w:left w:val="single" w:sz="8" w:space="0" w:color="auto"/>
              <w:bottom w:val="single" w:sz="8" w:space="0" w:color="auto"/>
              <w:right w:val="nil"/>
            </w:tcBorders>
            <w:shd w:val="clear" w:color="000000" w:fill="FFFF00"/>
            <w:noWrap/>
            <w:vAlign w:val="center"/>
            <w:hideMark/>
          </w:tcPr>
          <w:p w:rsidR="00580E22" w:rsidRDefault="00580E22" w:rsidP="00580E22">
            <w:pPr>
              <w:jc w:val="both"/>
              <w:rPr>
                <w:rFonts w:ascii="Arial CYR" w:hAnsi="Arial CYR" w:cs="Arial CYR"/>
                <w:b/>
                <w:bCs/>
                <w:i/>
                <w:iCs/>
                <w:sz w:val="20"/>
                <w:szCs w:val="20"/>
              </w:rPr>
            </w:pPr>
            <w:r>
              <w:rPr>
                <w:rFonts w:ascii="Arial CYR" w:hAnsi="Arial CYR" w:cs="Arial CYR"/>
                <w:b/>
                <w:bCs/>
                <w:i/>
                <w:iCs/>
                <w:sz w:val="20"/>
                <w:szCs w:val="20"/>
              </w:rPr>
              <w:t>Национальная безопасность</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25,00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25,0</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25,0</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25,0</w:t>
            </w: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Водное хозяйство </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70"/>
        </w:trPr>
        <w:tc>
          <w:tcPr>
            <w:tcW w:w="717" w:type="dxa"/>
            <w:tcBorders>
              <w:top w:val="single" w:sz="4" w:space="0" w:color="auto"/>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single" w:sz="4" w:space="0" w:color="auto"/>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single" w:sz="4" w:space="0" w:color="auto"/>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single" w:sz="4"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single" w:sz="4"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single" w:sz="4" w:space="0" w:color="auto"/>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Транспорт</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Дорожное хозяйство </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7689,15</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1758,1</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1948,7</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1902,5</w:t>
            </w: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jc w:val="cente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.0500</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xml:space="preserve"> Жилищно-коммунальное хозяйство</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877,20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1232,11</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1232,11</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1232,11</w:t>
            </w:r>
          </w:p>
        </w:tc>
      </w:tr>
      <w:tr w:rsidR="00580E22" w:rsidRPr="00D264E1" w:rsidTr="00580E22">
        <w:trPr>
          <w:trHeight w:val="255"/>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.0501</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xml:space="preserve"> Жилищное хозяйство</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349"/>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.0502</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Коммунальное хозяйство</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single" w:sz="4" w:space="0" w:color="auto"/>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03" w:type="dxa"/>
            <w:tcBorders>
              <w:top w:val="single" w:sz="4" w:space="0" w:color="auto"/>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81" w:type="dxa"/>
            <w:tcBorders>
              <w:top w:val="single" w:sz="4" w:space="0" w:color="auto"/>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55"/>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.0503</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Благоустройство</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877,20</w:t>
            </w:r>
          </w:p>
        </w:tc>
        <w:tc>
          <w:tcPr>
            <w:tcW w:w="1359"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1232,11</w:t>
            </w:r>
          </w:p>
        </w:tc>
        <w:tc>
          <w:tcPr>
            <w:tcW w:w="1103"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1232,11</w:t>
            </w:r>
          </w:p>
        </w:tc>
        <w:tc>
          <w:tcPr>
            <w:tcW w:w="1181"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1232,11</w:t>
            </w:r>
          </w:p>
        </w:tc>
      </w:tr>
      <w:tr w:rsidR="00580E22" w:rsidRPr="00D264E1" w:rsidTr="00580E22">
        <w:trPr>
          <w:trHeight w:val="255"/>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.0505</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Другие вопросы в области  ЖКХ</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03"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81" w:type="dxa"/>
            <w:tcBorders>
              <w:top w:val="nil"/>
              <w:left w:val="nil"/>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.0600</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Охрана окружающей среды</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0,00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i/>
                <w:i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Молодежная политика</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.0800</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xml:space="preserve"> Культура и искусство</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2530,4</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2247,0</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1539,3</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1764,8</w:t>
            </w: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.1000</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Социальная политика</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71,9</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75,7</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75,7</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75,7</w:t>
            </w:r>
          </w:p>
        </w:tc>
      </w:tr>
      <w:tr w:rsidR="00580E22" w:rsidRPr="00D264E1" w:rsidTr="00580E22">
        <w:trPr>
          <w:trHeight w:val="255"/>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.1001</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Пенсионное  обеспечение</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71,9</w:t>
            </w:r>
          </w:p>
        </w:tc>
        <w:tc>
          <w:tcPr>
            <w:tcW w:w="1359"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75,7</w:t>
            </w:r>
          </w:p>
        </w:tc>
        <w:tc>
          <w:tcPr>
            <w:tcW w:w="1103"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75,7</w:t>
            </w:r>
          </w:p>
        </w:tc>
        <w:tc>
          <w:tcPr>
            <w:tcW w:w="1181"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75,7</w:t>
            </w:r>
          </w:p>
        </w:tc>
      </w:tr>
      <w:tr w:rsidR="00580E22" w:rsidRPr="00D264E1" w:rsidTr="00580E22">
        <w:trPr>
          <w:trHeight w:val="255"/>
        </w:trPr>
        <w:tc>
          <w:tcPr>
            <w:tcW w:w="717"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.1003</w:t>
            </w:r>
          </w:p>
        </w:tc>
        <w:tc>
          <w:tcPr>
            <w:tcW w:w="3836" w:type="dxa"/>
            <w:tcBorders>
              <w:top w:val="nil"/>
              <w:left w:val="single" w:sz="8" w:space="0" w:color="auto"/>
              <w:bottom w:val="single" w:sz="4"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Социальное обеспечение</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0,00</w:t>
            </w:r>
          </w:p>
        </w:tc>
        <w:tc>
          <w:tcPr>
            <w:tcW w:w="1359"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03"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c>
          <w:tcPr>
            <w:tcW w:w="1181" w:type="dxa"/>
            <w:tcBorders>
              <w:top w:val="nil"/>
              <w:left w:val="nil"/>
              <w:bottom w:val="single" w:sz="4" w:space="0" w:color="000000"/>
              <w:right w:val="single" w:sz="8" w:space="0" w:color="auto"/>
            </w:tcBorders>
            <w:shd w:val="clear" w:color="auto" w:fill="auto"/>
            <w:noWrap/>
            <w:vAlign w:val="bottom"/>
            <w:hideMark/>
          </w:tcPr>
          <w:p w:rsidR="00580E22" w:rsidRDefault="00580E22" w:rsidP="00580E22">
            <w:pPr>
              <w:jc w:val="right"/>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1100</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xml:space="preserve">Физическая культура </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154,9</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154,9</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154,9</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sz w:val="20"/>
                <w:szCs w:val="20"/>
              </w:rPr>
            </w:pPr>
            <w:r>
              <w:rPr>
                <w:rFonts w:ascii="Arial CYR" w:hAnsi="Arial CYR" w:cs="Arial CYR"/>
                <w:b/>
                <w:bCs/>
                <w:sz w:val="20"/>
                <w:szCs w:val="20"/>
              </w:rPr>
              <w:t>154,9</w:t>
            </w:r>
          </w:p>
        </w:tc>
      </w:tr>
      <w:tr w:rsidR="00580E22" w:rsidRPr="00D264E1" w:rsidTr="00580E22">
        <w:trPr>
          <w:trHeight w:val="255"/>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rPr>
                <w:rFonts w:ascii="Arial CYR" w:hAnsi="Arial CYR" w:cs="Arial CYR"/>
                <w:b/>
                <w:bCs/>
                <w:sz w:val="20"/>
                <w:szCs w:val="20"/>
              </w:rPr>
            </w:pPr>
            <w:r>
              <w:rPr>
                <w:rFonts w:ascii="Arial CYR" w:hAnsi="Arial CYR" w:cs="Arial CYR"/>
                <w:b/>
                <w:bCs/>
                <w:sz w:val="20"/>
                <w:szCs w:val="20"/>
              </w:rPr>
              <w:t> </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rPr>
                <w:rFonts w:ascii="Arial CYR" w:hAnsi="Arial CYR" w:cs="Arial CYR"/>
                <w:b/>
                <w:bCs/>
                <w:sz w:val="20"/>
                <w:szCs w:val="20"/>
              </w:rPr>
            </w:pP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rPr>
                <w:rFonts w:ascii="Arial CYR" w:hAnsi="Arial CYR" w:cs="Arial CYR"/>
                <w:b/>
                <w:bCs/>
                <w:sz w:val="20"/>
                <w:szCs w:val="20"/>
              </w:rPr>
            </w:pP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rPr>
                <w:rFonts w:ascii="Arial CYR" w:hAnsi="Arial CYR" w:cs="Arial CYR"/>
                <w:b/>
                <w:bCs/>
                <w:sz w:val="20"/>
                <w:szCs w:val="20"/>
              </w:rPr>
            </w:pPr>
          </w:p>
        </w:tc>
      </w:tr>
      <w:tr w:rsidR="00580E22" w:rsidRPr="00D264E1" w:rsidTr="00580E22">
        <w:trPr>
          <w:trHeight w:val="270"/>
        </w:trPr>
        <w:tc>
          <w:tcPr>
            <w:tcW w:w="717"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1400</w:t>
            </w:r>
          </w:p>
        </w:tc>
        <w:tc>
          <w:tcPr>
            <w:tcW w:w="3836" w:type="dxa"/>
            <w:tcBorders>
              <w:top w:val="nil"/>
              <w:left w:val="single" w:sz="8" w:space="0" w:color="auto"/>
              <w:bottom w:val="nil"/>
              <w:right w:val="nil"/>
            </w:tcBorders>
            <w:shd w:val="clear" w:color="auto" w:fill="auto"/>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Прочие межбюджетные трансферты</w:t>
            </w:r>
          </w:p>
        </w:tc>
        <w:tc>
          <w:tcPr>
            <w:tcW w:w="1300" w:type="dxa"/>
            <w:tcBorders>
              <w:top w:val="nil"/>
              <w:left w:val="single" w:sz="8" w:space="0" w:color="auto"/>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313,8</w:t>
            </w:r>
          </w:p>
        </w:tc>
        <w:tc>
          <w:tcPr>
            <w:tcW w:w="1359"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276,1</w:t>
            </w:r>
          </w:p>
        </w:tc>
        <w:tc>
          <w:tcPr>
            <w:tcW w:w="1103"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276,1</w:t>
            </w:r>
          </w:p>
        </w:tc>
        <w:tc>
          <w:tcPr>
            <w:tcW w:w="1181" w:type="dxa"/>
            <w:tcBorders>
              <w:top w:val="nil"/>
              <w:left w:val="nil"/>
              <w:bottom w:val="nil"/>
              <w:right w:val="single" w:sz="8" w:space="0" w:color="auto"/>
            </w:tcBorders>
            <w:shd w:val="clear" w:color="auto" w:fill="auto"/>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276,1</w:t>
            </w:r>
          </w:p>
        </w:tc>
      </w:tr>
      <w:tr w:rsidR="00580E22" w:rsidRPr="00D264E1" w:rsidTr="00580E22">
        <w:trPr>
          <w:trHeight w:val="270"/>
        </w:trPr>
        <w:tc>
          <w:tcPr>
            <w:tcW w:w="717" w:type="dxa"/>
            <w:tcBorders>
              <w:top w:val="single" w:sz="8" w:space="0" w:color="auto"/>
              <w:left w:val="single" w:sz="8" w:space="0" w:color="auto"/>
              <w:bottom w:val="single" w:sz="8" w:space="0" w:color="auto"/>
              <w:right w:val="nil"/>
            </w:tcBorders>
            <w:shd w:val="clear" w:color="auto" w:fill="auto"/>
            <w:noWrap/>
            <w:vAlign w:val="bottom"/>
            <w:hideMark/>
          </w:tcPr>
          <w:p w:rsidR="00580E22" w:rsidRDefault="00580E22" w:rsidP="00580E22">
            <w:pPr>
              <w:rPr>
                <w:rFonts w:ascii="Arial CYR" w:hAnsi="Arial CYR" w:cs="Arial CYR"/>
                <w:sz w:val="20"/>
                <w:szCs w:val="20"/>
              </w:rPr>
            </w:pPr>
            <w:r>
              <w:rPr>
                <w:rFonts w:ascii="Arial CYR" w:hAnsi="Arial CYR" w:cs="Arial CYR"/>
                <w:sz w:val="20"/>
                <w:szCs w:val="20"/>
              </w:rPr>
              <w:t> </w:t>
            </w:r>
          </w:p>
        </w:tc>
        <w:tc>
          <w:tcPr>
            <w:tcW w:w="3836" w:type="dxa"/>
            <w:tcBorders>
              <w:top w:val="single" w:sz="8" w:space="0" w:color="auto"/>
              <w:left w:val="single" w:sz="8" w:space="0" w:color="auto"/>
              <w:bottom w:val="single" w:sz="8" w:space="0" w:color="auto"/>
              <w:right w:val="nil"/>
            </w:tcBorders>
            <w:shd w:val="clear" w:color="000000" w:fill="FFFF00"/>
            <w:noWrap/>
            <w:vAlign w:val="bottom"/>
            <w:hideMark/>
          </w:tcPr>
          <w:p w:rsidR="00580E22" w:rsidRDefault="00580E22" w:rsidP="00580E22">
            <w:pPr>
              <w:rPr>
                <w:rFonts w:ascii="Arial CYR" w:hAnsi="Arial CYR" w:cs="Arial CYR"/>
                <w:b/>
                <w:bCs/>
                <w:i/>
                <w:iCs/>
                <w:sz w:val="20"/>
                <w:szCs w:val="20"/>
              </w:rPr>
            </w:pPr>
            <w:r>
              <w:rPr>
                <w:rFonts w:ascii="Arial CYR" w:hAnsi="Arial CYR" w:cs="Arial CYR"/>
                <w:b/>
                <w:bCs/>
                <w:i/>
                <w:iCs/>
                <w:sz w:val="20"/>
                <w:szCs w:val="20"/>
              </w:rPr>
              <w:t xml:space="preserve"> ВСЕГО  РАСХОДОВ</w:t>
            </w:r>
          </w:p>
        </w:tc>
        <w:tc>
          <w:tcPr>
            <w:tcW w:w="13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15392,77</w:t>
            </w:r>
          </w:p>
        </w:tc>
        <w:tc>
          <w:tcPr>
            <w:tcW w:w="1359"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9083,039</w:t>
            </w:r>
          </w:p>
        </w:tc>
        <w:tc>
          <w:tcPr>
            <w:tcW w:w="1103"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8568,315</w:t>
            </w:r>
          </w:p>
        </w:tc>
        <w:tc>
          <w:tcPr>
            <w:tcW w:w="1181" w:type="dxa"/>
            <w:tcBorders>
              <w:top w:val="single" w:sz="8" w:space="0" w:color="auto"/>
              <w:left w:val="nil"/>
              <w:bottom w:val="single" w:sz="8" w:space="0" w:color="auto"/>
              <w:right w:val="single" w:sz="8" w:space="0" w:color="auto"/>
            </w:tcBorders>
            <w:shd w:val="clear" w:color="000000" w:fill="FFFF00"/>
            <w:noWrap/>
            <w:vAlign w:val="bottom"/>
            <w:hideMark/>
          </w:tcPr>
          <w:p w:rsidR="00580E22" w:rsidRDefault="00580E22" w:rsidP="00580E22">
            <w:pPr>
              <w:jc w:val="right"/>
              <w:rPr>
                <w:rFonts w:ascii="Arial CYR" w:hAnsi="Arial CYR" w:cs="Arial CYR"/>
                <w:b/>
                <w:bCs/>
                <w:i/>
                <w:iCs/>
                <w:sz w:val="20"/>
                <w:szCs w:val="20"/>
              </w:rPr>
            </w:pPr>
            <w:r>
              <w:rPr>
                <w:rFonts w:ascii="Arial CYR" w:hAnsi="Arial CYR" w:cs="Arial CYR"/>
                <w:b/>
                <w:bCs/>
                <w:i/>
                <w:iCs/>
                <w:sz w:val="20"/>
                <w:szCs w:val="20"/>
              </w:rPr>
              <w:t>8755,093</w:t>
            </w:r>
          </w:p>
        </w:tc>
      </w:tr>
    </w:tbl>
    <w:p w:rsidR="00580E22" w:rsidRDefault="00580E22" w:rsidP="00580E22">
      <w:pPr>
        <w:rPr>
          <w:sz w:val="28"/>
          <w:szCs w:val="28"/>
        </w:rPr>
      </w:pPr>
    </w:p>
    <w:p w:rsidR="00580E22" w:rsidRDefault="00580E22" w:rsidP="00580E22">
      <w:pPr>
        <w:jc w:val="center"/>
        <w:rPr>
          <w:sz w:val="28"/>
          <w:szCs w:val="28"/>
        </w:rPr>
      </w:pPr>
    </w:p>
    <w:p w:rsidR="00580E22" w:rsidRDefault="00580E22" w:rsidP="00580E22">
      <w:pPr>
        <w:jc w:val="center"/>
        <w:rPr>
          <w:sz w:val="28"/>
          <w:szCs w:val="28"/>
        </w:rPr>
      </w:pPr>
      <w:r>
        <w:rPr>
          <w:sz w:val="28"/>
          <w:szCs w:val="28"/>
        </w:rPr>
        <w:t xml:space="preserve">                                                                                             </w:t>
      </w:r>
    </w:p>
    <w:p w:rsidR="00580E22" w:rsidRDefault="00580E22" w:rsidP="00580E22">
      <w:pPr>
        <w:jc w:val="both"/>
        <w:rPr>
          <w:sz w:val="28"/>
          <w:szCs w:val="28"/>
        </w:rPr>
      </w:pPr>
      <w:r>
        <w:rPr>
          <w:sz w:val="28"/>
          <w:szCs w:val="28"/>
        </w:rPr>
        <w:t xml:space="preserve">    В расходной части бюджета Благодатского сельсовета Карасукского района Новосибирской области на 2018 год и плановый период 2019 и 2020 годов  более 34 % бюджетных средств планируется направить на общегосударственные расходы, 25,3 %  на  выполнение полномочий в сфере культуры и молодежной политики, 19,8 % на дорожное хозяйство (дорожный фонд), 13,9 %  на жилищно-коммунальное хозяйство.</w:t>
      </w:r>
    </w:p>
    <w:p w:rsidR="00580E22" w:rsidRDefault="00580E22" w:rsidP="00580E22">
      <w:pPr>
        <w:jc w:val="both"/>
        <w:rPr>
          <w:sz w:val="28"/>
          <w:szCs w:val="28"/>
        </w:rPr>
      </w:pPr>
      <w:r>
        <w:rPr>
          <w:sz w:val="28"/>
          <w:szCs w:val="28"/>
        </w:rPr>
        <w:t xml:space="preserve">      </w:t>
      </w:r>
    </w:p>
    <w:p w:rsidR="00580E22" w:rsidRDefault="00580E22" w:rsidP="00580E22">
      <w:pPr>
        <w:jc w:val="both"/>
        <w:rPr>
          <w:sz w:val="28"/>
          <w:szCs w:val="28"/>
        </w:rPr>
      </w:pPr>
    </w:p>
    <w:p w:rsidR="00580E22" w:rsidRDefault="00580E22" w:rsidP="00580E22">
      <w:pPr>
        <w:jc w:val="both"/>
        <w:rPr>
          <w:sz w:val="28"/>
          <w:szCs w:val="28"/>
        </w:rPr>
      </w:pPr>
      <w:r>
        <w:rPr>
          <w:sz w:val="28"/>
          <w:szCs w:val="28"/>
        </w:rPr>
        <w:t xml:space="preserve">   </w:t>
      </w:r>
    </w:p>
    <w:p w:rsidR="00580E22" w:rsidRDefault="00580E22" w:rsidP="00580E22">
      <w:pPr>
        <w:jc w:val="both"/>
        <w:rPr>
          <w:sz w:val="28"/>
          <w:szCs w:val="28"/>
        </w:rPr>
      </w:pPr>
      <w:r>
        <w:rPr>
          <w:sz w:val="28"/>
          <w:szCs w:val="28"/>
        </w:rPr>
        <w:t>Глава</w:t>
      </w:r>
    </w:p>
    <w:p w:rsidR="00580E22" w:rsidRDefault="00580E22" w:rsidP="00580E22">
      <w:pPr>
        <w:jc w:val="both"/>
        <w:rPr>
          <w:sz w:val="28"/>
          <w:szCs w:val="28"/>
        </w:rPr>
      </w:pPr>
      <w:r>
        <w:rPr>
          <w:sz w:val="28"/>
          <w:szCs w:val="28"/>
        </w:rPr>
        <w:t xml:space="preserve">Благодатского сельсовета </w:t>
      </w:r>
    </w:p>
    <w:p w:rsidR="00580E22" w:rsidRDefault="00580E22" w:rsidP="00580E22">
      <w:pPr>
        <w:jc w:val="both"/>
        <w:rPr>
          <w:sz w:val="28"/>
          <w:szCs w:val="28"/>
        </w:rPr>
      </w:pPr>
      <w:r>
        <w:rPr>
          <w:sz w:val="28"/>
          <w:szCs w:val="28"/>
        </w:rPr>
        <w:t xml:space="preserve">Карасукского района </w:t>
      </w:r>
    </w:p>
    <w:p w:rsidR="00580E22" w:rsidRDefault="00580E22" w:rsidP="00580E22">
      <w:pPr>
        <w:jc w:val="both"/>
        <w:rPr>
          <w:sz w:val="28"/>
          <w:szCs w:val="28"/>
        </w:rPr>
      </w:pPr>
      <w:r>
        <w:rPr>
          <w:sz w:val="28"/>
          <w:szCs w:val="28"/>
        </w:rPr>
        <w:t>Новосибирской области                                                                     А.П. Бузмаков</w:t>
      </w:r>
    </w:p>
    <w:p w:rsidR="00580E22" w:rsidRDefault="00580E22" w:rsidP="00580E22">
      <w:pPr>
        <w:jc w:val="both"/>
        <w:rPr>
          <w:sz w:val="28"/>
          <w:szCs w:val="28"/>
        </w:rPr>
      </w:pPr>
    </w:p>
    <w:p w:rsidR="00580E22" w:rsidRDefault="00580E22" w:rsidP="00580E22">
      <w:pPr>
        <w:jc w:val="both"/>
        <w:rPr>
          <w:sz w:val="28"/>
          <w:szCs w:val="28"/>
        </w:rPr>
      </w:pPr>
    </w:p>
    <w:p w:rsidR="00580E22" w:rsidRDefault="00580E22" w:rsidP="00580E22">
      <w:pPr>
        <w:jc w:val="both"/>
        <w:rPr>
          <w:sz w:val="28"/>
          <w:szCs w:val="28"/>
        </w:rPr>
      </w:pPr>
    </w:p>
    <w:p w:rsidR="00580E22" w:rsidRDefault="00580E22" w:rsidP="00580E22">
      <w:pPr>
        <w:jc w:val="both"/>
        <w:rPr>
          <w:sz w:val="28"/>
          <w:szCs w:val="28"/>
        </w:rPr>
      </w:pPr>
    </w:p>
    <w:p w:rsidR="00580E22" w:rsidRDefault="00580E22" w:rsidP="00580E22">
      <w:pPr>
        <w:jc w:val="both"/>
      </w:pPr>
      <w:r>
        <w:t>Исполнитель:</w:t>
      </w:r>
    </w:p>
    <w:p w:rsidR="00580E22" w:rsidRPr="0069108A" w:rsidRDefault="00580E22" w:rsidP="00580E22">
      <w:pPr>
        <w:jc w:val="both"/>
      </w:pPr>
      <w:r>
        <w:t>С.В. Михайловский</w:t>
      </w:r>
    </w:p>
    <w:p w:rsidR="00580E22" w:rsidRPr="00AD3471" w:rsidRDefault="00580E22" w:rsidP="00580E22">
      <w:pPr>
        <w:jc w:val="center"/>
        <w:rPr>
          <w:sz w:val="28"/>
          <w:szCs w:val="28"/>
        </w:rPr>
      </w:pPr>
    </w:p>
    <w:p w:rsidR="00580E22" w:rsidRPr="006623AA" w:rsidRDefault="00580E22" w:rsidP="00580E22">
      <w:pPr>
        <w:ind w:left="-720" w:right="-464"/>
      </w:pPr>
      <w:r>
        <w:t xml:space="preserve">         </w:t>
      </w:r>
    </w:p>
    <w:p w:rsidR="00580E22" w:rsidRDefault="00580E22" w:rsidP="00580E22"/>
    <w:p w:rsidR="00580E22" w:rsidRDefault="00580E22" w:rsidP="00580E22">
      <w:pPr>
        <w:tabs>
          <w:tab w:val="left" w:pos="1845"/>
        </w:tabs>
        <w:jc w:val="center"/>
        <w:rPr>
          <w:sz w:val="28"/>
        </w:rPr>
      </w:pPr>
    </w:p>
    <w:p w:rsidR="00580E22" w:rsidRDefault="00580E22" w:rsidP="00580E22">
      <w:pPr>
        <w:tabs>
          <w:tab w:val="left" w:pos="1845"/>
        </w:tabs>
        <w:jc w:val="both"/>
        <w:rPr>
          <w:sz w:val="28"/>
        </w:rPr>
      </w:pPr>
    </w:p>
    <w:p w:rsidR="00580E22" w:rsidRDefault="00580E22" w:rsidP="00580E22">
      <w:pPr>
        <w:tabs>
          <w:tab w:val="left" w:pos="1845"/>
        </w:tabs>
        <w:jc w:val="both"/>
        <w:rPr>
          <w:sz w:val="28"/>
        </w:rPr>
      </w:pPr>
    </w:p>
    <w:p w:rsidR="00580E22" w:rsidRDefault="00580E22" w:rsidP="00580E22">
      <w:pPr>
        <w:tabs>
          <w:tab w:val="left" w:pos="1845"/>
        </w:tabs>
        <w:jc w:val="both"/>
        <w:rPr>
          <w:sz w:val="28"/>
        </w:rPr>
      </w:pPr>
    </w:p>
    <w:p w:rsidR="000B69BA" w:rsidRPr="00FB0DF4" w:rsidRDefault="000B69BA" w:rsidP="000B69BA">
      <w:pPr>
        <w:jc w:val="center"/>
        <w:rPr>
          <w:rFonts w:ascii="Times New Roman" w:hAnsi="Times New Roman" w:cs="Times New Roman"/>
          <w:color w:val="333333"/>
          <w:sz w:val="28"/>
          <w:szCs w:val="28"/>
        </w:rPr>
      </w:pPr>
    </w:p>
    <w:sectPr w:rsidR="000B69BA" w:rsidRPr="00FB0DF4" w:rsidSect="0083782E">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340" w:rsidRDefault="00BD1340" w:rsidP="00A77D4F">
      <w:pPr>
        <w:spacing w:after="0" w:line="240" w:lineRule="auto"/>
      </w:pPr>
      <w:r>
        <w:separator/>
      </w:r>
    </w:p>
  </w:endnote>
  <w:endnote w:type="continuationSeparator" w:id="1">
    <w:p w:rsidR="00BD1340" w:rsidRDefault="00BD1340" w:rsidP="00A77D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80E22" w:rsidRDefault="00580E22" w:rsidP="00356EB7">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f0"/>
    </w:pPr>
  </w:p>
  <w:p w:rsidR="00580E22" w:rsidRPr="00D032C7" w:rsidRDefault="00580E22" w:rsidP="00356EB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pPr>
      <w:pStyle w:val="af0"/>
      <w:jc w:val="right"/>
    </w:pPr>
    <w:fldSimple w:instr="PAGE   \* MERGEFORMAT">
      <w:r w:rsidR="00BD1340">
        <w:rPr>
          <w:noProof/>
        </w:rPr>
        <w:t>0</w:t>
      </w:r>
    </w:fldSimple>
  </w:p>
  <w:p w:rsidR="00580E22" w:rsidRPr="00DF7862" w:rsidRDefault="00580E22">
    <w:pPr>
      <w:pStyle w:val="af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80E22" w:rsidRDefault="00580E22" w:rsidP="00356EB7">
    <w:pPr>
      <w:pStyle w:val="af0"/>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f0"/>
    </w:pPr>
  </w:p>
  <w:p w:rsidR="00580E22" w:rsidRPr="00D032C7" w:rsidRDefault="00580E22" w:rsidP="00356EB7">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pPr>
      <w:pStyle w:val="af0"/>
      <w:jc w:val="right"/>
    </w:pPr>
    <w:fldSimple w:instr="PAGE   \* MERGEFORMAT">
      <w:r w:rsidR="0083782E">
        <w:rPr>
          <w:noProof/>
        </w:rPr>
        <w:t>0</w:t>
      </w:r>
    </w:fldSimple>
  </w:p>
  <w:p w:rsidR="00580E22" w:rsidRPr="00DF7862" w:rsidRDefault="00580E22">
    <w:pPr>
      <w:pStyle w:val="af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340" w:rsidRDefault="00BD1340" w:rsidP="00A77D4F">
      <w:pPr>
        <w:spacing w:after="0" w:line="240" w:lineRule="auto"/>
      </w:pPr>
      <w:r>
        <w:separator/>
      </w:r>
    </w:p>
  </w:footnote>
  <w:footnote w:type="continuationSeparator" w:id="1">
    <w:p w:rsidR="00BD1340" w:rsidRDefault="00BD1340" w:rsidP="00A77D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80E22" w:rsidRDefault="00580E2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e"/>
      <w:framePr w:wrap="around" w:vAnchor="text" w:hAnchor="margin" w:xAlign="center" w:y="1"/>
      <w:rPr>
        <w:rStyle w:val="af2"/>
        <w:sz w:val="16"/>
      </w:rPr>
    </w:pPr>
  </w:p>
  <w:p w:rsidR="00580E22" w:rsidRDefault="00580E22">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80E22" w:rsidRDefault="00580E22">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E22" w:rsidRDefault="00580E22" w:rsidP="00356EB7">
    <w:pPr>
      <w:pStyle w:val="ae"/>
      <w:framePr w:wrap="around" w:vAnchor="text" w:hAnchor="margin" w:xAlign="center" w:y="1"/>
      <w:rPr>
        <w:rStyle w:val="af2"/>
        <w:sz w:val="16"/>
      </w:rPr>
    </w:pPr>
  </w:p>
  <w:p w:rsidR="00580E22" w:rsidRDefault="00580E2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E3FB4"/>
    <w:multiLevelType w:val="singleLevel"/>
    <w:tmpl w:val="3D4A8AAC"/>
    <w:lvl w:ilvl="0">
      <w:start w:val="6"/>
      <w:numFmt w:val="decimal"/>
      <w:lvlText w:val="%1)"/>
      <w:legacy w:legacy="1" w:legacySpace="0" w:legacyIndent="408"/>
      <w:lvlJc w:val="left"/>
      <w:pPr>
        <w:ind w:left="0" w:firstLine="0"/>
      </w:pPr>
      <w:rPr>
        <w:rFonts w:ascii="Times New Roman" w:hAnsi="Times New Roman" w:cs="Times New Roman" w:hint="default"/>
      </w:rPr>
    </w:lvl>
  </w:abstractNum>
  <w:abstractNum w:abstractNumId="1">
    <w:nsid w:val="27790499"/>
    <w:multiLevelType w:val="hybridMultilevel"/>
    <w:tmpl w:val="0A70AC1C"/>
    <w:lvl w:ilvl="0" w:tplc="32E002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4E61380"/>
    <w:multiLevelType w:val="singleLevel"/>
    <w:tmpl w:val="8054A0D8"/>
    <w:lvl w:ilvl="0">
      <w:start w:val="2"/>
      <w:numFmt w:val="decimal"/>
      <w:lvlText w:val="%1)"/>
      <w:legacy w:legacy="1" w:legacySpace="0" w:legacyIndent="279"/>
      <w:lvlJc w:val="left"/>
      <w:pPr>
        <w:ind w:left="0" w:firstLine="0"/>
      </w:pPr>
      <w:rPr>
        <w:rFonts w:ascii="Times New Roman" w:hAnsi="Times New Roman" w:cs="Times New Roman" w:hint="default"/>
      </w:rPr>
    </w:lvl>
  </w:abstractNum>
  <w:abstractNum w:abstractNumId="3">
    <w:nsid w:val="4F02446B"/>
    <w:multiLevelType w:val="hybridMultilevel"/>
    <w:tmpl w:val="E29C05FC"/>
    <w:lvl w:ilvl="0" w:tplc="14AECE5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5D4860D8"/>
    <w:multiLevelType w:val="hybridMultilevel"/>
    <w:tmpl w:val="3C18C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startOverride w:val="2"/>
    </w:lvlOverride>
  </w:num>
  <w:num w:numId="2">
    <w:abstractNumId w:val="2"/>
    <w:lvlOverride w:ilvl="0">
      <w:lvl w:ilvl="0">
        <w:start w:val="2"/>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0"/>
    <w:lvlOverride w:ilvl="0">
      <w:startOverride w:val="6"/>
    </w:lvlOverride>
  </w:num>
  <w:num w:numId="4">
    <w:abstractNumId w:val="1"/>
  </w:num>
  <w:num w:numId="5">
    <w:abstractNumId w:val="3"/>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oNotDisplayPageBoundaries/>
  <w:defaultTabStop w:val="708"/>
  <w:characterSpacingControl w:val="doNotCompress"/>
  <w:savePreviewPicture/>
  <w:footnotePr>
    <w:footnote w:id="0"/>
    <w:footnote w:id="1"/>
  </w:footnotePr>
  <w:endnotePr>
    <w:endnote w:id="0"/>
    <w:endnote w:id="1"/>
  </w:endnotePr>
  <w:compat>
    <w:useFELayout/>
  </w:compat>
  <w:rsids>
    <w:rsidRoot w:val="009E1265"/>
    <w:rsid w:val="000B69BA"/>
    <w:rsid w:val="00104BD7"/>
    <w:rsid w:val="00252363"/>
    <w:rsid w:val="002E28AF"/>
    <w:rsid w:val="00344838"/>
    <w:rsid w:val="0035320E"/>
    <w:rsid w:val="00356EB7"/>
    <w:rsid w:val="003614B1"/>
    <w:rsid w:val="00364871"/>
    <w:rsid w:val="0038571F"/>
    <w:rsid w:val="00444C42"/>
    <w:rsid w:val="005621C8"/>
    <w:rsid w:val="00580E22"/>
    <w:rsid w:val="006A6877"/>
    <w:rsid w:val="0083782E"/>
    <w:rsid w:val="00931F81"/>
    <w:rsid w:val="009473FB"/>
    <w:rsid w:val="009C7929"/>
    <w:rsid w:val="009E1265"/>
    <w:rsid w:val="00A77D4F"/>
    <w:rsid w:val="00BD1340"/>
    <w:rsid w:val="00BD7385"/>
    <w:rsid w:val="00CD101A"/>
    <w:rsid w:val="00D6559C"/>
    <w:rsid w:val="00F43357"/>
    <w:rsid w:val="00FB0DF4"/>
    <w:rsid w:val="00FD30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931F81"/>
  </w:style>
  <w:style w:type="paragraph" w:styleId="1">
    <w:name w:val="heading 1"/>
    <w:aliases w:val="Раздел Договора,H1,&quot;Алмаз&quot;"/>
    <w:basedOn w:val="a"/>
    <w:next w:val="a"/>
    <w:link w:val="10"/>
    <w:qFormat/>
    <w:rsid w:val="009E1265"/>
    <w:pPr>
      <w:keepNext/>
      <w:tabs>
        <w:tab w:val="left" w:pos="4185"/>
      </w:tabs>
      <w:spacing w:after="0" w:line="240" w:lineRule="auto"/>
      <w:outlineLvl w:val="0"/>
    </w:pPr>
    <w:rPr>
      <w:rFonts w:ascii="Monotype Corsiva" w:eastAsia="Times New Roman" w:hAnsi="Monotype Corsiva" w:cs="Times New Roman"/>
      <w:sz w:val="72"/>
      <w:szCs w:val="24"/>
    </w:rPr>
  </w:style>
  <w:style w:type="paragraph" w:styleId="2">
    <w:name w:val="heading 2"/>
    <w:aliases w:val="H2,&quot;Изумруд&quot;"/>
    <w:basedOn w:val="a"/>
    <w:next w:val="a"/>
    <w:link w:val="20"/>
    <w:unhideWhenUsed/>
    <w:qFormat/>
    <w:rsid w:val="009E1265"/>
    <w:pPr>
      <w:keepNext/>
      <w:spacing w:after="0" w:line="240" w:lineRule="auto"/>
      <w:jc w:val="center"/>
      <w:outlineLvl w:val="1"/>
    </w:pPr>
    <w:rPr>
      <w:rFonts w:ascii="Monotype Corsiva" w:eastAsia="Times New Roman" w:hAnsi="Monotype Corsiva" w:cs="Times New Roman"/>
      <w:sz w:val="72"/>
      <w:szCs w:val="24"/>
    </w:rPr>
  </w:style>
  <w:style w:type="paragraph" w:styleId="3">
    <w:name w:val="heading 3"/>
    <w:basedOn w:val="a"/>
    <w:next w:val="a"/>
    <w:link w:val="30"/>
    <w:unhideWhenUsed/>
    <w:qFormat/>
    <w:rsid w:val="009E12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9E1265"/>
    <w:pPr>
      <w:keepNext/>
      <w:spacing w:after="0" w:line="240" w:lineRule="auto"/>
      <w:jc w:val="center"/>
      <w:outlineLvl w:val="3"/>
    </w:pPr>
    <w:rPr>
      <w:rFonts w:ascii="Times New Roman" w:eastAsia="Times New Roman" w:hAnsi="Times New Roman" w:cs="Times New Roman"/>
      <w:b/>
      <w:bCs/>
      <w:sz w:val="16"/>
      <w:szCs w:val="24"/>
    </w:rPr>
  </w:style>
  <w:style w:type="paragraph" w:styleId="5">
    <w:name w:val="heading 5"/>
    <w:basedOn w:val="a"/>
    <w:next w:val="a"/>
    <w:link w:val="50"/>
    <w:qFormat/>
    <w:rsid w:val="00580E2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80E22"/>
    <w:pPr>
      <w:keepNext/>
      <w:spacing w:after="0" w:line="240" w:lineRule="auto"/>
      <w:outlineLvl w:val="5"/>
    </w:pPr>
    <w:rPr>
      <w:rFonts w:ascii="Arial" w:eastAsia="Times New Roman" w:hAnsi="Arial" w:cs="Times New Roman"/>
      <w:b/>
      <w:szCs w:val="20"/>
    </w:rPr>
  </w:style>
  <w:style w:type="paragraph" w:styleId="7">
    <w:name w:val="heading 7"/>
    <w:basedOn w:val="a"/>
    <w:next w:val="a"/>
    <w:link w:val="70"/>
    <w:qFormat/>
    <w:rsid w:val="00580E22"/>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0B69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B69BA"/>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9E1265"/>
    <w:rPr>
      <w:rFonts w:ascii="Monotype Corsiva" w:eastAsia="Times New Roman" w:hAnsi="Monotype Corsiva" w:cs="Times New Roman"/>
      <w:sz w:val="72"/>
      <w:szCs w:val="24"/>
    </w:rPr>
  </w:style>
  <w:style w:type="character" w:customStyle="1" w:styleId="20">
    <w:name w:val="Заголовок 2 Знак"/>
    <w:aliases w:val="H2 Знак,&quot;Изумруд&quot; Знак"/>
    <w:basedOn w:val="a0"/>
    <w:link w:val="2"/>
    <w:rsid w:val="009E1265"/>
    <w:rPr>
      <w:rFonts w:ascii="Monotype Corsiva" w:eastAsia="Times New Roman" w:hAnsi="Monotype Corsiva" w:cs="Times New Roman"/>
      <w:sz w:val="72"/>
      <w:szCs w:val="24"/>
    </w:rPr>
  </w:style>
  <w:style w:type="character" w:customStyle="1" w:styleId="30">
    <w:name w:val="Заголовок 3 Знак"/>
    <w:basedOn w:val="a0"/>
    <w:link w:val="3"/>
    <w:rsid w:val="009E126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E1265"/>
    <w:rPr>
      <w:rFonts w:ascii="Times New Roman" w:eastAsia="Times New Roman" w:hAnsi="Times New Roman" w:cs="Times New Roman"/>
      <w:b/>
      <w:bCs/>
      <w:sz w:val="16"/>
      <w:szCs w:val="24"/>
    </w:rPr>
  </w:style>
  <w:style w:type="character" w:customStyle="1" w:styleId="50">
    <w:name w:val="Заголовок 5 Знак"/>
    <w:basedOn w:val="a0"/>
    <w:link w:val="5"/>
    <w:rsid w:val="00580E22"/>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580E22"/>
    <w:rPr>
      <w:rFonts w:ascii="Arial" w:eastAsia="Times New Roman" w:hAnsi="Arial" w:cs="Times New Roman"/>
      <w:b/>
      <w:szCs w:val="20"/>
    </w:rPr>
  </w:style>
  <w:style w:type="character" w:customStyle="1" w:styleId="70">
    <w:name w:val="Заголовок 7 Знак"/>
    <w:basedOn w:val="a0"/>
    <w:link w:val="7"/>
    <w:rsid w:val="00580E22"/>
    <w:rPr>
      <w:rFonts w:ascii="Times New Roman" w:eastAsia="Times New Roman" w:hAnsi="Times New Roman" w:cs="Times New Roman"/>
      <w:sz w:val="24"/>
      <w:szCs w:val="24"/>
    </w:rPr>
  </w:style>
  <w:style w:type="character" w:customStyle="1" w:styleId="80">
    <w:name w:val="Заголовок 8 Знак"/>
    <w:basedOn w:val="a0"/>
    <w:link w:val="8"/>
    <w:rsid w:val="000B69B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0B69BA"/>
    <w:rPr>
      <w:rFonts w:asciiTheme="majorHAnsi" w:eastAsiaTheme="majorEastAsia" w:hAnsiTheme="majorHAnsi" w:cstheme="majorBidi"/>
      <w:i/>
      <w:iCs/>
      <w:color w:val="404040" w:themeColor="text1" w:themeTint="BF"/>
      <w:sz w:val="20"/>
      <w:szCs w:val="20"/>
      <w:lang w:eastAsia="en-US"/>
    </w:rPr>
  </w:style>
  <w:style w:type="paragraph" w:styleId="a3">
    <w:name w:val="Title"/>
    <w:basedOn w:val="a"/>
    <w:link w:val="a4"/>
    <w:qFormat/>
    <w:rsid w:val="009E1265"/>
    <w:pPr>
      <w:spacing w:after="0" w:line="240" w:lineRule="auto"/>
      <w:jc w:val="center"/>
    </w:pPr>
    <w:rPr>
      <w:rFonts w:ascii="Monotype Corsiva" w:eastAsia="Times New Roman" w:hAnsi="Monotype Corsiva" w:cs="Times New Roman"/>
      <w:sz w:val="96"/>
      <w:szCs w:val="24"/>
    </w:rPr>
  </w:style>
  <w:style w:type="character" w:customStyle="1" w:styleId="a4">
    <w:name w:val="Название Знак"/>
    <w:basedOn w:val="a0"/>
    <w:link w:val="a3"/>
    <w:rsid w:val="009E1265"/>
    <w:rPr>
      <w:rFonts w:ascii="Monotype Corsiva" w:eastAsia="Times New Roman" w:hAnsi="Monotype Corsiva" w:cs="Times New Roman"/>
      <w:sz w:val="96"/>
      <w:szCs w:val="24"/>
    </w:rPr>
  </w:style>
  <w:style w:type="character" w:customStyle="1" w:styleId="a5">
    <w:name w:val="Основной текст Знак"/>
    <w:aliases w:val="Знак Знак,Знак1 Знак Знак,Основной текст1 Знак, Знак Знак, Знак1 Знак Знак"/>
    <w:basedOn w:val="a0"/>
    <w:link w:val="a6"/>
    <w:locked/>
    <w:rsid w:val="009E1265"/>
    <w:rPr>
      <w:b/>
      <w:bCs/>
      <w:sz w:val="16"/>
      <w:szCs w:val="28"/>
    </w:rPr>
  </w:style>
  <w:style w:type="paragraph" w:styleId="a6">
    <w:name w:val="Body Text"/>
    <w:aliases w:val="Знак,Знак1 Знак,Основной текст1, Знак, Знак1 Знак"/>
    <w:basedOn w:val="a"/>
    <w:link w:val="a5"/>
    <w:unhideWhenUsed/>
    <w:rsid w:val="009E1265"/>
    <w:pPr>
      <w:tabs>
        <w:tab w:val="left" w:pos="360"/>
        <w:tab w:val="left" w:pos="1260"/>
      </w:tabs>
      <w:spacing w:after="0" w:line="240" w:lineRule="auto"/>
    </w:pPr>
    <w:rPr>
      <w:b/>
      <w:bCs/>
      <w:sz w:val="16"/>
      <w:szCs w:val="28"/>
    </w:rPr>
  </w:style>
  <w:style w:type="character" w:customStyle="1" w:styleId="11">
    <w:name w:val="Основной текст Знак1"/>
    <w:basedOn w:val="a0"/>
    <w:link w:val="a6"/>
    <w:uiPriority w:val="99"/>
    <w:semiHidden/>
    <w:rsid w:val="009E1265"/>
  </w:style>
  <w:style w:type="paragraph" w:styleId="a7">
    <w:name w:val="Normal (Web)"/>
    <w:basedOn w:val="a"/>
    <w:unhideWhenUsed/>
    <w:rsid w:val="009E126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444C42"/>
    <w:rPr>
      <w:b/>
      <w:bCs/>
    </w:rPr>
  </w:style>
  <w:style w:type="paragraph" w:customStyle="1" w:styleId="ConsTitle">
    <w:name w:val="ConsTitle"/>
    <w:rsid w:val="006A6877"/>
    <w:pPr>
      <w:autoSpaceDE w:val="0"/>
      <w:autoSpaceDN w:val="0"/>
      <w:adjustRightInd w:val="0"/>
      <w:spacing w:after="0" w:line="240" w:lineRule="auto"/>
      <w:ind w:right="19772"/>
    </w:pPr>
    <w:rPr>
      <w:rFonts w:ascii="Arial" w:eastAsia="Times New Roman" w:hAnsi="Arial" w:cs="Arial"/>
      <w:b/>
      <w:bCs/>
      <w:sz w:val="14"/>
      <w:szCs w:val="14"/>
    </w:rPr>
  </w:style>
  <w:style w:type="character" w:customStyle="1" w:styleId="a9">
    <w:name w:val="Основной текст_"/>
    <w:basedOn w:val="a0"/>
    <w:link w:val="41"/>
    <w:rsid w:val="000B69BA"/>
    <w:rPr>
      <w:sz w:val="21"/>
      <w:szCs w:val="21"/>
      <w:shd w:val="clear" w:color="auto" w:fill="FFFFFF"/>
    </w:rPr>
  </w:style>
  <w:style w:type="paragraph" w:customStyle="1" w:styleId="41">
    <w:name w:val="Основной текст4"/>
    <w:basedOn w:val="a"/>
    <w:link w:val="a9"/>
    <w:rsid w:val="000B69BA"/>
    <w:pPr>
      <w:widowControl w:val="0"/>
      <w:shd w:val="clear" w:color="auto" w:fill="FFFFFF"/>
      <w:spacing w:after="1260" w:line="322" w:lineRule="exact"/>
      <w:ind w:hanging="900"/>
    </w:pPr>
    <w:rPr>
      <w:sz w:val="21"/>
      <w:szCs w:val="21"/>
    </w:rPr>
  </w:style>
  <w:style w:type="character" w:customStyle="1" w:styleId="61">
    <w:name w:val="Основной текст (6)"/>
    <w:basedOn w:val="a0"/>
    <w:rsid w:val="000B69B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styleId="aa">
    <w:name w:val="No Spacing"/>
    <w:qFormat/>
    <w:rsid w:val="000B69BA"/>
    <w:pPr>
      <w:spacing w:after="0" w:line="240" w:lineRule="auto"/>
      <w:ind w:right="45" w:firstLine="567"/>
      <w:jc w:val="both"/>
    </w:pPr>
    <w:rPr>
      <w:rFonts w:eastAsiaTheme="minorHAnsi"/>
      <w:lang w:eastAsia="en-US"/>
    </w:rPr>
  </w:style>
  <w:style w:type="table" w:styleId="ab">
    <w:name w:val="Table Grid"/>
    <w:basedOn w:val="a1"/>
    <w:rsid w:val="000B69BA"/>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ody Text Indent"/>
    <w:basedOn w:val="a"/>
    <w:link w:val="ad"/>
    <w:rsid w:val="000B69BA"/>
    <w:pPr>
      <w:spacing w:after="0" w:line="240" w:lineRule="auto"/>
      <w:ind w:firstLine="720"/>
    </w:pPr>
    <w:rPr>
      <w:rFonts w:ascii="Times New Roman" w:eastAsia="Times New Roman" w:hAnsi="Times New Roman" w:cs="Times New Roman"/>
      <w:sz w:val="28"/>
      <w:szCs w:val="20"/>
    </w:rPr>
  </w:style>
  <w:style w:type="character" w:customStyle="1" w:styleId="ad">
    <w:name w:val="Основной текст с отступом Знак"/>
    <w:basedOn w:val="a0"/>
    <w:link w:val="ac"/>
    <w:rsid w:val="000B69BA"/>
    <w:rPr>
      <w:rFonts w:ascii="Times New Roman" w:eastAsia="Times New Roman" w:hAnsi="Times New Roman" w:cs="Times New Roman"/>
      <w:sz w:val="28"/>
      <w:szCs w:val="20"/>
    </w:rPr>
  </w:style>
  <w:style w:type="paragraph" w:styleId="21">
    <w:name w:val="Body Text Indent 2"/>
    <w:basedOn w:val="a"/>
    <w:link w:val="22"/>
    <w:rsid w:val="000B69BA"/>
    <w:pPr>
      <w:spacing w:after="0" w:line="240" w:lineRule="auto"/>
      <w:ind w:firstLine="72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0B69BA"/>
    <w:rPr>
      <w:rFonts w:ascii="Times New Roman" w:eastAsia="Times New Roman" w:hAnsi="Times New Roman" w:cs="Times New Roman"/>
      <w:sz w:val="28"/>
      <w:szCs w:val="20"/>
    </w:rPr>
  </w:style>
  <w:style w:type="paragraph" w:styleId="31">
    <w:name w:val="Body Text Indent 3"/>
    <w:basedOn w:val="a"/>
    <w:link w:val="32"/>
    <w:rsid w:val="000B69B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B69BA"/>
    <w:rPr>
      <w:rFonts w:ascii="Times New Roman" w:eastAsia="Times New Roman" w:hAnsi="Times New Roman" w:cs="Times New Roman"/>
      <w:sz w:val="16"/>
      <w:szCs w:val="16"/>
    </w:rPr>
  </w:style>
  <w:style w:type="paragraph" w:styleId="ae">
    <w:name w:val="header"/>
    <w:aliases w:val="ВерхКолонтитул"/>
    <w:basedOn w:val="a"/>
    <w:link w:val="af"/>
    <w:rsid w:val="000B69BA"/>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f">
    <w:name w:val="Верхний колонтитул Знак"/>
    <w:aliases w:val="ВерхКолонтитул Знак"/>
    <w:basedOn w:val="a0"/>
    <w:link w:val="ae"/>
    <w:rsid w:val="000B69BA"/>
    <w:rPr>
      <w:rFonts w:ascii="Times New Roman" w:eastAsia="Times New Roman" w:hAnsi="Times New Roman" w:cs="Times New Roman"/>
      <w:sz w:val="28"/>
      <w:szCs w:val="24"/>
    </w:rPr>
  </w:style>
  <w:style w:type="paragraph" w:styleId="af0">
    <w:name w:val="footer"/>
    <w:basedOn w:val="a"/>
    <w:link w:val="af1"/>
    <w:rsid w:val="000B69BA"/>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f1">
    <w:name w:val="Нижний колонтитул Знак"/>
    <w:basedOn w:val="a0"/>
    <w:link w:val="af0"/>
    <w:rsid w:val="000B69BA"/>
    <w:rPr>
      <w:rFonts w:ascii="Times New Roman" w:eastAsia="Times New Roman" w:hAnsi="Times New Roman" w:cs="Times New Roman"/>
      <w:sz w:val="28"/>
      <w:szCs w:val="24"/>
    </w:rPr>
  </w:style>
  <w:style w:type="character" w:styleId="af2">
    <w:name w:val="page number"/>
    <w:rsid w:val="000B69BA"/>
  </w:style>
  <w:style w:type="paragraph" w:customStyle="1" w:styleId="12">
    <w:name w:val="Название1"/>
    <w:rsid w:val="000B69BA"/>
    <w:pPr>
      <w:spacing w:after="0" w:line="240" w:lineRule="auto"/>
      <w:jc w:val="center"/>
    </w:pPr>
    <w:rPr>
      <w:rFonts w:ascii="Arial" w:eastAsia="Times New Roman" w:hAnsi="Arial" w:cs="Times New Roman"/>
      <w:sz w:val="24"/>
      <w:szCs w:val="20"/>
    </w:rPr>
  </w:style>
  <w:style w:type="paragraph" w:customStyle="1" w:styleId="13">
    <w:name w:val="Обычный1"/>
    <w:rsid w:val="000B69BA"/>
    <w:pPr>
      <w:widowControl w:val="0"/>
      <w:spacing w:after="0" w:line="240" w:lineRule="auto"/>
    </w:pPr>
    <w:rPr>
      <w:rFonts w:ascii="Times New Roman" w:eastAsia="Times New Roman" w:hAnsi="Times New Roman" w:cs="Times New Roman"/>
      <w:snapToGrid w:val="0"/>
      <w:sz w:val="20"/>
      <w:szCs w:val="20"/>
    </w:rPr>
  </w:style>
  <w:style w:type="paragraph" w:customStyle="1" w:styleId="310">
    <w:name w:val="Основной текст 31"/>
    <w:basedOn w:val="13"/>
    <w:rsid w:val="000B69BA"/>
    <w:pPr>
      <w:widowControl/>
    </w:pPr>
    <w:rPr>
      <w:rFonts w:ascii="Arial" w:hAnsi="Arial"/>
      <w:snapToGrid/>
      <w:color w:val="FF0000"/>
      <w:sz w:val="28"/>
    </w:rPr>
  </w:style>
  <w:style w:type="paragraph" w:styleId="33">
    <w:name w:val="toc 3"/>
    <w:basedOn w:val="a"/>
    <w:next w:val="a"/>
    <w:autoRedefine/>
    <w:rsid w:val="000B69BA"/>
    <w:pPr>
      <w:widowControl w:val="0"/>
      <w:autoSpaceDE w:val="0"/>
      <w:autoSpaceDN w:val="0"/>
      <w:adjustRightInd w:val="0"/>
      <w:spacing w:after="0" w:line="360" w:lineRule="exact"/>
      <w:ind w:left="-108" w:firstLine="57"/>
      <w:jc w:val="both"/>
    </w:pPr>
    <w:rPr>
      <w:rFonts w:ascii="Times New Roman" w:eastAsia="Times New Roman" w:hAnsi="Times New Roman" w:cs="Times New Roman"/>
      <w:sz w:val="30"/>
      <w:szCs w:val="30"/>
    </w:rPr>
  </w:style>
  <w:style w:type="paragraph" w:customStyle="1" w:styleId="210">
    <w:name w:val="Заголовок 21"/>
    <w:basedOn w:val="13"/>
    <w:next w:val="13"/>
    <w:rsid w:val="000B69BA"/>
    <w:pPr>
      <w:keepNext/>
      <w:widowControl/>
      <w:jc w:val="center"/>
      <w:outlineLvl w:val="1"/>
    </w:pPr>
    <w:rPr>
      <w:rFonts w:ascii="Arial" w:hAnsi="Arial"/>
      <w:snapToGrid/>
      <w:sz w:val="24"/>
    </w:rPr>
  </w:style>
  <w:style w:type="paragraph" w:styleId="af3">
    <w:name w:val="Balloon Text"/>
    <w:basedOn w:val="a"/>
    <w:link w:val="af4"/>
    <w:rsid w:val="000B69BA"/>
    <w:pPr>
      <w:spacing w:after="0" w:line="240" w:lineRule="auto"/>
    </w:pPr>
    <w:rPr>
      <w:rFonts w:ascii="Tahoma" w:eastAsia="Times New Roman" w:hAnsi="Tahoma" w:cs="Times New Roman"/>
      <w:sz w:val="16"/>
      <w:szCs w:val="16"/>
    </w:rPr>
  </w:style>
  <w:style w:type="character" w:customStyle="1" w:styleId="af4">
    <w:name w:val="Текст выноски Знак"/>
    <w:basedOn w:val="a0"/>
    <w:link w:val="af3"/>
    <w:rsid w:val="000B69BA"/>
    <w:rPr>
      <w:rFonts w:ascii="Tahoma" w:eastAsia="Times New Roman" w:hAnsi="Tahoma" w:cs="Times New Roman"/>
      <w:sz w:val="16"/>
      <w:szCs w:val="16"/>
    </w:rPr>
  </w:style>
  <w:style w:type="paragraph" w:styleId="af5">
    <w:name w:val="List Paragraph"/>
    <w:basedOn w:val="a"/>
    <w:qFormat/>
    <w:rsid w:val="000B69BA"/>
    <w:pPr>
      <w:ind w:left="720"/>
      <w:contextualSpacing/>
    </w:pPr>
    <w:rPr>
      <w:rFonts w:ascii="Calibri" w:eastAsia="Times New Roman" w:hAnsi="Calibri" w:cs="Times New Roman"/>
    </w:rPr>
  </w:style>
  <w:style w:type="character" w:customStyle="1" w:styleId="apple-style-span">
    <w:name w:val="apple-style-span"/>
    <w:basedOn w:val="a0"/>
    <w:rsid w:val="000B69BA"/>
  </w:style>
  <w:style w:type="character" w:styleId="af6">
    <w:name w:val="Hyperlink"/>
    <w:uiPriority w:val="99"/>
    <w:semiHidden/>
    <w:unhideWhenUsed/>
    <w:rsid w:val="00FD30EA"/>
    <w:rPr>
      <w:color w:val="0000FF"/>
      <w:u w:val="single"/>
    </w:rPr>
  </w:style>
  <w:style w:type="paragraph" w:customStyle="1" w:styleId="ConsPlusNormal">
    <w:name w:val="ConsPlusNormal"/>
    <w:rsid w:val="00FD30E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FD30EA"/>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5">
    <w:name w:val="Style5"/>
    <w:basedOn w:val="a"/>
    <w:uiPriority w:val="99"/>
    <w:rsid w:val="00FD30EA"/>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rPr>
  </w:style>
  <w:style w:type="paragraph" w:customStyle="1" w:styleId="Style6">
    <w:name w:val="Style6"/>
    <w:basedOn w:val="a"/>
    <w:uiPriority w:val="99"/>
    <w:rsid w:val="00FD30EA"/>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rPr>
  </w:style>
  <w:style w:type="character" w:customStyle="1" w:styleId="FontStyle15">
    <w:name w:val="Font Style15"/>
    <w:uiPriority w:val="99"/>
    <w:rsid w:val="00FD30EA"/>
    <w:rPr>
      <w:rFonts w:ascii="Times New Roman" w:hAnsi="Times New Roman" w:cs="Times New Roman" w:hint="default"/>
      <w:sz w:val="24"/>
      <w:szCs w:val="24"/>
    </w:rPr>
  </w:style>
  <w:style w:type="paragraph" w:customStyle="1" w:styleId="ConsPlusTitle">
    <w:name w:val="ConsPlusTitle"/>
    <w:semiHidden/>
    <w:rsid w:val="00580E22"/>
    <w:pPr>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rsid w:val="00580E22"/>
    <w:pPr>
      <w:autoSpaceDE w:val="0"/>
      <w:autoSpaceDN w:val="0"/>
      <w:adjustRightInd w:val="0"/>
      <w:spacing w:after="0" w:line="240" w:lineRule="auto"/>
    </w:pPr>
    <w:rPr>
      <w:rFonts w:ascii="Times New Roman" w:eastAsiaTheme="minorHAnsi" w:hAnsi="Times New Roman" w:cs="Times New Roman"/>
      <w:sz w:val="28"/>
      <w:szCs w:val="28"/>
      <w:lang w:eastAsia="en-US"/>
    </w:rPr>
  </w:style>
  <w:style w:type="character" w:customStyle="1" w:styleId="af7">
    <w:name w:val="Текст сноски Знак"/>
    <w:basedOn w:val="a0"/>
    <w:link w:val="af8"/>
    <w:semiHidden/>
    <w:locked/>
    <w:rsid w:val="00580E22"/>
    <w:rPr>
      <w:szCs w:val="24"/>
    </w:rPr>
  </w:style>
  <w:style w:type="paragraph" w:styleId="af8">
    <w:name w:val="footnote text"/>
    <w:basedOn w:val="a"/>
    <w:link w:val="af7"/>
    <w:semiHidden/>
    <w:rsid w:val="00580E22"/>
    <w:pPr>
      <w:widowControl w:val="0"/>
      <w:adjustRightInd w:val="0"/>
      <w:spacing w:after="0" w:line="360" w:lineRule="atLeast"/>
      <w:jc w:val="both"/>
    </w:pPr>
    <w:rPr>
      <w:szCs w:val="24"/>
    </w:rPr>
  </w:style>
  <w:style w:type="character" w:customStyle="1" w:styleId="14">
    <w:name w:val="Текст сноски Знак1"/>
    <w:basedOn w:val="a0"/>
    <w:link w:val="af8"/>
    <w:uiPriority w:val="99"/>
    <w:semiHidden/>
    <w:rsid w:val="00580E22"/>
    <w:rPr>
      <w:sz w:val="20"/>
      <w:szCs w:val="20"/>
    </w:rPr>
  </w:style>
  <w:style w:type="paragraph" w:customStyle="1" w:styleId="15">
    <w:name w:val="Текст1"/>
    <w:basedOn w:val="a"/>
    <w:rsid w:val="00580E22"/>
    <w:pPr>
      <w:suppressAutoHyphens/>
      <w:spacing w:after="0" w:line="240" w:lineRule="auto"/>
    </w:pPr>
    <w:rPr>
      <w:rFonts w:ascii="Courier New" w:eastAsia="Times New Roman" w:hAnsi="Courier New" w:cs="Courier New"/>
      <w:sz w:val="20"/>
      <w:szCs w:val="20"/>
      <w:lang w:eastAsia="ar-SA"/>
    </w:rPr>
  </w:style>
  <w:style w:type="character" w:customStyle="1" w:styleId="HTML">
    <w:name w:val="Стандартный HTML Знак"/>
    <w:basedOn w:val="a0"/>
    <w:link w:val="HTML0"/>
    <w:semiHidden/>
    <w:rsid w:val="00580E22"/>
    <w:rPr>
      <w:rFonts w:ascii="Courier New" w:eastAsia="Times New Roman" w:hAnsi="Courier New" w:cs="Courier New"/>
      <w:sz w:val="20"/>
      <w:szCs w:val="20"/>
    </w:rPr>
  </w:style>
  <w:style w:type="paragraph" w:styleId="HTML0">
    <w:name w:val="HTML Preformatted"/>
    <w:basedOn w:val="a"/>
    <w:link w:val="HTML"/>
    <w:semiHidden/>
    <w:rsid w:val="0058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link w:val="HTML0"/>
    <w:uiPriority w:val="99"/>
    <w:semiHidden/>
    <w:rsid w:val="00580E22"/>
    <w:rPr>
      <w:rFonts w:ascii="Consolas" w:hAnsi="Consolas" w:cs="Consolas"/>
      <w:sz w:val="20"/>
      <w:szCs w:val="20"/>
    </w:rPr>
  </w:style>
  <w:style w:type="character" w:customStyle="1" w:styleId="23">
    <w:name w:val="Основной текст 2 Знак"/>
    <w:basedOn w:val="a0"/>
    <w:link w:val="24"/>
    <w:semiHidden/>
    <w:rsid w:val="00580E22"/>
    <w:rPr>
      <w:rFonts w:ascii="Times New Roman" w:eastAsia="Times New Roman" w:hAnsi="Times New Roman" w:cs="Times New Roman"/>
      <w:sz w:val="24"/>
      <w:szCs w:val="24"/>
    </w:rPr>
  </w:style>
  <w:style w:type="paragraph" w:styleId="24">
    <w:name w:val="Body Text 2"/>
    <w:basedOn w:val="a"/>
    <w:link w:val="23"/>
    <w:semiHidden/>
    <w:rsid w:val="00580E22"/>
    <w:pPr>
      <w:spacing w:after="120" w:line="480" w:lineRule="auto"/>
    </w:pPr>
    <w:rPr>
      <w:rFonts w:ascii="Times New Roman" w:eastAsia="Times New Roman" w:hAnsi="Times New Roman" w:cs="Times New Roman"/>
      <w:sz w:val="24"/>
      <w:szCs w:val="24"/>
    </w:rPr>
  </w:style>
  <w:style w:type="character" w:customStyle="1" w:styleId="211">
    <w:name w:val="Основной текст 2 Знак1"/>
    <w:basedOn w:val="a0"/>
    <w:link w:val="24"/>
    <w:uiPriority w:val="99"/>
    <w:semiHidden/>
    <w:rsid w:val="00580E22"/>
  </w:style>
  <w:style w:type="character" w:customStyle="1" w:styleId="120">
    <w:name w:val="Стиль 12 пт"/>
    <w:basedOn w:val="a0"/>
    <w:rsid w:val="00580E22"/>
    <w:rPr>
      <w:sz w:val="24"/>
    </w:rPr>
  </w:style>
  <w:style w:type="paragraph" w:customStyle="1" w:styleId="af9">
    <w:name w:val="ОТСТУП"/>
    <w:basedOn w:val="a"/>
    <w:rsid w:val="00580E22"/>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rPr>
  </w:style>
  <w:style w:type="paragraph" w:styleId="16">
    <w:name w:val="toc 1"/>
    <w:basedOn w:val="a"/>
    <w:next w:val="a"/>
    <w:autoRedefine/>
    <w:semiHidden/>
    <w:rsid w:val="00580E22"/>
    <w:pPr>
      <w:spacing w:after="0" w:line="240" w:lineRule="auto"/>
    </w:pPr>
    <w:rPr>
      <w:rFonts w:ascii="Times New Roman" w:eastAsia="Times New Roman" w:hAnsi="Times New Roman" w:cs="Times New Roman"/>
      <w:sz w:val="28"/>
      <w:szCs w:val="24"/>
    </w:rPr>
  </w:style>
  <w:style w:type="paragraph" w:customStyle="1" w:styleId="ConsNormal">
    <w:name w:val="ConsNormal"/>
    <w:rsid w:val="00580E22"/>
    <w:pPr>
      <w:autoSpaceDE w:val="0"/>
      <w:autoSpaceDN w:val="0"/>
      <w:adjustRightInd w:val="0"/>
      <w:spacing w:after="0" w:line="240" w:lineRule="auto"/>
      <w:ind w:right="19772" w:firstLine="720"/>
    </w:pPr>
    <w:rPr>
      <w:rFonts w:ascii="Times New Roman" w:eastAsia="Times New Roman" w:hAnsi="Times New Roman" w:cs="Times New Roman"/>
      <w:sz w:val="24"/>
      <w:szCs w:val="24"/>
    </w:rPr>
  </w:style>
  <w:style w:type="paragraph" w:customStyle="1" w:styleId="25">
    <w:name w:val="Знак2"/>
    <w:basedOn w:val="a"/>
    <w:rsid w:val="00580E2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a">
    <w:name w:val="Знак Знак Знак Знак Знак Знак Знак"/>
    <w:basedOn w:val="a"/>
    <w:rsid w:val="00580E2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34">
    <w:name w:val="Основной текст 3 Знак"/>
    <w:basedOn w:val="a0"/>
    <w:link w:val="35"/>
    <w:semiHidden/>
    <w:rsid w:val="00580E22"/>
    <w:rPr>
      <w:rFonts w:ascii="Arial" w:eastAsia="Times New Roman" w:hAnsi="Arial" w:cs="Times New Roman"/>
      <w:b/>
      <w:sz w:val="24"/>
      <w:szCs w:val="20"/>
    </w:rPr>
  </w:style>
  <w:style w:type="paragraph" w:styleId="35">
    <w:name w:val="Body Text 3"/>
    <w:basedOn w:val="a"/>
    <w:link w:val="34"/>
    <w:semiHidden/>
    <w:rsid w:val="00580E22"/>
    <w:pPr>
      <w:spacing w:after="0" w:line="240" w:lineRule="auto"/>
    </w:pPr>
    <w:rPr>
      <w:rFonts w:ascii="Arial" w:eastAsia="Times New Roman" w:hAnsi="Arial" w:cs="Times New Roman"/>
      <w:b/>
      <w:sz w:val="24"/>
      <w:szCs w:val="20"/>
    </w:rPr>
  </w:style>
  <w:style w:type="paragraph" w:customStyle="1" w:styleId="afb">
    <w:name w:val="ИЭПП Основной"/>
    <w:basedOn w:val="a"/>
    <w:rsid w:val="00580E22"/>
    <w:pPr>
      <w:spacing w:after="0" w:line="360" w:lineRule="auto"/>
      <w:ind w:firstLine="851"/>
      <w:jc w:val="both"/>
    </w:pPr>
    <w:rPr>
      <w:rFonts w:ascii="Times New Roman" w:eastAsia="Times New Roman" w:hAnsi="Times New Roman" w:cs="Times New Roman"/>
      <w:sz w:val="24"/>
      <w:szCs w:val="20"/>
    </w:rPr>
  </w:style>
  <w:style w:type="paragraph" w:customStyle="1" w:styleId="ConsNonformat">
    <w:name w:val="ConsNonformat"/>
    <w:rsid w:val="00580E2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c">
    <w:name w:val="Book Title"/>
    <w:basedOn w:val="a0"/>
    <w:qFormat/>
    <w:rsid w:val="00580E22"/>
    <w:rPr>
      <w:b/>
      <w:bCs/>
      <w:smallCaps/>
      <w:spacing w:val="5"/>
    </w:rPr>
  </w:style>
  <w:style w:type="character" w:styleId="afd">
    <w:name w:val="Intense Reference"/>
    <w:basedOn w:val="a0"/>
    <w:qFormat/>
    <w:rsid w:val="00580E22"/>
    <w:rPr>
      <w:b/>
      <w:bCs/>
      <w:smallCaps/>
      <w:color w:val="C0504D"/>
      <w:spacing w:val="5"/>
      <w:u w:val="single"/>
    </w:rPr>
  </w:style>
  <w:style w:type="character" w:styleId="afe">
    <w:name w:val="Subtle Reference"/>
    <w:basedOn w:val="a0"/>
    <w:qFormat/>
    <w:rsid w:val="00580E22"/>
    <w:rPr>
      <w:smallCaps/>
      <w:color w:val="C0504D"/>
      <w:u w:val="single"/>
    </w:rPr>
  </w:style>
  <w:style w:type="paragraph" w:styleId="26">
    <w:name w:val="Quote"/>
    <w:basedOn w:val="a"/>
    <w:next w:val="a"/>
    <w:link w:val="27"/>
    <w:qFormat/>
    <w:rsid w:val="00580E22"/>
    <w:pPr>
      <w:spacing w:after="0" w:line="240" w:lineRule="auto"/>
    </w:pPr>
    <w:rPr>
      <w:rFonts w:ascii="Times New Roman" w:eastAsia="Times New Roman" w:hAnsi="Times New Roman" w:cs="Times New Roman"/>
      <w:i/>
      <w:iCs/>
      <w:color w:val="000000"/>
      <w:sz w:val="24"/>
      <w:szCs w:val="24"/>
    </w:rPr>
  </w:style>
  <w:style w:type="character" w:customStyle="1" w:styleId="27">
    <w:name w:val="Цитата 2 Знак"/>
    <w:basedOn w:val="a0"/>
    <w:link w:val="26"/>
    <w:rsid w:val="00580E22"/>
    <w:rPr>
      <w:rFonts w:ascii="Times New Roman" w:eastAsia="Times New Roman" w:hAnsi="Times New Roman" w:cs="Times New Roman"/>
      <w:i/>
      <w:iCs/>
      <w:color w:val="000000"/>
      <w:sz w:val="24"/>
      <w:szCs w:val="24"/>
    </w:rPr>
  </w:style>
  <w:style w:type="paragraph" w:styleId="aff">
    <w:name w:val="Subtitle"/>
    <w:basedOn w:val="a"/>
    <w:next w:val="a"/>
    <w:link w:val="aff0"/>
    <w:qFormat/>
    <w:rsid w:val="00580E22"/>
    <w:pPr>
      <w:spacing w:after="60" w:line="240" w:lineRule="auto"/>
      <w:jc w:val="center"/>
      <w:outlineLvl w:val="1"/>
    </w:pPr>
    <w:rPr>
      <w:rFonts w:ascii="Cambria" w:eastAsia="Times New Roman" w:hAnsi="Cambria" w:cs="Times New Roman"/>
      <w:sz w:val="24"/>
      <w:szCs w:val="24"/>
    </w:rPr>
  </w:style>
  <w:style w:type="character" w:customStyle="1" w:styleId="aff0">
    <w:name w:val="Подзаголовок Знак"/>
    <w:basedOn w:val="a0"/>
    <w:link w:val="aff"/>
    <w:rsid w:val="00580E22"/>
    <w:rPr>
      <w:rFonts w:ascii="Cambria" w:eastAsia="Times New Roman" w:hAnsi="Cambria" w:cs="Times New Roman"/>
      <w:sz w:val="24"/>
      <w:szCs w:val="24"/>
    </w:rPr>
  </w:style>
  <w:style w:type="character" w:styleId="aff1">
    <w:name w:val="Subtle Emphasis"/>
    <w:basedOn w:val="a0"/>
    <w:qFormat/>
    <w:rsid w:val="00580E22"/>
    <w:rPr>
      <w:i/>
      <w:iCs/>
      <w:color w:val="808080"/>
    </w:rPr>
  </w:style>
  <w:style w:type="paragraph" w:styleId="aff2">
    <w:name w:val="Body Text First Indent"/>
    <w:basedOn w:val="a6"/>
    <w:link w:val="aff3"/>
    <w:unhideWhenUsed/>
    <w:rsid w:val="00580E22"/>
    <w:pPr>
      <w:tabs>
        <w:tab w:val="clear" w:pos="360"/>
        <w:tab w:val="clear" w:pos="1260"/>
      </w:tabs>
      <w:ind w:firstLine="360"/>
    </w:pPr>
    <w:rPr>
      <w:rFonts w:ascii="Times New Roman" w:eastAsia="Times New Roman" w:hAnsi="Times New Roman" w:cs="Times New Roman"/>
      <w:b w:val="0"/>
      <w:bCs w:val="0"/>
      <w:sz w:val="24"/>
      <w:szCs w:val="24"/>
    </w:rPr>
  </w:style>
  <w:style w:type="character" w:customStyle="1" w:styleId="aff3">
    <w:name w:val="Красная строка Знак"/>
    <w:basedOn w:val="a5"/>
    <w:link w:val="aff2"/>
    <w:rsid w:val="00580E22"/>
    <w:rPr>
      <w:rFonts w:ascii="Times New Roman" w:eastAsia="Times New Roman" w:hAnsi="Times New Roman" w:cs="Times New Roman"/>
      <w:sz w:val="24"/>
      <w:szCs w:val="24"/>
    </w:rPr>
  </w:style>
  <w:style w:type="paragraph" w:customStyle="1" w:styleId="17">
    <w:name w:val="Знак Знак Знак Знак Знак Знак1"/>
    <w:basedOn w:val="a"/>
    <w:rsid w:val="00580E22"/>
    <w:pPr>
      <w:spacing w:after="0" w:line="240" w:lineRule="auto"/>
    </w:pPr>
    <w:rPr>
      <w:rFonts w:ascii="Verdana" w:eastAsia="Times New Roman" w:hAnsi="Verdana" w:cs="Verdana"/>
      <w:sz w:val="20"/>
      <w:szCs w:val="20"/>
      <w:lang w:val="en-US" w:eastAsia="en-US"/>
    </w:rPr>
  </w:style>
  <w:style w:type="paragraph" w:customStyle="1" w:styleId="42">
    <w:name w:val="çàãîëîâîê 4"/>
    <w:basedOn w:val="a"/>
    <w:next w:val="a"/>
    <w:rsid w:val="00580E22"/>
    <w:pPr>
      <w:keepNext/>
      <w:spacing w:after="0" w:line="259" w:lineRule="auto"/>
      <w:jc w:val="center"/>
    </w:pPr>
    <w:rPr>
      <w:rFonts w:ascii="Times New Roman" w:eastAsia="Times New Roman" w:hAnsi="Times New Roman" w:cs="Times New Roman"/>
      <w:b/>
      <w:sz w:val="24"/>
      <w:szCs w:val="20"/>
    </w:rPr>
  </w:style>
  <w:style w:type="paragraph" w:customStyle="1" w:styleId="212">
    <w:name w:val="Основной текст 21"/>
    <w:basedOn w:val="a"/>
    <w:rsid w:val="00580E22"/>
    <w:pPr>
      <w:spacing w:after="0" w:line="240" w:lineRule="auto"/>
      <w:jc w:val="both"/>
    </w:pPr>
    <w:rPr>
      <w:rFonts w:ascii="Times New Roman" w:eastAsia="Times New Roman" w:hAnsi="Times New Roman" w:cs="Times New Roman"/>
      <w:sz w:val="28"/>
      <w:szCs w:val="20"/>
    </w:rPr>
  </w:style>
  <w:style w:type="paragraph" w:customStyle="1" w:styleId="62">
    <w:name w:val="çàãîëîâîê 6"/>
    <w:basedOn w:val="a"/>
    <w:next w:val="a"/>
    <w:rsid w:val="00580E22"/>
    <w:pPr>
      <w:keepNext/>
      <w:spacing w:after="0" w:line="240" w:lineRule="auto"/>
      <w:jc w:val="both"/>
    </w:pPr>
    <w:rPr>
      <w:rFonts w:ascii="Times New Roman" w:eastAsia="Times New Roman" w:hAnsi="Times New Roman" w:cs="Times New Roman"/>
      <w:sz w:val="24"/>
      <w:szCs w:val="20"/>
    </w:rPr>
  </w:style>
  <w:style w:type="paragraph" w:customStyle="1" w:styleId="122">
    <w:name w:val="Знак Знак Знак Знак Знак Знак1 Знак Знак Знак Знак Знак Знак2 Знак Знак Знак2"/>
    <w:basedOn w:val="a"/>
    <w:rsid w:val="00580E22"/>
    <w:pPr>
      <w:spacing w:after="0" w:line="240" w:lineRule="auto"/>
    </w:pPr>
    <w:rPr>
      <w:rFonts w:ascii="Verdana" w:eastAsia="Times New Roman" w:hAnsi="Verdana" w:cs="Verdana"/>
      <w:sz w:val="20"/>
      <w:szCs w:val="20"/>
      <w:lang w:val="en-US" w:eastAsia="en-US"/>
    </w:rPr>
  </w:style>
  <w:style w:type="paragraph" w:customStyle="1" w:styleId="aff4">
    <w:name w:val="Знак Знак Знак Знак Знак Знак Знак Знак Знак Знак Знак Знак Знак Знак"/>
    <w:basedOn w:val="a"/>
    <w:rsid w:val="00580E22"/>
    <w:pPr>
      <w:spacing w:after="0" w:line="240" w:lineRule="auto"/>
    </w:pPr>
    <w:rPr>
      <w:rFonts w:ascii="Verdana" w:eastAsia="Times New Roman" w:hAnsi="Verdana" w:cs="Verdana"/>
      <w:sz w:val="20"/>
      <w:szCs w:val="20"/>
      <w:lang w:val="en-US" w:eastAsia="en-US"/>
    </w:rPr>
  </w:style>
  <w:style w:type="paragraph" w:customStyle="1" w:styleId="aff5">
    <w:name w:val="Знак Знак Знак Знак Знак Знак"/>
    <w:basedOn w:val="a"/>
    <w:rsid w:val="00580E22"/>
    <w:pPr>
      <w:tabs>
        <w:tab w:val="num" w:pos="360"/>
      </w:tabs>
      <w:spacing w:after="160" w:line="240" w:lineRule="exact"/>
    </w:pPr>
    <w:rPr>
      <w:rFonts w:ascii="Verdana" w:eastAsia="Times New Roman" w:hAnsi="Verdana" w:cs="Verdana"/>
      <w:sz w:val="20"/>
      <w:szCs w:val="20"/>
      <w:lang w:val="en-US" w:eastAsia="en-US"/>
    </w:rPr>
  </w:style>
  <w:style w:type="paragraph" w:customStyle="1" w:styleId="18">
    <w:name w:val="Знак Знак Знак Знак Знак Знак1 Знак Знак Знак"/>
    <w:basedOn w:val="a"/>
    <w:rsid w:val="00580E22"/>
    <w:pPr>
      <w:spacing w:after="0" w:line="240" w:lineRule="auto"/>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59625510">
      <w:bodyDiv w:val="1"/>
      <w:marLeft w:val="0"/>
      <w:marRight w:val="0"/>
      <w:marTop w:val="0"/>
      <w:marBottom w:val="0"/>
      <w:divBdr>
        <w:top w:val="none" w:sz="0" w:space="0" w:color="auto"/>
        <w:left w:val="none" w:sz="0" w:space="0" w:color="auto"/>
        <w:bottom w:val="none" w:sz="0" w:space="0" w:color="auto"/>
        <w:right w:val="none" w:sz="0" w:space="0" w:color="auto"/>
      </w:divBdr>
    </w:div>
    <w:div w:id="464396350">
      <w:bodyDiv w:val="1"/>
      <w:marLeft w:val="0"/>
      <w:marRight w:val="0"/>
      <w:marTop w:val="0"/>
      <w:marBottom w:val="0"/>
      <w:divBdr>
        <w:top w:val="none" w:sz="0" w:space="0" w:color="auto"/>
        <w:left w:val="none" w:sz="0" w:space="0" w:color="auto"/>
        <w:bottom w:val="none" w:sz="0" w:space="0" w:color="auto"/>
        <w:right w:val="none" w:sz="0" w:space="0" w:color="auto"/>
      </w:divBdr>
    </w:div>
    <w:div w:id="713509560">
      <w:bodyDiv w:val="1"/>
      <w:marLeft w:val="0"/>
      <w:marRight w:val="0"/>
      <w:marTop w:val="0"/>
      <w:marBottom w:val="0"/>
      <w:divBdr>
        <w:top w:val="none" w:sz="0" w:space="0" w:color="auto"/>
        <w:left w:val="none" w:sz="0" w:space="0" w:color="auto"/>
        <w:bottom w:val="none" w:sz="0" w:space="0" w:color="auto"/>
        <w:right w:val="none" w:sz="0" w:space="0" w:color="auto"/>
      </w:divBdr>
    </w:div>
    <w:div w:id="853030142">
      <w:bodyDiv w:val="1"/>
      <w:marLeft w:val="0"/>
      <w:marRight w:val="0"/>
      <w:marTop w:val="0"/>
      <w:marBottom w:val="0"/>
      <w:divBdr>
        <w:top w:val="none" w:sz="0" w:space="0" w:color="auto"/>
        <w:left w:val="none" w:sz="0" w:space="0" w:color="auto"/>
        <w:bottom w:val="none" w:sz="0" w:space="0" w:color="auto"/>
        <w:right w:val="none" w:sz="0" w:space="0" w:color="auto"/>
      </w:divBdr>
    </w:div>
    <w:div w:id="1171867546">
      <w:bodyDiv w:val="1"/>
      <w:marLeft w:val="0"/>
      <w:marRight w:val="0"/>
      <w:marTop w:val="0"/>
      <w:marBottom w:val="0"/>
      <w:divBdr>
        <w:top w:val="none" w:sz="0" w:space="0" w:color="auto"/>
        <w:left w:val="none" w:sz="0" w:space="0" w:color="auto"/>
        <w:bottom w:val="none" w:sz="0" w:space="0" w:color="auto"/>
        <w:right w:val="none" w:sz="0" w:space="0" w:color="auto"/>
      </w:divBdr>
    </w:div>
    <w:div w:id="1261835066">
      <w:bodyDiv w:val="1"/>
      <w:marLeft w:val="0"/>
      <w:marRight w:val="0"/>
      <w:marTop w:val="0"/>
      <w:marBottom w:val="0"/>
      <w:divBdr>
        <w:top w:val="none" w:sz="0" w:space="0" w:color="auto"/>
        <w:left w:val="none" w:sz="0" w:space="0" w:color="auto"/>
        <w:bottom w:val="none" w:sz="0" w:space="0" w:color="auto"/>
        <w:right w:val="none" w:sz="0" w:space="0" w:color="auto"/>
      </w:divBdr>
    </w:div>
    <w:div w:id="1482650528">
      <w:bodyDiv w:val="1"/>
      <w:marLeft w:val="0"/>
      <w:marRight w:val="0"/>
      <w:marTop w:val="0"/>
      <w:marBottom w:val="0"/>
      <w:divBdr>
        <w:top w:val="none" w:sz="0" w:space="0" w:color="auto"/>
        <w:left w:val="none" w:sz="0" w:space="0" w:color="auto"/>
        <w:bottom w:val="none" w:sz="0" w:space="0" w:color="auto"/>
        <w:right w:val="none" w:sz="0" w:space="0" w:color="auto"/>
      </w:divBdr>
    </w:div>
    <w:div w:id="1708603501">
      <w:bodyDiv w:val="1"/>
      <w:marLeft w:val="0"/>
      <w:marRight w:val="0"/>
      <w:marTop w:val="0"/>
      <w:marBottom w:val="0"/>
      <w:divBdr>
        <w:top w:val="none" w:sz="0" w:space="0" w:color="auto"/>
        <w:left w:val="none" w:sz="0" w:space="0" w:color="auto"/>
        <w:bottom w:val="none" w:sz="0" w:space="0" w:color="auto"/>
        <w:right w:val="none" w:sz="0" w:space="0" w:color="auto"/>
      </w:divBdr>
    </w:div>
    <w:div w:id="1824463600">
      <w:bodyDiv w:val="1"/>
      <w:marLeft w:val="0"/>
      <w:marRight w:val="0"/>
      <w:marTop w:val="0"/>
      <w:marBottom w:val="0"/>
      <w:divBdr>
        <w:top w:val="none" w:sz="0" w:space="0" w:color="auto"/>
        <w:left w:val="none" w:sz="0" w:space="0" w:color="auto"/>
        <w:bottom w:val="none" w:sz="0" w:space="0" w:color="auto"/>
        <w:right w:val="none" w:sz="0" w:space="0" w:color="auto"/>
      </w:divBdr>
    </w:div>
    <w:div w:id="2012636150">
      <w:bodyDiv w:val="1"/>
      <w:marLeft w:val="0"/>
      <w:marRight w:val="0"/>
      <w:marTop w:val="0"/>
      <w:marBottom w:val="0"/>
      <w:divBdr>
        <w:top w:val="none" w:sz="0" w:space="0" w:color="auto"/>
        <w:left w:val="none" w:sz="0" w:space="0" w:color="auto"/>
        <w:bottom w:val="none" w:sz="0" w:space="0" w:color="auto"/>
        <w:right w:val="none" w:sz="0" w:space="0" w:color="auto"/>
      </w:divBdr>
    </w:div>
    <w:div w:id="20130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consultantplus://offline/ref=078209345EC35FACE81861212E54F2EBC7A212F79785636371D68D77FE9F092E175409D331F56C39uF5CJ"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lagodatnoye.ru" TargetMode="External"/><Relationship Id="rId34" Type="http://schemas.openxmlformats.org/officeDocument/2006/relationships/hyperlink" Target="consultantplus://offline/ref=55651ED93B4AB8E8377576F30FDA80B3619DD0EC89250E3486A4FAE258BCB83B7FDAEC69F79BP7kD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consultantplus://offline/ref=55651ED93B4AB8E8377576F30FDA80B3619DD0EC89250E3486A4FAE258BCB83B7FDAEC6FF292P7k6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mailto:adm.bl@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2E65233BB6D7BCC2077EB669278CF8304A3C93461946A3157C0A37F57FB5S4D" TargetMode="External"/><Relationship Id="rId32" Type="http://schemas.openxmlformats.org/officeDocument/2006/relationships/hyperlink" Target="consultantplus://offline/ref=79ABB2903E68F3A75EADC1A070CA14ED815AB3164EDDD68D2651BC8532525096CEA9664E91E07CD9F9CB56DBjAE" TargetMode="External"/><Relationship Id="rId37" Type="http://schemas.openxmlformats.org/officeDocument/2006/relationships/hyperlink" Target="consultantplus://offline/ref=0FD6F5F995FD9E21AF47C1C9248CCAD13AF501F2D4863E68D65C57459BFC2D180578058CF659EC47EBrD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adm.bl@mail.ru" TargetMode="External"/><Relationship Id="rId28" Type="http://schemas.openxmlformats.org/officeDocument/2006/relationships/hyperlink" Target="http://www.gosuslugi.ru" TargetMode="External"/><Relationship Id="rId36" Type="http://schemas.openxmlformats.org/officeDocument/2006/relationships/hyperlink" Target="consultantplus://offline/ref=014020A062B9A0BB6557E042D742C89B8FF72C30C98986DCF71AECCE4B7ABFA3D8E0BD758BA77Em0D" TargetMode="Externa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yperlink" Target="consultantplus://offline/ref=8962A7D1053403CE963670AAA0327C025B10BB6CB8BF621023026C51302B6BD394C6A919DC2B1B8Es9f9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gosuslugi.ru" TargetMode="External"/><Relationship Id="rId27" Type="http://schemas.openxmlformats.org/officeDocument/2006/relationships/hyperlink" Target="http://www.blagodatnoye.ru" TargetMode="External"/><Relationship Id="rId30" Type="http://schemas.openxmlformats.org/officeDocument/2006/relationships/hyperlink" Target="consultantplus://offline/ref=4EE9D7DBA3852382E6B7FA83BF18DF72FE6060E1FEA3C296E152B6370565DEB65BF3E193587563B1o7g3J" TargetMode="External"/><Relationship Id="rId35" Type="http://schemas.openxmlformats.org/officeDocument/2006/relationships/hyperlink" Target="consultantplus://offline/ref=55651ED93B4AB8E8377576F30FDA80B3619DD0EC89250E3486A4FAE258BCB83B7FDAEC6DF2927B3EP2k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F265A-29FF-4021-8E81-B396E814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173</Pages>
  <Words>35261</Words>
  <Characters>200994</Characters>
  <Application>Microsoft Office Word</Application>
  <DocSecurity>0</DocSecurity>
  <Lines>1674</Lines>
  <Paragraphs>471</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БЛАГОДАТСКОГО СЕЛЬСОВЕТА</vt:lpstr>
      <vt:lpstr/>
      <vt:lpstr>    </vt:lpstr>
      <vt:lpstr>    РЕШИЛИ: Рекомендовать главе Карасукского района Новосибирской области пр</vt:lpstr>
      <vt:lpstr/>
      <vt:lpstr>ЗАКЛЮЧЕНИЕ </vt:lpstr>
      <vt:lpstr>    3. Рекомендовать главе Карасукского района Новосибирской области предоставить ра</vt:lpstr>
      <vt:lpstr>    </vt:lpstr>
      <vt:lpstr>    Председатель</vt:lpstr>
      <vt:lpstr>ПОСТАНОВЛЕНИЕ</vt:lpstr>
      <vt:lpstr>    5.1. Заявители вправе обжаловать действия (бездействие) администрации, а также д</vt:lpstr>
      <vt:lpstr>    1) нарушение срока регистрации запроса заявителя о предоставлении муниципальной </vt:lpstr>
      <vt:lpstr>    2) нарушение срока предоставления муниципальной услуги;</vt:lpstr>
      <vt:lpstr>    3) затребование у заявителя документов, не предусмотренных административным регл</vt:lpstr>
      <vt:lpstr>    4) отказ в приеме у заявителя документов, предоставление которых предусмотрено а</vt:lpstr>
      <vt:lpstr>    5) отказ в предоставлении муниципальной услуги, если основания отказа не предусм</vt:lpstr>
      <vt:lpstr>    6) затребование с заявителя при предоставлении муниципальной услуги платы, не пр</vt:lpstr>
      <vt:lpstr>    7) отказ администрации, должностного лица администрации в исправлении допущенных</vt:lpstr>
      <vt:lpstr>    5.2. Заявители вправе обратиться с жалобой в письменной форме лично или направит</vt:lpstr>
    </vt:vector>
  </TitlesOfParts>
  <Company>Home</Company>
  <LinksUpToDate>false</LinksUpToDate>
  <CharactersWithSpaces>235784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2017-12-25T02:22:00Z</dcterms:created>
  <dcterms:modified xsi:type="dcterms:W3CDTF">2018-01-19T04:58:00Z</dcterms:modified>
</cp:coreProperties>
</file>