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EFD" w:rsidRDefault="00642C62" w:rsidP="007E4EFD">
      <w:pPr>
        <w:pStyle w:val="a4"/>
        <w:rPr>
          <w:rFonts w:ascii="SimSun" w:hAnsi="SimSun"/>
        </w:rPr>
      </w:pPr>
      <w:r>
        <w:rPr>
          <w:rFonts w:asciiTheme="minorHAnsi" w:hAnsiTheme="minorHAnsi"/>
        </w:rPr>
        <w:t xml:space="preserve"> </w:t>
      </w:r>
      <w:r w:rsidR="007E4EFD">
        <w:rPr>
          <w:rFonts w:ascii="SimSun" w:hAnsi="SimSun" w:hint="eastAsia"/>
        </w:rPr>
        <w:t>ВЕСТНИК</w:t>
      </w:r>
    </w:p>
    <w:p w:rsidR="007E4EFD" w:rsidRDefault="007E4EFD" w:rsidP="007E4EFD">
      <w:pPr>
        <w:pStyle w:val="1"/>
        <w:rPr>
          <w:b/>
          <w:bCs/>
          <w:sz w:val="56"/>
        </w:rPr>
      </w:pPr>
      <w:r>
        <w:t xml:space="preserve">       </w:t>
      </w:r>
      <w:r>
        <w:rPr>
          <w:b/>
          <w:bCs/>
          <w:sz w:val="56"/>
        </w:rPr>
        <w:t>БЛАГОДАТСКОГО СЕЛЬСОВЕТА</w:t>
      </w:r>
    </w:p>
    <w:tbl>
      <w:tblPr>
        <w:tblW w:w="0" w:type="auto"/>
        <w:tblInd w:w="108" w:type="dxa"/>
        <w:tblBorders>
          <w:top w:val="single" w:sz="48" w:space="0" w:color="auto"/>
        </w:tblBorders>
        <w:tblLook w:val="04A0"/>
      </w:tblPr>
      <w:tblGrid>
        <w:gridCol w:w="9301"/>
      </w:tblGrid>
      <w:tr w:rsidR="007E4EFD" w:rsidTr="007E4EFD">
        <w:trPr>
          <w:trHeight w:val="78"/>
        </w:trPr>
        <w:tc>
          <w:tcPr>
            <w:tcW w:w="9301" w:type="dxa"/>
            <w:tcBorders>
              <w:top w:val="single" w:sz="48" w:space="0" w:color="auto"/>
              <w:left w:val="nil"/>
              <w:bottom w:val="nil"/>
              <w:right w:val="nil"/>
            </w:tcBorders>
          </w:tcPr>
          <w:p w:rsidR="007E4EFD" w:rsidRDefault="007E4EFD">
            <w:pPr>
              <w:pStyle w:val="2"/>
              <w:rPr>
                <w:rFonts w:ascii="Times New Roman" w:eastAsiaTheme="minorEastAsia" w:hAnsi="Times New Roman"/>
                <w:b/>
                <w:bCs/>
                <w:sz w:val="24"/>
              </w:rPr>
            </w:pPr>
          </w:p>
          <w:p w:rsidR="007E4EFD" w:rsidRDefault="007E4EFD">
            <w:pPr>
              <w:pStyle w:val="2"/>
              <w:jc w:val="both"/>
              <w:rPr>
                <w:rFonts w:ascii="Times New Roman" w:eastAsiaTheme="minorEastAsia" w:hAnsi="Times New Roman"/>
                <w:b/>
                <w:bCs/>
                <w:sz w:val="24"/>
              </w:rPr>
            </w:pPr>
            <w:r>
              <w:rPr>
                <w:rFonts w:ascii="Times New Roman" w:eastAsiaTheme="minorEastAsia" w:hAnsi="Times New Roman"/>
                <w:b/>
                <w:bCs/>
                <w:sz w:val="24"/>
              </w:rPr>
              <w:t xml:space="preserve">28 декабря 2016                                                                                        Выпуск № </w:t>
            </w:r>
            <w:r w:rsidR="004158F4">
              <w:rPr>
                <w:rFonts w:ascii="Times New Roman" w:eastAsiaTheme="minorEastAsia" w:hAnsi="Times New Roman"/>
                <w:b/>
                <w:bCs/>
                <w:sz w:val="24"/>
              </w:rPr>
              <w:t>38</w:t>
            </w:r>
            <w:r>
              <w:rPr>
                <w:rFonts w:ascii="Times New Roman" w:eastAsiaTheme="minorEastAsia" w:hAnsi="Times New Roman"/>
                <w:b/>
                <w:bCs/>
                <w:sz w:val="24"/>
              </w:rPr>
              <w:t xml:space="preserve"> (241)</w:t>
            </w:r>
          </w:p>
          <w:p w:rsidR="007E4EFD" w:rsidRDefault="007E4EFD">
            <w:pPr>
              <w:pStyle w:val="2"/>
              <w:rPr>
                <w:rFonts w:ascii="Times New Roman" w:eastAsiaTheme="minorEastAsia" w:hAnsi="Times New Roman"/>
                <w:b/>
                <w:bCs/>
                <w:sz w:val="24"/>
              </w:rPr>
            </w:pPr>
            <w:r>
              <w:rPr>
                <w:rFonts w:ascii="Times New Roman" w:eastAsiaTheme="minorEastAsia" w:hAnsi="Times New Roman"/>
                <w:b/>
                <w:bCs/>
                <w:sz w:val="24"/>
              </w:rPr>
              <w:t>Администрация</w:t>
            </w:r>
          </w:p>
          <w:p w:rsidR="007E4EFD" w:rsidRDefault="007E4EFD">
            <w:pPr>
              <w:jc w:val="center"/>
              <w:rPr>
                <w:b/>
                <w:bCs/>
                <w:sz w:val="24"/>
                <w:szCs w:val="24"/>
              </w:rPr>
            </w:pPr>
            <w:r>
              <w:rPr>
                <w:b/>
                <w:bCs/>
              </w:rPr>
              <w:t xml:space="preserve">      Благодатского сельсовета                                                                                                                        Карасукского района </w:t>
            </w:r>
            <w:r>
              <w:t xml:space="preserve"> </w:t>
            </w:r>
            <w:r>
              <w:rPr>
                <w:b/>
              </w:rPr>
              <w:t>Новосибирской области</w:t>
            </w:r>
          </w:p>
        </w:tc>
      </w:tr>
      <w:tr w:rsidR="007E4EFD" w:rsidTr="007E4EFD">
        <w:trPr>
          <w:trHeight w:val="78"/>
        </w:trPr>
        <w:tc>
          <w:tcPr>
            <w:tcW w:w="9301" w:type="dxa"/>
            <w:tcBorders>
              <w:top w:val="nil"/>
              <w:left w:val="nil"/>
              <w:bottom w:val="nil"/>
              <w:right w:val="nil"/>
            </w:tcBorders>
          </w:tcPr>
          <w:p w:rsidR="007E4EFD" w:rsidRDefault="007E4EFD">
            <w:pPr>
              <w:pStyle w:val="2"/>
              <w:rPr>
                <w:rFonts w:ascii="Times New Roman" w:eastAsiaTheme="minorEastAsia" w:hAnsi="Times New Roman"/>
                <w:b/>
                <w:bCs/>
                <w:sz w:val="24"/>
              </w:rPr>
            </w:pPr>
          </w:p>
        </w:tc>
      </w:tr>
      <w:tr w:rsidR="007E4EFD" w:rsidTr="007E4EFD">
        <w:trPr>
          <w:trHeight w:val="78"/>
        </w:trPr>
        <w:tc>
          <w:tcPr>
            <w:tcW w:w="9301" w:type="dxa"/>
            <w:tcBorders>
              <w:top w:val="nil"/>
              <w:left w:val="nil"/>
              <w:bottom w:val="nil"/>
              <w:right w:val="nil"/>
            </w:tcBorders>
          </w:tcPr>
          <w:p w:rsidR="007E4EFD" w:rsidRDefault="007E4EFD">
            <w:pPr>
              <w:pStyle w:val="2"/>
              <w:jc w:val="left"/>
              <w:rPr>
                <w:rFonts w:ascii="Times New Roman" w:eastAsiaTheme="minorEastAsia" w:hAnsi="Times New Roman"/>
                <w:b/>
                <w:bCs/>
                <w:sz w:val="24"/>
              </w:rPr>
            </w:pPr>
          </w:p>
        </w:tc>
      </w:tr>
    </w:tbl>
    <w:p w:rsidR="007E4EFD" w:rsidRDefault="007E4EFD" w:rsidP="007E4EFD">
      <w:pPr>
        <w:pStyle w:val="4"/>
        <w:jc w:val="left"/>
        <w:rPr>
          <w:bCs w:val="0"/>
          <w:sz w:val="24"/>
        </w:rPr>
      </w:pPr>
      <w:r>
        <w:rPr>
          <w:rFonts w:ascii="Monotype Corsiva" w:hAnsi="Monotype Corsiva"/>
          <w:b w:val="0"/>
          <w:bCs w:val="0"/>
          <w:sz w:val="24"/>
        </w:rPr>
        <w:t xml:space="preserve">          </w:t>
      </w:r>
      <w:r>
        <w:rPr>
          <w:bCs w:val="0"/>
          <w:sz w:val="24"/>
        </w:rPr>
        <w:t xml:space="preserve"> В   этом   выпуске:  </w:t>
      </w:r>
    </w:p>
    <w:p w:rsidR="007E4EFD" w:rsidRDefault="007E4EFD" w:rsidP="007E4EFD">
      <w:pPr>
        <w:pStyle w:val="a7"/>
        <w:tabs>
          <w:tab w:val="clear" w:pos="360"/>
          <w:tab w:val="left" w:pos="708"/>
        </w:tabs>
        <w:rPr>
          <w:bCs w:val="0"/>
          <w:sz w:val="24"/>
          <w:szCs w:val="24"/>
        </w:rPr>
      </w:pPr>
      <w:r>
        <w:rPr>
          <w:bCs w:val="0"/>
          <w:sz w:val="24"/>
          <w:szCs w:val="24"/>
        </w:rPr>
        <w:t xml:space="preserve">                                                                                </w:t>
      </w:r>
    </w:p>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tblGrid>
      <w:tr w:rsidR="007E4EFD" w:rsidTr="007E4EFD">
        <w:trPr>
          <w:trHeight w:val="699"/>
        </w:trPr>
        <w:tc>
          <w:tcPr>
            <w:tcW w:w="8330" w:type="dxa"/>
            <w:tcBorders>
              <w:top w:val="single" w:sz="4" w:space="0" w:color="auto"/>
              <w:left w:val="single" w:sz="4" w:space="0" w:color="auto"/>
              <w:bottom w:val="single" w:sz="4" w:space="0" w:color="auto"/>
              <w:right w:val="single" w:sz="4" w:space="0" w:color="auto"/>
            </w:tcBorders>
            <w:hideMark/>
          </w:tcPr>
          <w:p w:rsidR="007E4EFD" w:rsidRDefault="00DD02EB" w:rsidP="00A944E2">
            <w:pPr>
              <w:jc w:val="center"/>
              <w:rPr>
                <w:b/>
                <w:sz w:val="20"/>
                <w:szCs w:val="20"/>
              </w:rPr>
            </w:pPr>
            <w:r>
              <w:rPr>
                <w:b/>
                <w:sz w:val="20"/>
                <w:szCs w:val="20"/>
              </w:rPr>
              <w:t>Постановление о назначении публичных слушаний</w:t>
            </w:r>
          </w:p>
        </w:tc>
      </w:tr>
    </w:tbl>
    <w:p w:rsidR="007E4EFD" w:rsidRDefault="007E4EFD" w:rsidP="007E4EFD">
      <w:pPr>
        <w:rPr>
          <w:sz w:val="16"/>
          <w:szCs w:val="16"/>
        </w:rPr>
      </w:pPr>
    </w:p>
    <w:p w:rsidR="007E4EFD" w:rsidRDefault="007E4EFD" w:rsidP="007E4EFD">
      <w:pPr>
        <w:rPr>
          <w:sz w:val="16"/>
          <w:szCs w:val="16"/>
        </w:rPr>
      </w:pPr>
    </w:p>
    <w:p w:rsidR="007E4EFD" w:rsidRDefault="007E4EFD" w:rsidP="007E4EFD">
      <w:pPr>
        <w:rPr>
          <w:sz w:val="16"/>
          <w:szCs w:val="16"/>
        </w:rPr>
      </w:pPr>
    </w:p>
    <w:p w:rsidR="00A944E2" w:rsidRPr="006C6B4B" w:rsidRDefault="00A944E2" w:rsidP="00A944E2">
      <w:pPr>
        <w:contextualSpacing/>
        <w:jc w:val="center"/>
        <w:rPr>
          <w:b/>
          <w:sz w:val="28"/>
          <w:szCs w:val="28"/>
        </w:rPr>
      </w:pPr>
      <w:r w:rsidRPr="006C6B4B">
        <w:rPr>
          <w:b/>
          <w:sz w:val="28"/>
          <w:szCs w:val="28"/>
        </w:rPr>
        <w:t>АДМИНИСТРАЦИЯ</w:t>
      </w:r>
      <w:bookmarkStart w:id="0" w:name="_GoBack"/>
      <w:bookmarkEnd w:id="0"/>
    </w:p>
    <w:p w:rsidR="00A944E2" w:rsidRPr="006C6B4B" w:rsidRDefault="00A944E2" w:rsidP="00A944E2">
      <w:pPr>
        <w:contextualSpacing/>
        <w:jc w:val="center"/>
        <w:rPr>
          <w:b/>
          <w:sz w:val="28"/>
          <w:szCs w:val="28"/>
        </w:rPr>
      </w:pPr>
      <w:r w:rsidRPr="006C6B4B">
        <w:rPr>
          <w:b/>
          <w:sz w:val="28"/>
          <w:szCs w:val="28"/>
        </w:rPr>
        <w:t>БЛАГОДАТСКОГО СЕЛЬСОВЕТА</w:t>
      </w:r>
    </w:p>
    <w:p w:rsidR="00A944E2" w:rsidRPr="006C6B4B" w:rsidRDefault="00A944E2" w:rsidP="00A944E2">
      <w:pPr>
        <w:contextualSpacing/>
        <w:jc w:val="center"/>
        <w:rPr>
          <w:b/>
          <w:sz w:val="28"/>
          <w:szCs w:val="28"/>
        </w:rPr>
      </w:pPr>
      <w:r w:rsidRPr="006C6B4B">
        <w:rPr>
          <w:b/>
          <w:sz w:val="28"/>
          <w:szCs w:val="28"/>
        </w:rPr>
        <w:t xml:space="preserve"> КАРАСУКСКОГО РАЙОНА НОВОСИБИРСКОЙ ОБЛАСТИ</w:t>
      </w:r>
    </w:p>
    <w:p w:rsidR="00A944E2" w:rsidRPr="00EC76C2" w:rsidRDefault="00A944E2" w:rsidP="00A944E2">
      <w:pPr>
        <w:jc w:val="center"/>
        <w:rPr>
          <w:b/>
          <w:sz w:val="20"/>
          <w:szCs w:val="20"/>
        </w:rPr>
      </w:pPr>
    </w:p>
    <w:p w:rsidR="00A944E2" w:rsidRPr="006C6B4B" w:rsidRDefault="00A944E2" w:rsidP="00A944E2">
      <w:pPr>
        <w:tabs>
          <w:tab w:val="left" w:pos="3000"/>
        </w:tabs>
        <w:jc w:val="center"/>
        <w:rPr>
          <w:b/>
          <w:sz w:val="28"/>
          <w:szCs w:val="28"/>
        </w:rPr>
      </w:pPr>
      <w:r w:rsidRPr="006C6B4B">
        <w:rPr>
          <w:b/>
          <w:sz w:val="28"/>
          <w:szCs w:val="28"/>
        </w:rPr>
        <w:t>ПОСТАНОВЛЕНИЕ</w:t>
      </w:r>
    </w:p>
    <w:p w:rsidR="00A944E2" w:rsidRPr="00EC76C2" w:rsidRDefault="00A944E2" w:rsidP="00A944E2">
      <w:pPr>
        <w:tabs>
          <w:tab w:val="left" w:pos="3000"/>
        </w:tabs>
        <w:jc w:val="center"/>
        <w:rPr>
          <w:sz w:val="16"/>
          <w:szCs w:val="16"/>
        </w:rPr>
      </w:pPr>
    </w:p>
    <w:p w:rsidR="00A944E2" w:rsidRPr="00CF4CC5" w:rsidRDefault="00A944E2" w:rsidP="00A944E2">
      <w:pPr>
        <w:jc w:val="center"/>
        <w:rPr>
          <w:sz w:val="28"/>
          <w:szCs w:val="28"/>
        </w:rPr>
      </w:pPr>
      <w:r>
        <w:rPr>
          <w:sz w:val="28"/>
          <w:szCs w:val="28"/>
        </w:rPr>
        <w:t>28</w:t>
      </w:r>
      <w:r w:rsidRPr="00CF4CC5">
        <w:rPr>
          <w:sz w:val="28"/>
          <w:szCs w:val="28"/>
        </w:rPr>
        <w:t>.</w:t>
      </w:r>
      <w:r>
        <w:rPr>
          <w:sz w:val="28"/>
          <w:szCs w:val="28"/>
        </w:rPr>
        <w:t>12</w:t>
      </w:r>
      <w:r w:rsidRPr="00CF4CC5">
        <w:rPr>
          <w:sz w:val="28"/>
          <w:szCs w:val="28"/>
        </w:rPr>
        <w:t xml:space="preserve">.2016№ </w:t>
      </w:r>
      <w:r>
        <w:rPr>
          <w:sz w:val="28"/>
          <w:szCs w:val="28"/>
        </w:rPr>
        <w:t>321</w:t>
      </w:r>
    </w:p>
    <w:p w:rsidR="00A944E2" w:rsidRPr="00EC76C2" w:rsidRDefault="00A944E2" w:rsidP="00A944E2">
      <w:pPr>
        <w:rPr>
          <w:sz w:val="16"/>
          <w:szCs w:val="16"/>
        </w:rPr>
      </w:pPr>
    </w:p>
    <w:p w:rsidR="00A944E2" w:rsidRPr="009E2925" w:rsidRDefault="00A944E2" w:rsidP="00A944E2">
      <w:pPr>
        <w:pStyle w:val="12"/>
        <w:jc w:val="center"/>
        <w:rPr>
          <w:sz w:val="28"/>
          <w:szCs w:val="28"/>
        </w:rPr>
      </w:pPr>
      <w:r w:rsidRPr="009E2925">
        <w:rPr>
          <w:sz w:val="28"/>
          <w:szCs w:val="28"/>
        </w:rPr>
        <w:t>О назначении публичных слушаний</w:t>
      </w:r>
    </w:p>
    <w:p w:rsidR="00A944E2" w:rsidRPr="00EC76C2" w:rsidRDefault="00A944E2" w:rsidP="00A944E2">
      <w:pPr>
        <w:pStyle w:val="12"/>
        <w:jc w:val="center"/>
        <w:rPr>
          <w:sz w:val="16"/>
          <w:szCs w:val="16"/>
        </w:rPr>
      </w:pPr>
    </w:p>
    <w:p w:rsidR="00A944E2" w:rsidRDefault="00A944E2" w:rsidP="00A944E2">
      <w:pPr>
        <w:jc w:val="both"/>
        <w:rPr>
          <w:sz w:val="28"/>
          <w:szCs w:val="28"/>
        </w:rPr>
      </w:pPr>
      <w:proofErr w:type="gramStart"/>
      <w:r>
        <w:rPr>
          <w:sz w:val="28"/>
          <w:szCs w:val="28"/>
        </w:rPr>
        <w:t xml:space="preserve">В целях выявления и учета мнения и интересов жителей Благодатского </w:t>
      </w:r>
      <w:proofErr w:type="spellStart"/>
      <w:r>
        <w:rPr>
          <w:sz w:val="28"/>
          <w:szCs w:val="28"/>
        </w:rPr>
        <w:t>сельсоветаКарасукского</w:t>
      </w:r>
      <w:proofErr w:type="spellEnd"/>
      <w:r>
        <w:rPr>
          <w:sz w:val="28"/>
          <w:szCs w:val="28"/>
        </w:rPr>
        <w:t xml:space="preserve"> района Новосибирской области по </w:t>
      </w:r>
      <w:proofErr w:type="spellStart"/>
      <w:r>
        <w:rPr>
          <w:sz w:val="28"/>
          <w:szCs w:val="28"/>
        </w:rPr>
        <w:t>проектуПравил</w:t>
      </w:r>
      <w:proofErr w:type="spellEnd"/>
      <w:r>
        <w:rPr>
          <w:sz w:val="28"/>
          <w:szCs w:val="28"/>
        </w:rPr>
        <w:t xml:space="preserve"> землепользования и застройки Благодатского </w:t>
      </w:r>
      <w:proofErr w:type="spellStart"/>
      <w:r>
        <w:rPr>
          <w:sz w:val="28"/>
          <w:szCs w:val="28"/>
        </w:rPr>
        <w:t>сельсоветаКарасукского</w:t>
      </w:r>
      <w:proofErr w:type="spellEnd"/>
      <w:r>
        <w:rPr>
          <w:sz w:val="28"/>
          <w:szCs w:val="28"/>
        </w:rPr>
        <w:t xml:space="preserve"> района Новосибирской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депутатов Благодатского сельсовета Карасукского района Новосибирской области от 25.10.2005 «</w:t>
      </w:r>
      <w:proofErr w:type="spellStart"/>
      <w:r>
        <w:rPr>
          <w:sz w:val="28"/>
          <w:szCs w:val="28"/>
        </w:rPr>
        <w:t>Опринятии</w:t>
      </w:r>
      <w:proofErr w:type="spellEnd"/>
      <w:r>
        <w:rPr>
          <w:sz w:val="28"/>
          <w:szCs w:val="28"/>
        </w:rPr>
        <w:t xml:space="preserve"> Положения о публичных</w:t>
      </w:r>
      <w:proofErr w:type="gramEnd"/>
      <w:r>
        <w:rPr>
          <w:sz w:val="28"/>
          <w:szCs w:val="28"/>
        </w:rPr>
        <w:t xml:space="preserve"> слушаний», постановлением администрации Карасукского района Новосибирской области от </w:t>
      </w:r>
      <w:r>
        <w:rPr>
          <w:iCs/>
          <w:sz w:val="28"/>
          <w:szCs w:val="28"/>
        </w:rPr>
        <w:t>20.12.2016  № 3836</w:t>
      </w:r>
      <w:r w:rsidRPr="00334E05">
        <w:rPr>
          <w:iCs/>
          <w:sz w:val="28"/>
          <w:szCs w:val="28"/>
        </w:rPr>
        <w:t>-п</w:t>
      </w:r>
      <w:r>
        <w:rPr>
          <w:sz w:val="28"/>
          <w:szCs w:val="28"/>
        </w:rPr>
        <w:t xml:space="preserve"> «</w:t>
      </w:r>
      <w:proofErr w:type="spellStart"/>
      <w:r>
        <w:rPr>
          <w:sz w:val="28"/>
          <w:szCs w:val="28"/>
        </w:rPr>
        <w:t>Оподготовке</w:t>
      </w:r>
      <w:proofErr w:type="spellEnd"/>
      <w:r>
        <w:rPr>
          <w:sz w:val="28"/>
          <w:szCs w:val="28"/>
        </w:rPr>
        <w:t xml:space="preserve"> проекта Правил землепользования и застройки сельских поселений Карасукского района Новосибирской области»</w:t>
      </w:r>
    </w:p>
    <w:p w:rsidR="00A944E2" w:rsidRPr="0050126E" w:rsidRDefault="00A944E2" w:rsidP="00A944E2">
      <w:pPr>
        <w:tabs>
          <w:tab w:val="left" w:pos="540"/>
          <w:tab w:val="left" w:pos="720"/>
          <w:tab w:val="left" w:pos="900"/>
        </w:tabs>
        <w:jc w:val="both"/>
        <w:rPr>
          <w:b/>
          <w:sz w:val="28"/>
          <w:szCs w:val="28"/>
        </w:rPr>
      </w:pPr>
      <w:proofErr w:type="gramStart"/>
      <w:r w:rsidRPr="0050126E">
        <w:rPr>
          <w:b/>
          <w:sz w:val="28"/>
          <w:szCs w:val="28"/>
        </w:rPr>
        <w:t>П</w:t>
      </w:r>
      <w:proofErr w:type="gramEnd"/>
      <w:r w:rsidRPr="0050126E">
        <w:rPr>
          <w:b/>
          <w:sz w:val="28"/>
          <w:szCs w:val="28"/>
        </w:rPr>
        <w:t xml:space="preserve"> О С Т А Н О В Л Я</w:t>
      </w:r>
      <w:r>
        <w:rPr>
          <w:b/>
          <w:sz w:val="28"/>
          <w:szCs w:val="28"/>
        </w:rPr>
        <w:t> </w:t>
      </w:r>
      <w:r w:rsidRPr="0050126E">
        <w:rPr>
          <w:b/>
          <w:sz w:val="28"/>
          <w:szCs w:val="28"/>
        </w:rPr>
        <w:t>Ю:</w:t>
      </w:r>
    </w:p>
    <w:p w:rsidR="00A944E2" w:rsidRPr="00352A1F" w:rsidRDefault="00A944E2" w:rsidP="00A944E2">
      <w:pPr>
        <w:tabs>
          <w:tab w:val="left" w:pos="540"/>
          <w:tab w:val="left" w:pos="720"/>
          <w:tab w:val="left" w:pos="6120"/>
        </w:tabs>
        <w:jc w:val="both"/>
        <w:rPr>
          <w:sz w:val="28"/>
          <w:szCs w:val="28"/>
        </w:rPr>
      </w:pPr>
      <w:r>
        <w:rPr>
          <w:sz w:val="28"/>
          <w:szCs w:val="28"/>
        </w:rPr>
        <w:lastRenderedPageBreak/>
        <w:t xml:space="preserve">       1. Назначить публичные слушания по </w:t>
      </w:r>
      <w:proofErr w:type="spellStart"/>
      <w:r>
        <w:rPr>
          <w:sz w:val="28"/>
          <w:szCs w:val="28"/>
        </w:rPr>
        <w:t>проектуПравил</w:t>
      </w:r>
      <w:proofErr w:type="spellEnd"/>
      <w:r>
        <w:rPr>
          <w:sz w:val="28"/>
          <w:szCs w:val="28"/>
        </w:rPr>
        <w:t xml:space="preserve"> землепользования и застройки Благодатского сельсовета Карасукского района Новосибирской </w:t>
      </w:r>
      <w:r w:rsidRPr="00352A1F">
        <w:rPr>
          <w:sz w:val="28"/>
          <w:szCs w:val="28"/>
        </w:rPr>
        <w:t>области (далее – проект Правил)</w:t>
      </w:r>
      <w:r>
        <w:rPr>
          <w:sz w:val="28"/>
          <w:szCs w:val="28"/>
        </w:rPr>
        <w:t>,</w:t>
      </w:r>
      <w:r w:rsidRPr="00352A1F">
        <w:rPr>
          <w:sz w:val="28"/>
          <w:szCs w:val="28"/>
        </w:rPr>
        <w:t xml:space="preserve"> согласно приложению.</w:t>
      </w:r>
    </w:p>
    <w:p w:rsidR="00A944E2" w:rsidRPr="008E51D0" w:rsidRDefault="00A944E2" w:rsidP="00A944E2">
      <w:pPr>
        <w:tabs>
          <w:tab w:val="left" w:pos="567"/>
        </w:tabs>
        <w:jc w:val="both"/>
        <w:rPr>
          <w:color w:val="000000"/>
          <w:sz w:val="28"/>
          <w:szCs w:val="28"/>
        </w:rPr>
      </w:pPr>
      <w:r>
        <w:rPr>
          <w:color w:val="000000"/>
          <w:sz w:val="28"/>
          <w:szCs w:val="28"/>
        </w:rPr>
        <w:t xml:space="preserve">       2. Комиссии по</w:t>
      </w:r>
      <w:r>
        <w:rPr>
          <w:sz w:val="28"/>
        </w:rPr>
        <w:t xml:space="preserve"> выбору земельных </w:t>
      </w:r>
      <w:proofErr w:type="spellStart"/>
      <w:r>
        <w:rPr>
          <w:sz w:val="28"/>
        </w:rPr>
        <w:t>участков</w:t>
      </w:r>
      <w:r>
        <w:rPr>
          <w:sz w:val="28"/>
          <w:szCs w:val="28"/>
        </w:rPr>
        <w:t>Благодатского</w:t>
      </w:r>
      <w:proofErr w:type="spellEnd"/>
      <w:r>
        <w:rPr>
          <w:sz w:val="28"/>
          <w:szCs w:val="28"/>
        </w:rPr>
        <w:t xml:space="preserve"> сельсовета </w:t>
      </w:r>
      <w:r>
        <w:rPr>
          <w:color w:val="000000"/>
          <w:sz w:val="28"/>
          <w:szCs w:val="28"/>
        </w:rPr>
        <w:t>Карасукского района Новосибирской области (далее - Комиссия)</w:t>
      </w:r>
      <w:r w:rsidRPr="008E51D0">
        <w:rPr>
          <w:color w:val="000000"/>
          <w:sz w:val="28"/>
          <w:szCs w:val="28"/>
        </w:rPr>
        <w:t xml:space="preserve"> провести </w:t>
      </w:r>
      <w:r>
        <w:rPr>
          <w:color w:val="000000"/>
          <w:sz w:val="28"/>
          <w:szCs w:val="28"/>
        </w:rPr>
        <w:t>15.03.2017 в 14-00</w:t>
      </w:r>
      <w:r w:rsidRPr="008E51D0">
        <w:rPr>
          <w:color w:val="000000"/>
          <w:sz w:val="28"/>
          <w:szCs w:val="28"/>
        </w:rPr>
        <w:t xml:space="preserve"> </w:t>
      </w:r>
      <w:proofErr w:type="spellStart"/>
      <w:r w:rsidRPr="008E51D0">
        <w:rPr>
          <w:color w:val="000000"/>
          <w:sz w:val="28"/>
          <w:szCs w:val="28"/>
        </w:rPr>
        <w:t>час</w:t>
      </w:r>
      <w:proofErr w:type="gramStart"/>
      <w:r w:rsidRPr="008E51D0">
        <w:rPr>
          <w:color w:val="000000"/>
          <w:sz w:val="28"/>
          <w:szCs w:val="28"/>
        </w:rPr>
        <w:t>.п</w:t>
      </w:r>
      <w:proofErr w:type="gramEnd"/>
      <w:r w:rsidRPr="008E51D0">
        <w:rPr>
          <w:color w:val="000000"/>
          <w:sz w:val="28"/>
          <w:szCs w:val="28"/>
        </w:rPr>
        <w:t>убличные</w:t>
      </w:r>
      <w:proofErr w:type="spellEnd"/>
      <w:r w:rsidRPr="008E51D0">
        <w:rPr>
          <w:color w:val="000000"/>
          <w:sz w:val="28"/>
          <w:szCs w:val="28"/>
        </w:rPr>
        <w:t xml:space="preserve"> слушания </w:t>
      </w:r>
      <w:r w:rsidRPr="00957C91">
        <w:rPr>
          <w:sz w:val="28"/>
          <w:szCs w:val="28"/>
        </w:rPr>
        <w:t xml:space="preserve">в здании администрации Благодатского сельсовета Карасукского района Новосибирской области </w:t>
      </w:r>
      <w:r w:rsidRPr="008E51D0">
        <w:rPr>
          <w:color w:val="000000"/>
          <w:sz w:val="28"/>
          <w:szCs w:val="28"/>
        </w:rPr>
        <w:t xml:space="preserve">по </w:t>
      </w:r>
      <w:proofErr w:type="spellStart"/>
      <w:r w:rsidRPr="008E51D0">
        <w:rPr>
          <w:color w:val="000000"/>
          <w:sz w:val="28"/>
          <w:szCs w:val="28"/>
        </w:rPr>
        <w:t>ад</w:t>
      </w:r>
      <w:r>
        <w:rPr>
          <w:color w:val="000000"/>
          <w:sz w:val="28"/>
          <w:szCs w:val="28"/>
        </w:rPr>
        <w:t>ресу:</w:t>
      </w:r>
      <w:r w:rsidRPr="00957C91">
        <w:rPr>
          <w:sz w:val="28"/>
          <w:szCs w:val="28"/>
        </w:rPr>
        <w:t>с</w:t>
      </w:r>
      <w:proofErr w:type="spellEnd"/>
      <w:r w:rsidRPr="00957C91">
        <w:rPr>
          <w:sz w:val="28"/>
          <w:szCs w:val="28"/>
        </w:rPr>
        <w:t>. Благодатное, ул. Центральная, 32</w:t>
      </w:r>
      <w:r w:rsidRPr="008E51D0">
        <w:rPr>
          <w:color w:val="000000"/>
          <w:sz w:val="28"/>
          <w:szCs w:val="28"/>
        </w:rPr>
        <w:t>.</w:t>
      </w:r>
    </w:p>
    <w:p w:rsidR="00A944E2" w:rsidRPr="00D75FF9" w:rsidRDefault="00A944E2" w:rsidP="00A944E2">
      <w:pPr>
        <w:tabs>
          <w:tab w:val="left" w:pos="567"/>
        </w:tabs>
        <w:jc w:val="both"/>
        <w:rPr>
          <w:color w:val="000000"/>
          <w:sz w:val="28"/>
          <w:szCs w:val="28"/>
        </w:rPr>
      </w:pPr>
      <w:r w:rsidRPr="008E51D0">
        <w:rPr>
          <w:color w:val="000000"/>
          <w:sz w:val="28"/>
          <w:szCs w:val="28"/>
        </w:rPr>
        <w:t>3. Определить местонахожден</w:t>
      </w:r>
      <w:r>
        <w:rPr>
          <w:color w:val="000000"/>
          <w:sz w:val="28"/>
          <w:szCs w:val="28"/>
        </w:rPr>
        <w:t>ие К</w:t>
      </w:r>
      <w:r w:rsidRPr="008E51D0">
        <w:rPr>
          <w:color w:val="000000"/>
          <w:sz w:val="28"/>
          <w:szCs w:val="28"/>
        </w:rPr>
        <w:t xml:space="preserve">омиссии по </w:t>
      </w:r>
      <w:proofErr w:type="spellStart"/>
      <w:r w:rsidRPr="008E51D0">
        <w:rPr>
          <w:color w:val="000000"/>
          <w:sz w:val="28"/>
          <w:szCs w:val="28"/>
        </w:rPr>
        <w:t>адресу</w:t>
      </w:r>
      <w:proofErr w:type="gramStart"/>
      <w:r w:rsidRPr="008E51D0">
        <w:rPr>
          <w:color w:val="000000"/>
          <w:sz w:val="28"/>
          <w:szCs w:val="28"/>
        </w:rPr>
        <w:t>:</w:t>
      </w:r>
      <w:r w:rsidRPr="00957C91">
        <w:rPr>
          <w:sz w:val="28"/>
          <w:szCs w:val="28"/>
        </w:rPr>
        <w:t>с</w:t>
      </w:r>
      <w:proofErr w:type="spellEnd"/>
      <w:proofErr w:type="gramEnd"/>
      <w:r w:rsidRPr="00957C91">
        <w:rPr>
          <w:sz w:val="28"/>
          <w:szCs w:val="28"/>
        </w:rPr>
        <w:t>. Благодатное, ул. Центральная, 32</w:t>
      </w:r>
      <w:r>
        <w:rPr>
          <w:color w:val="000000"/>
          <w:sz w:val="28"/>
          <w:szCs w:val="28"/>
        </w:rPr>
        <w:t>,</w:t>
      </w:r>
      <w:r w:rsidRPr="008E51D0">
        <w:rPr>
          <w:color w:val="000000"/>
          <w:sz w:val="28"/>
          <w:szCs w:val="28"/>
        </w:rPr>
        <w:t xml:space="preserve"> кабинет </w:t>
      </w:r>
      <w:r>
        <w:rPr>
          <w:color w:val="000000"/>
          <w:sz w:val="28"/>
          <w:szCs w:val="28"/>
        </w:rPr>
        <w:t>1</w:t>
      </w:r>
      <w:r w:rsidRPr="008E51D0">
        <w:rPr>
          <w:color w:val="000000"/>
          <w:sz w:val="28"/>
          <w:szCs w:val="28"/>
        </w:rPr>
        <w:t xml:space="preserve">, адрес электронной почты: </w:t>
      </w:r>
      <w:proofErr w:type="spellStart"/>
      <w:r>
        <w:rPr>
          <w:color w:val="000000"/>
          <w:sz w:val="28"/>
          <w:szCs w:val="28"/>
          <w:lang w:val="en-US"/>
        </w:rPr>
        <w:t>nina</w:t>
      </w:r>
      <w:proofErr w:type="spellEnd"/>
      <w:r w:rsidRPr="00352A1F">
        <w:rPr>
          <w:color w:val="000000"/>
          <w:sz w:val="28"/>
          <w:szCs w:val="28"/>
        </w:rPr>
        <w:t>.</w:t>
      </w:r>
      <w:proofErr w:type="spellStart"/>
      <w:r>
        <w:rPr>
          <w:color w:val="000000"/>
          <w:sz w:val="28"/>
          <w:szCs w:val="28"/>
          <w:lang w:val="en-US"/>
        </w:rPr>
        <w:t>abeldinova</w:t>
      </w:r>
      <w:proofErr w:type="spellEnd"/>
      <w:r w:rsidRPr="00352A1F">
        <w:rPr>
          <w:color w:val="000000"/>
          <w:sz w:val="28"/>
          <w:szCs w:val="28"/>
        </w:rPr>
        <w:t>@</w:t>
      </w:r>
      <w:r>
        <w:rPr>
          <w:color w:val="000000"/>
          <w:sz w:val="28"/>
          <w:szCs w:val="28"/>
          <w:lang w:val="en-US"/>
        </w:rPr>
        <w:t>mail</w:t>
      </w:r>
      <w:r w:rsidRPr="00352A1F">
        <w:rPr>
          <w:color w:val="000000"/>
          <w:sz w:val="28"/>
          <w:szCs w:val="28"/>
        </w:rPr>
        <w:t>.</w:t>
      </w:r>
      <w:proofErr w:type="spellStart"/>
      <w:r>
        <w:rPr>
          <w:color w:val="000000"/>
          <w:sz w:val="28"/>
          <w:szCs w:val="28"/>
          <w:lang w:val="en-US"/>
        </w:rPr>
        <w:t>ru</w:t>
      </w:r>
      <w:proofErr w:type="spellEnd"/>
      <w:r>
        <w:rPr>
          <w:color w:val="000000"/>
          <w:sz w:val="28"/>
          <w:szCs w:val="28"/>
        </w:rPr>
        <w:t>, контактный телефон: (383)55 44-246</w:t>
      </w:r>
      <w:r w:rsidRPr="008E51D0">
        <w:rPr>
          <w:color w:val="000000"/>
          <w:sz w:val="28"/>
          <w:szCs w:val="28"/>
        </w:rPr>
        <w:t>.</w:t>
      </w:r>
    </w:p>
    <w:p w:rsidR="00A944E2" w:rsidRDefault="00A944E2" w:rsidP="00A944E2">
      <w:pPr>
        <w:tabs>
          <w:tab w:val="left" w:pos="567"/>
        </w:tabs>
        <w:jc w:val="both"/>
        <w:rPr>
          <w:color w:val="000000"/>
          <w:sz w:val="28"/>
          <w:szCs w:val="28"/>
        </w:rPr>
      </w:pPr>
      <w:r w:rsidRPr="008F5406">
        <w:rPr>
          <w:color w:val="000000"/>
          <w:sz w:val="28"/>
          <w:szCs w:val="28"/>
        </w:rPr>
        <w:t xml:space="preserve">       4. Предложить </w:t>
      </w:r>
      <w:r>
        <w:rPr>
          <w:color w:val="000000"/>
          <w:sz w:val="28"/>
          <w:szCs w:val="28"/>
        </w:rPr>
        <w:t xml:space="preserve">жителям </w:t>
      </w:r>
      <w:r>
        <w:rPr>
          <w:sz w:val="28"/>
          <w:szCs w:val="28"/>
        </w:rPr>
        <w:t>Благодатского сельсовета</w:t>
      </w:r>
      <w:r w:rsidRPr="008F5406">
        <w:rPr>
          <w:color w:val="000000"/>
          <w:sz w:val="28"/>
          <w:szCs w:val="28"/>
        </w:rPr>
        <w:t xml:space="preserve"> не позднее пяти дней до даты проведения </w:t>
      </w:r>
      <w:r>
        <w:rPr>
          <w:color w:val="000000"/>
          <w:sz w:val="28"/>
          <w:szCs w:val="28"/>
        </w:rPr>
        <w:t>публичных слушаний направить в К</w:t>
      </w:r>
      <w:r w:rsidRPr="008F5406">
        <w:rPr>
          <w:color w:val="000000"/>
          <w:sz w:val="28"/>
          <w:szCs w:val="28"/>
        </w:rPr>
        <w:t>омисс</w:t>
      </w:r>
      <w:r>
        <w:rPr>
          <w:color w:val="000000"/>
          <w:sz w:val="28"/>
          <w:szCs w:val="28"/>
        </w:rPr>
        <w:t xml:space="preserve">ию </w:t>
      </w:r>
      <w:r w:rsidRPr="008F5406">
        <w:rPr>
          <w:color w:val="000000"/>
          <w:sz w:val="28"/>
          <w:szCs w:val="28"/>
        </w:rPr>
        <w:t xml:space="preserve">свои предложения по </w:t>
      </w:r>
      <w:r>
        <w:rPr>
          <w:color w:val="000000"/>
          <w:sz w:val="28"/>
          <w:szCs w:val="28"/>
        </w:rPr>
        <w:t>проекту Правил</w:t>
      </w:r>
      <w:r w:rsidRPr="008F5406">
        <w:rPr>
          <w:color w:val="000000"/>
          <w:sz w:val="28"/>
          <w:szCs w:val="28"/>
        </w:rPr>
        <w:t>.</w:t>
      </w:r>
    </w:p>
    <w:p w:rsidR="00A944E2" w:rsidRPr="008F5406" w:rsidRDefault="00A944E2" w:rsidP="00A944E2">
      <w:pPr>
        <w:tabs>
          <w:tab w:val="left" w:pos="567"/>
        </w:tabs>
        <w:jc w:val="both"/>
        <w:rPr>
          <w:color w:val="000000"/>
          <w:sz w:val="28"/>
          <w:szCs w:val="28"/>
        </w:rPr>
      </w:pPr>
      <w:r>
        <w:rPr>
          <w:color w:val="000000"/>
          <w:sz w:val="28"/>
          <w:szCs w:val="28"/>
        </w:rPr>
        <w:t xml:space="preserve">       5. Комиссии организовать мероприятия, предусмотренные частью 5 статьи 28 Градостроительного кодекса Российской Федерации, в целях доведения до населения информации о содержании проекта Правил.</w:t>
      </w:r>
    </w:p>
    <w:p w:rsidR="00A944E2" w:rsidRPr="008F5406" w:rsidRDefault="00A944E2" w:rsidP="00A944E2">
      <w:pPr>
        <w:tabs>
          <w:tab w:val="left" w:pos="567"/>
        </w:tabs>
        <w:jc w:val="both"/>
        <w:rPr>
          <w:color w:val="000000"/>
          <w:sz w:val="28"/>
          <w:szCs w:val="28"/>
        </w:rPr>
      </w:pPr>
      <w:r>
        <w:rPr>
          <w:color w:val="000000"/>
          <w:sz w:val="28"/>
          <w:szCs w:val="28"/>
        </w:rPr>
        <w:t xml:space="preserve">        6</w:t>
      </w:r>
      <w:r w:rsidRPr="008F5406">
        <w:rPr>
          <w:color w:val="000000"/>
          <w:sz w:val="28"/>
          <w:szCs w:val="28"/>
        </w:rPr>
        <w:t>. </w:t>
      </w:r>
      <w:r>
        <w:rPr>
          <w:color w:val="000000"/>
          <w:sz w:val="28"/>
          <w:szCs w:val="28"/>
        </w:rPr>
        <w:t>Специалисту администрации Благодатского сельсовета Карасукского района Новосибирской области (</w:t>
      </w:r>
      <w:proofErr w:type="spellStart"/>
      <w:r>
        <w:rPr>
          <w:color w:val="000000"/>
          <w:sz w:val="28"/>
          <w:szCs w:val="28"/>
        </w:rPr>
        <w:t>Абельдиновой</w:t>
      </w:r>
      <w:proofErr w:type="spellEnd"/>
      <w:r>
        <w:rPr>
          <w:color w:val="000000"/>
          <w:sz w:val="28"/>
          <w:szCs w:val="28"/>
        </w:rPr>
        <w:t xml:space="preserve"> Н.Н.)о</w:t>
      </w:r>
      <w:r w:rsidRPr="00957C91">
        <w:rPr>
          <w:sz w:val="28"/>
          <w:szCs w:val="28"/>
        </w:rPr>
        <w:t xml:space="preserve">публиковать настоящее постановление в </w:t>
      </w:r>
      <w:r>
        <w:rPr>
          <w:sz w:val="28"/>
          <w:szCs w:val="28"/>
        </w:rPr>
        <w:t>газете «</w:t>
      </w:r>
      <w:r w:rsidRPr="00957C91">
        <w:rPr>
          <w:sz w:val="28"/>
          <w:szCs w:val="28"/>
        </w:rPr>
        <w:t>Вестник Благодатского сельсовета</w:t>
      </w:r>
      <w:r>
        <w:rPr>
          <w:sz w:val="28"/>
          <w:szCs w:val="28"/>
        </w:rPr>
        <w:t xml:space="preserve">» и разместить на официальном сайте администрации </w:t>
      </w:r>
      <w:r w:rsidRPr="00957C91">
        <w:rPr>
          <w:sz w:val="28"/>
          <w:szCs w:val="28"/>
        </w:rPr>
        <w:t>Благодатского сельсовета</w:t>
      </w:r>
      <w:r>
        <w:rPr>
          <w:sz w:val="28"/>
          <w:szCs w:val="28"/>
        </w:rPr>
        <w:t xml:space="preserve"> Карасукского района Новосибирской области в сети Интернет.</w:t>
      </w:r>
    </w:p>
    <w:p w:rsidR="00A944E2" w:rsidRDefault="00A944E2" w:rsidP="00A944E2">
      <w:pPr>
        <w:jc w:val="both"/>
        <w:rPr>
          <w:sz w:val="28"/>
          <w:szCs w:val="28"/>
        </w:rPr>
      </w:pPr>
      <w:r>
        <w:rPr>
          <w:color w:val="000000"/>
          <w:sz w:val="28"/>
          <w:szCs w:val="28"/>
        </w:rPr>
        <w:t xml:space="preserve">        7</w:t>
      </w:r>
      <w:r w:rsidRPr="008F5406">
        <w:rPr>
          <w:color w:val="000000"/>
          <w:sz w:val="28"/>
          <w:szCs w:val="28"/>
        </w:rPr>
        <w:t>. </w:t>
      </w:r>
      <w:proofErr w:type="gramStart"/>
      <w:r w:rsidRPr="008F5406">
        <w:rPr>
          <w:color w:val="000000"/>
          <w:sz w:val="28"/>
          <w:szCs w:val="28"/>
        </w:rPr>
        <w:t>Контроль за</w:t>
      </w:r>
      <w:proofErr w:type="gramEnd"/>
      <w:r w:rsidRPr="008F5406">
        <w:rPr>
          <w:color w:val="000000"/>
          <w:sz w:val="28"/>
          <w:szCs w:val="28"/>
        </w:rPr>
        <w:t xml:space="preserve"> исполнением постано</w:t>
      </w:r>
      <w:r>
        <w:rPr>
          <w:color w:val="000000"/>
          <w:sz w:val="28"/>
          <w:szCs w:val="28"/>
        </w:rPr>
        <w:t>вления оставляю за собой</w:t>
      </w:r>
      <w:r w:rsidRPr="008F5406">
        <w:rPr>
          <w:color w:val="000000"/>
          <w:sz w:val="28"/>
          <w:szCs w:val="28"/>
        </w:rPr>
        <w:t>.</w:t>
      </w:r>
    </w:p>
    <w:p w:rsidR="00A944E2" w:rsidRDefault="00A944E2" w:rsidP="00A944E2">
      <w:pPr>
        <w:jc w:val="both"/>
        <w:rPr>
          <w:sz w:val="20"/>
          <w:szCs w:val="20"/>
        </w:rPr>
      </w:pPr>
    </w:p>
    <w:p w:rsidR="00A944E2" w:rsidRPr="00EC76C2" w:rsidRDefault="00A944E2" w:rsidP="00A944E2">
      <w:pPr>
        <w:jc w:val="both"/>
        <w:rPr>
          <w:sz w:val="20"/>
          <w:szCs w:val="20"/>
        </w:rPr>
      </w:pPr>
    </w:p>
    <w:p w:rsidR="00A944E2" w:rsidRDefault="00A944E2" w:rsidP="00A944E2">
      <w:pPr>
        <w:jc w:val="both"/>
        <w:rPr>
          <w:sz w:val="28"/>
          <w:szCs w:val="28"/>
        </w:rPr>
      </w:pPr>
      <w:r>
        <w:rPr>
          <w:sz w:val="28"/>
          <w:szCs w:val="28"/>
        </w:rPr>
        <w:t>Глава Благодатского сельсовета</w:t>
      </w:r>
    </w:p>
    <w:p w:rsidR="00A944E2" w:rsidRDefault="00A944E2" w:rsidP="00A944E2">
      <w:pPr>
        <w:rPr>
          <w:sz w:val="28"/>
          <w:szCs w:val="28"/>
        </w:rPr>
      </w:pPr>
      <w:r>
        <w:rPr>
          <w:sz w:val="28"/>
          <w:szCs w:val="28"/>
        </w:rPr>
        <w:t xml:space="preserve">Карасукского района </w:t>
      </w:r>
    </w:p>
    <w:p w:rsidR="00A944E2" w:rsidRPr="006C6B4B" w:rsidRDefault="00A944E2" w:rsidP="00A944E2">
      <w:pPr>
        <w:rPr>
          <w:sz w:val="28"/>
          <w:szCs w:val="28"/>
        </w:rPr>
      </w:pPr>
      <w:r>
        <w:rPr>
          <w:sz w:val="28"/>
          <w:szCs w:val="28"/>
        </w:rPr>
        <w:t xml:space="preserve">Новосибирской области                                                                   А.П. </w:t>
      </w:r>
      <w:proofErr w:type="spellStart"/>
      <w:r>
        <w:rPr>
          <w:sz w:val="28"/>
          <w:szCs w:val="28"/>
        </w:rPr>
        <w:t>Бузмаков</w:t>
      </w:r>
      <w:proofErr w:type="spellEnd"/>
    </w:p>
    <w:p w:rsidR="00A944E2" w:rsidRDefault="00A944E2" w:rsidP="00A944E2">
      <w:pPr>
        <w:widowControl w:val="0"/>
        <w:autoSpaceDE w:val="0"/>
        <w:autoSpaceDN w:val="0"/>
        <w:spacing w:line="0" w:lineRule="atLeast"/>
        <w:jc w:val="right"/>
        <w:rPr>
          <w:rFonts w:eastAsia="Calibri"/>
          <w:b/>
          <w:lang w:eastAsia="en-US"/>
        </w:rPr>
        <w:sectPr w:rsidR="00A944E2" w:rsidSect="009E2925">
          <w:pgSz w:w="11906" w:h="16838"/>
          <w:pgMar w:top="567" w:right="567" w:bottom="567" w:left="1134" w:header="709" w:footer="709" w:gutter="0"/>
          <w:cols w:space="708"/>
          <w:docGrid w:linePitch="360"/>
        </w:sectPr>
      </w:pPr>
    </w:p>
    <w:p w:rsidR="00A944E2" w:rsidRPr="009E2925" w:rsidRDefault="00A944E2" w:rsidP="00A944E2">
      <w:pPr>
        <w:widowControl w:val="0"/>
        <w:autoSpaceDE w:val="0"/>
        <w:autoSpaceDN w:val="0"/>
        <w:spacing w:line="0" w:lineRule="atLeast"/>
        <w:jc w:val="right"/>
        <w:rPr>
          <w:rFonts w:eastAsia="Calibri"/>
          <w:lang w:eastAsia="en-US"/>
        </w:rPr>
      </w:pPr>
      <w:r w:rsidRPr="009E2925">
        <w:rPr>
          <w:rFonts w:eastAsia="Calibri"/>
          <w:lang w:eastAsia="en-US"/>
        </w:rPr>
        <w:t>Приложение к постановлению</w:t>
      </w:r>
    </w:p>
    <w:p w:rsidR="00A944E2" w:rsidRPr="009E2925" w:rsidRDefault="00A944E2" w:rsidP="00A944E2">
      <w:pPr>
        <w:widowControl w:val="0"/>
        <w:autoSpaceDE w:val="0"/>
        <w:autoSpaceDN w:val="0"/>
        <w:spacing w:line="0" w:lineRule="atLeast"/>
        <w:jc w:val="right"/>
        <w:rPr>
          <w:rFonts w:eastAsia="Calibri"/>
          <w:lang w:eastAsia="en-US"/>
        </w:rPr>
      </w:pPr>
      <w:r w:rsidRPr="009E2925">
        <w:rPr>
          <w:rFonts w:eastAsia="Calibri"/>
          <w:lang w:eastAsia="en-US"/>
        </w:rPr>
        <w:t>администрации  Благодатского сельсовета</w:t>
      </w:r>
    </w:p>
    <w:p w:rsidR="00A944E2" w:rsidRPr="009E2925" w:rsidRDefault="00A944E2" w:rsidP="00A944E2">
      <w:pPr>
        <w:widowControl w:val="0"/>
        <w:autoSpaceDE w:val="0"/>
        <w:autoSpaceDN w:val="0"/>
        <w:spacing w:line="0" w:lineRule="atLeast"/>
        <w:jc w:val="right"/>
        <w:rPr>
          <w:rFonts w:eastAsia="Calibri"/>
          <w:lang w:eastAsia="en-US"/>
        </w:rPr>
      </w:pPr>
      <w:r w:rsidRPr="009E2925">
        <w:rPr>
          <w:rFonts w:eastAsia="Calibri"/>
          <w:lang w:eastAsia="en-US"/>
        </w:rPr>
        <w:t xml:space="preserve">Карасукского района </w:t>
      </w:r>
    </w:p>
    <w:p w:rsidR="00A944E2" w:rsidRPr="009E2925" w:rsidRDefault="00A944E2" w:rsidP="00A944E2">
      <w:pPr>
        <w:widowControl w:val="0"/>
        <w:autoSpaceDE w:val="0"/>
        <w:autoSpaceDN w:val="0"/>
        <w:spacing w:line="0" w:lineRule="atLeast"/>
        <w:jc w:val="right"/>
        <w:rPr>
          <w:rFonts w:eastAsia="Calibri"/>
          <w:lang w:eastAsia="en-US"/>
        </w:rPr>
      </w:pPr>
      <w:r w:rsidRPr="009E2925">
        <w:rPr>
          <w:rFonts w:eastAsia="Calibri"/>
          <w:lang w:eastAsia="en-US"/>
        </w:rPr>
        <w:t>Новосибирской области</w:t>
      </w:r>
    </w:p>
    <w:p w:rsidR="00A944E2" w:rsidRPr="009E2925" w:rsidRDefault="00A944E2" w:rsidP="00A944E2">
      <w:pPr>
        <w:widowControl w:val="0"/>
        <w:autoSpaceDE w:val="0"/>
        <w:autoSpaceDN w:val="0"/>
        <w:spacing w:line="0" w:lineRule="atLeast"/>
        <w:jc w:val="right"/>
        <w:rPr>
          <w:rFonts w:eastAsia="Calibri"/>
          <w:lang w:eastAsia="en-US"/>
        </w:rPr>
      </w:pPr>
      <w:r w:rsidRPr="009E2925">
        <w:rPr>
          <w:rFonts w:eastAsia="Calibri"/>
          <w:lang w:eastAsia="en-US"/>
        </w:rPr>
        <w:t>от 28.12.2016 № 321</w:t>
      </w:r>
    </w:p>
    <w:p w:rsidR="00A944E2" w:rsidRPr="009E2925" w:rsidRDefault="00A944E2" w:rsidP="00A944E2">
      <w:pPr>
        <w:widowControl w:val="0"/>
        <w:autoSpaceDE w:val="0"/>
        <w:autoSpaceDN w:val="0"/>
        <w:spacing w:line="0" w:lineRule="atLeast"/>
        <w:jc w:val="right"/>
        <w:rPr>
          <w:rFonts w:eastAsia="Calibri"/>
          <w:lang w:eastAsia="en-US"/>
        </w:rPr>
      </w:pPr>
      <w:r w:rsidRPr="009E2925">
        <w:rPr>
          <w:rFonts w:eastAsia="Calibri"/>
          <w:lang w:eastAsia="en-US"/>
        </w:rPr>
        <w:t xml:space="preserve">«О назначении публичных слушаний»               </w:t>
      </w:r>
    </w:p>
    <w:p w:rsidR="00A944E2" w:rsidRPr="002807C2" w:rsidRDefault="00A944E2" w:rsidP="00A944E2">
      <w:pPr>
        <w:widowControl w:val="0"/>
        <w:autoSpaceDE w:val="0"/>
        <w:autoSpaceDN w:val="0"/>
        <w:spacing w:line="0" w:lineRule="atLeast"/>
        <w:jc w:val="both"/>
      </w:pPr>
    </w:p>
    <w:p w:rsidR="00A944E2" w:rsidRPr="002807C2" w:rsidRDefault="00A944E2" w:rsidP="00A944E2">
      <w:pPr>
        <w:widowControl w:val="0"/>
        <w:autoSpaceDE w:val="0"/>
        <w:autoSpaceDN w:val="0"/>
        <w:spacing w:line="0" w:lineRule="atLeast"/>
        <w:jc w:val="right"/>
        <w:rPr>
          <w:rFonts w:eastAsia="Calibri"/>
          <w:b/>
          <w:lang w:eastAsia="en-US"/>
        </w:rPr>
      </w:pPr>
      <w:r w:rsidRPr="002807C2">
        <w:rPr>
          <w:rFonts w:eastAsia="Calibri"/>
          <w:b/>
          <w:lang w:eastAsia="en-US"/>
        </w:rPr>
        <w:t>ПРОЕКТ</w:t>
      </w:r>
    </w:p>
    <w:p w:rsidR="00A944E2" w:rsidRPr="002807C2" w:rsidRDefault="00A944E2" w:rsidP="00A944E2">
      <w:pPr>
        <w:widowControl w:val="0"/>
        <w:autoSpaceDE w:val="0"/>
        <w:autoSpaceDN w:val="0"/>
        <w:spacing w:line="0" w:lineRule="atLeast"/>
        <w:jc w:val="right"/>
        <w:rPr>
          <w:rFonts w:eastAsia="Calibri"/>
          <w:b/>
          <w:lang w:eastAsia="en-US"/>
        </w:rPr>
      </w:pPr>
    </w:p>
    <w:p w:rsidR="00A944E2" w:rsidRPr="002807C2" w:rsidRDefault="00A944E2" w:rsidP="00A944E2">
      <w:pPr>
        <w:widowControl w:val="0"/>
        <w:autoSpaceDE w:val="0"/>
        <w:autoSpaceDN w:val="0"/>
        <w:spacing w:line="0" w:lineRule="atLeast"/>
        <w:jc w:val="center"/>
        <w:rPr>
          <w:b/>
        </w:rPr>
      </w:pPr>
      <w:r w:rsidRPr="002807C2">
        <w:rPr>
          <w:rFonts w:eastAsia="Calibri"/>
          <w:b/>
          <w:lang w:eastAsia="en-US"/>
        </w:rPr>
        <w:t>ПРАВИЛА ЗЕМЛЕПОЛЬЗОВАНИЯ И ЗАСТРОЙКИ БЛАГОДАТСКОГО СЕЛЬСОВЕТА КАРАСУКСКОГО РАЙОНА НОВОСИБИРСКОЙ ОБЛАСТИ</w:t>
      </w:r>
    </w:p>
    <w:p w:rsidR="00A944E2" w:rsidRPr="002807C2" w:rsidRDefault="00A944E2" w:rsidP="00A944E2">
      <w:pPr>
        <w:widowControl w:val="0"/>
        <w:autoSpaceDE w:val="0"/>
        <w:autoSpaceDN w:val="0"/>
        <w:spacing w:line="0" w:lineRule="atLeast"/>
        <w:jc w:val="center"/>
        <w:rPr>
          <w:b/>
        </w:rPr>
      </w:pPr>
    </w:p>
    <w:p w:rsidR="00A944E2" w:rsidRPr="002807C2" w:rsidRDefault="00A944E2" w:rsidP="00A944E2">
      <w:pPr>
        <w:widowControl w:val="0"/>
        <w:autoSpaceDE w:val="0"/>
        <w:autoSpaceDN w:val="0"/>
        <w:spacing w:line="0" w:lineRule="atLeast"/>
        <w:jc w:val="center"/>
        <w:rPr>
          <w:b/>
        </w:rPr>
      </w:pPr>
      <w:r w:rsidRPr="002807C2">
        <w:rPr>
          <w:b/>
        </w:rPr>
        <w:t>Раздел 1. ПОРЯДОК ПРИМЕНЕНИЯ ПРАВИЛ ЗЕМЛЕПОЛЬЗОВАНИЯ</w:t>
      </w:r>
    </w:p>
    <w:p w:rsidR="00A944E2" w:rsidRPr="002807C2" w:rsidRDefault="00A944E2" w:rsidP="00A944E2">
      <w:pPr>
        <w:widowControl w:val="0"/>
        <w:autoSpaceDE w:val="0"/>
        <w:autoSpaceDN w:val="0"/>
        <w:spacing w:line="0" w:lineRule="atLeast"/>
        <w:jc w:val="center"/>
        <w:rPr>
          <w:b/>
        </w:rPr>
      </w:pPr>
      <w:r w:rsidRPr="002807C2">
        <w:rPr>
          <w:b/>
        </w:rPr>
        <w:t>И ЗАСТРОЙКИ БЛАГОДАТСКОГО СЕЛЬСОВЕТА И ВНЕСЕНИЯ В НИХ ИЗМЕНЕНИЙ</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jc w:val="center"/>
        <w:rPr>
          <w:b/>
        </w:rPr>
      </w:pPr>
      <w:r w:rsidRPr="002807C2">
        <w:rPr>
          <w:b/>
        </w:rPr>
        <w:t>Глава 1. ОБЩИЕ ПОЛОЖЕНИЯ</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rPr>
          <w:b/>
        </w:rPr>
      </w:pPr>
      <w:r w:rsidRPr="002807C2">
        <w:rPr>
          <w:b/>
        </w:rPr>
        <w:t>Статья 1. Цели разработки Правил землепользования и застройки Благодатского сельсовета</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pPr>
      <w:hyperlink r:id="rId5" w:history="1">
        <w:r w:rsidRPr="002807C2">
          <w:t>Правила</w:t>
        </w:r>
      </w:hyperlink>
      <w:r w:rsidRPr="002807C2">
        <w:t xml:space="preserve"> землепользования и застройки Благодатского сельсовета (далее - Правила) разрабатываются в целях:</w:t>
      </w:r>
    </w:p>
    <w:p w:rsidR="00A944E2" w:rsidRPr="002807C2" w:rsidRDefault="00A944E2" w:rsidP="00A944E2">
      <w:pPr>
        <w:widowControl w:val="0"/>
        <w:autoSpaceDE w:val="0"/>
        <w:autoSpaceDN w:val="0"/>
        <w:spacing w:line="0" w:lineRule="atLeast"/>
        <w:ind w:firstLine="540"/>
        <w:jc w:val="both"/>
      </w:pPr>
      <w:r w:rsidRPr="002807C2">
        <w:t>1) создания условий для устойчивого развития территории Благодатского сельсовета, сохранения окружающей среды и объектов культурного наследия;</w:t>
      </w:r>
    </w:p>
    <w:p w:rsidR="00A944E2" w:rsidRPr="002807C2" w:rsidRDefault="00A944E2" w:rsidP="00A944E2">
      <w:pPr>
        <w:widowControl w:val="0"/>
        <w:autoSpaceDE w:val="0"/>
        <w:autoSpaceDN w:val="0"/>
        <w:spacing w:line="0" w:lineRule="atLeast"/>
        <w:ind w:firstLine="540"/>
        <w:jc w:val="both"/>
      </w:pPr>
      <w:r w:rsidRPr="002807C2">
        <w:t>2) создания условий для планировки территории Благодатского сельсовета;</w:t>
      </w:r>
    </w:p>
    <w:p w:rsidR="00A944E2" w:rsidRPr="002807C2" w:rsidRDefault="00A944E2" w:rsidP="00A944E2">
      <w:pPr>
        <w:widowControl w:val="0"/>
        <w:autoSpaceDE w:val="0"/>
        <w:autoSpaceDN w:val="0"/>
        <w:spacing w:line="0" w:lineRule="atLeast"/>
        <w:ind w:firstLine="540"/>
        <w:jc w:val="both"/>
      </w:pPr>
      <w:r w:rsidRPr="002807C2">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944E2" w:rsidRPr="002807C2" w:rsidRDefault="00A944E2" w:rsidP="00A944E2">
      <w:pPr>
        <w:widowControl w:val="0"/>
        <w:autoSpaceDE w:val="0"/>
        <w:autoSpaceDN w:val="0"/>
        <w:spacing w:line="0" w:lineRule="atLeast"/>
        <w:ind w:firstLine="540"/>
        <w:jc w:val="both"/>
      </w:pPr>
      <w:r w:rsidRPr="002807C2">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2. Порядок подготовки и утверждения проекта Правил</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1. Порядок подготовки и утверждения проекта Правил устанавливается Градостроительным кодексом Российской Федерации, законами Новосибирской области и нормативными правовыми актами администрации Карасукского района.</w:t>
      </w:r>
    </w:p>
    <w:p w:rsidR="00A944E2" w:rsidRPr="002807C2" w:rsidRDefault="00A944E2" w:rsidP="00A944E2">
      <w:pPr>
        <w:widowControl w:val="0"/>
        <w:autoSpaceDE w:val="0"/>
        <w:autoSpaceDN w:val="0"/>
        <w:spacing w:line="0" w:lineRule="atLeast"/>
        <w:ind w:firstLine="540"/>
        <w:jc w:val="both"/>
      </w:pPr>
      <w:r w:rsidRPr="002807C2">
        <w:t xml:space="preserve">   2. Подготовка проекта Правил осуществляется с учетом положений о территориальном планировании, содержащихся в Генеральном </w:t>
      </w:r>
      <w:hyperlink r:id="rId6" w:history="1">
        <w:r w:rsidRPr="002807C2">
          <w:rPr>
            <w:u w:val="single"/>
          </w:rPr>
          <w:t>плане</w:t>
        </w:r>
      </w:hyperlink>
      <w:r w:rsidRPr="002807C2">
        <w:t xml:space="preserve"> Благодатского сельсовета, с учетом требований технических регламентов, результатов публичных слушаний и предложений заинтересованных лиц.</w:t>
      </w:r>
    </w:p>
    <w:p w:rsidR="00A944E2" w:rsidRPr="002807C2" w:rsidRDefault="00A944E2" w:rsidP="00A944E2">
      <w:pPr>
        <w:spacing w:line="0" w:lineRule="atLeast"/>
        <w:ind w:firstLine="709"/>
        <w:jc w:val="both"/>
        <w:rPr>
          <w:rFonts w:eastAsia="Calibri"/>
          <w:lang w:eastAsia="en-US"/>
        </w:rPr>
      </w:pPr>
      <w:proofErr w:type="gramStart"/>
      <w:r w:rsidRPr="002807C2">
        <w:rPr>
          <w:rFonts w:eastAsia="Calibri"/>
          <w:lang w:eastAsia="en-US"/>
        </w:rPr>
        <w:t>Решение о подготовке проекта Правил принимается администрацией Карасукского района с установлением этапов градостроительного зонирования применительно ко всем территориям поселения либо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касающихся организации указанных работ.</w:t>
      </w:r>
      <w:proofErr w:type="gramEnd"/>
    </w:p>
    <w:p w:rsidR="00A944E2" w:rsidRPr="002807C2" w:rsidRDefault="00A944E2" w:rsidP="00A944E2">
      <w:pPr>
        <w:widowControl w:val="0"/>
        <w:autoSpaceDE w:val="0"/>
        <w:autoSpaceDN w:val="0"/>
        <w:spacing w:line="0" w:lineRule="atLeast"/>
        <w:ind w:firstLine="709"/>
        <w:jc w:val="both"/>
      </w:pPr>
      <w:r w:rsidRPr="002807C2">
        <w:t>Организация подготовки проекта Правил, внесения в них изменений осуществляется комиссией по подготовке проекта Правил землепользования и застройки сельских поселений Карасукского района Новосибирской области (далее – комиссия), образуемой администрацией Карасукского района.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Состав и порядок деятельности комиссии утверждаются администрацией Карасукского района с учетом требований статьи 31 Градостроительного кодекса Российской Федерации.</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Администрация Карасукского района не позднее, чем по истечении 10 (десяти) дней </w:t>
      </w:r>
      <w:proofErr w:type="gramStart"/>
      <w:r w:rsidRPr="002807C2">
        <w:rPr>
          <w:rFonts w:eastAsia="Calibri"/>
          <w:lang w:eastAsia="en-US"/>
        </w:rPr>
        <w:t>с даты принятия</w:t>
      </w:r>
      <w:proofErr w:type="gramEnd"/>
      <w:r w:rsidRPr="002807C2">
        <w:rPr>
          <w:rFonts w:eastAsia="Calibri"/>
          <w:lang w:eastAsia="en-US"/>
        </w:rPr>
        <w:t xml:space="preserve"> решения о подготовке проекта Правил обеспечивает опубликование сообщения о принятии такого решения на официальном сайте администрации Карасукского района в информационно-телекоммуникационной сети «Интернет» с учетом требований, предусмотренных частью 8 статьи 31 Градостроительного кодекса Российской Федерации.</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Администрация Карасукского района направляет решение о подготовке проекта Правил в администрацию Благодатского сельсовета в течение 10 (десяти) дней со дня принятия такого решения.</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Администрация Карасукского района в течение 30 (тридцати) дней со дня поступления проекта Правил, представленного комиссией, осуществляет проверку указанного проекта на соответствие требованиям технических регламентов, генеральному плану Благодатского сельсовета, схеме территориального планирования Карасукского района Новосибирской области, схеме территориального планирования Новосибирской области, схеме территориального планирования Российской Федерации.</w:t>
      </w:r>
    </w:p>
    <w:p w:rsidR="00A944E2" w:rsidRPr="002807C2" w:rsidRDefault="00A944E2" w:rsidP="00A944E2">
      <w:pPr>
        <w:spacing w:line="0" w:lineRule="atLeast"/>
        <w:ind w:firstLine="709"/>
        <w:jc w:val="both"/>
        <w:rPr>
          <w:rFonts w:eastAsia="Calibri"/>
          <w:lang w:eastAsia="en-US"/>
        </w:rPr>
      </w:pPr>
      <w:proofErr w:type="gramStart"/>
      <w:r w:rsidRPr="002807C2">
        <w:rPr>
          <w:rFonts w:eastAsia="Calibri"/>
          <w:lang w:eastAsia="en-US"/>
        </w:rPr>
        <w:t>По результатам указанной в настоящем пункте проверки Администрация Карасукского района направляет проект Правил в администрацию Благодатского сельсовета письмо о необходимости проведения публичных слушаний с указанием сроков проведения публичных слушаний, установленных частями 13, 14 статьи 31 Градостроительного кодекса Российской Федерации и приложением проекта Правил или в случае обнаружения его несоответствия требованиям, указанным в настоящем пункте, в комиссию на доработку.</w:t>
      </w:r>
      <w:proofErr w:type="gramEnd"/>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Организацию и проведение публичных слушаний обеспечивает администрация Благодатского сельсовета в порядке, определяемом Уставом Благодатского сельсовета и (или) нормативными правовыми актами Совета депутатов Благодатского сельсовета, в соответствии со </w:t>
      </w:r>
      <w:hyperlink r:id="rId7" w:history="1">
        <w:r w:rsidRPr="002807C2">
          <w:rPr>
            <w:rFonts w:eastAsia="Calibri"/>
            <w:u w:val="single"/>
            <w:lang w:eastAsia="en-US"/>
          </w:rPr>
          <w:t>статьей 28</w:t>
        </w:r>
      </w:hyperlink>
      <w:r w:rsidRPr="002807C2">
        <w:rPr>
          <w:rFonts w:eastAsia="Calibri"/>
          <w:lang w:eastAsia="en-US"/>
        </w:rPr>
        <w:t xml:space="preserve">, </w:t>
      </w:r>
      <w:hyperlink r:id="rId8" w:history="1">
        <w:r w:rsidRPr="002807C2">
          <w:rPr>
            <w:rFonts w:eastAsia="Calibri"/>
            <w:u w:val="single"/>
            <w:lang w:eastAsia="en-US"/>
          </w:rPr>
          <w:t>частями 13</w:t>
        </w:r>
      </w:hyperlink>
      <w:r w:rsidRPr="002807C2">
        <w:rPr>
          <w:rFonts w:eastAsia="Calibri"/>
          <w:lang w:eastAsia="en-US"/>
        </w:rPr>
        <w:t xml:space="preserve"> и </w:t>
      </w:r>
      <w:hyperlink r:id="rId9" w:history="1">
        <w:r w:rsidRPr="002807C2">
          <w:rPr>
            <w:rFonts w:eastAsia="Calibri"/>
            <w:u w:val="single"/>
            <w:lang w:eastAsia="en-US"/>
          </w:rPr>
          <w:t>14</w:t>
        </w:r>
      </w:hyperlink>
      <w:r w:rsidRPr="002807C2">
        <w:rPr>
          <w:rFonts w:eastAsia="Calibri"/>
          <w:lang w:eastAsia="en-US"/>
        </w:rPr>
        <w:t xml:space="preserve"> статьи 31 Градостроительного кодекса Российской Федерации.</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Протоколы публичных слушаний по проекту Правил, заключение о результатах таких публичных слушаний направляются администрацией Благодатского сельсовета в комиссию в течение 5 (пяти) рабочих дней </w:t>
      </w:r>
      <w:proofErr w:type="gramStart"/>
      <w:r w:rsidRPr="002807C2">
        <w:rPr>
          <w:rFonts w:eastAsia="Calibri"/>
          <w:lang w:eastAsia="en-US"/>
        </w:rPr>
        <w:t>с даты проведения</w:t>
      </w:r>
      <w:proofErr w:type="gramEnd"/>
      <w:r w:rsidRPr="002807C2">
        <w:rPr>
          <w:rFonts w:eastAsia="Calibri"/>
          <w:lang w:eastAsia="en-US"/>
        </w:rPr>
        <w:t xml:space="preserve"> публичных слушаний с указанием даты опубликования заключения о результатах публичных слушаний.</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Комиссия в течение 5 (пяти) рабочих дней со дня поступления протокола публичных слушаний, заключения о результатах публичных слушаний с учетом результатов публичных слушаний обеспечивает внесение изменений в проект Правил и представляет указанный проект в администрацию Карасукского района. Обязательными приложениями к проекту Правил являются протокол публичных слушаний и заключение о результатах публичных слушаний.</w:t>
      </w:r>
    </w:p>
    <w:p w:rsidR="00A944E2" w:rsidRPr="002807C2" w:rsidRDefault="00A944E2" w:rsidP="00A944E2">
      <w:pPr>
        <w:spacing w:line="0" w:lineRule="atLeast"/>
        <w:ind w:firstLine="709"/>
        <w:jc w:val="both"/>
        <w:rPr>
          <w:rFonts w:eastAsia="Calibri"/>
          <w:lang w:eastAsia="en-US"/>
        </w:rPr>
      </w:pPr>
      <w:proofErr w:type="gramStart"/>
      <w:r w:rsidRPr="002807C2">
        <w:rPr>
          <w:rFonts w:eastAsia="Calibri"/>
          <w:lang w:eastAsia="en-US"/>
        </w:rPr>
        <w:t>Администрация Карасукского района с учетом протокола публичных слушаний по проекту Правил, заключения о результатах таких публичных слушаний в течение 14 (четырнадцати) дней со дня поступления указанных протокола и заключения принимает решение об утверждении Правил или об отклонении проекта Правил и о направлении его на доработку в комиссию в соответствии с указанными протоколом и заключением с указанием даты его повторного представления</w:t>
      </w:r>
      <w:proofErr w:type="gramEnd"/>
      <w:r w:rsidRPr="002807C2">
        <w:rPr>
          <w:rFonts w:eastAsia="Calibri"/>
          <w:lang w:eastAsia="en-US"/>
        </w:rPr>
        <w:t>.</w:t>
      </w:r>
    </w:p>
    <w:p w:rsidR="00A944E2" w:rsidRPr="002807C2" w:rsidRDefault="00A944E2" w:rsidP="00A944E2">
      <w:pPr>
        <w:widowControl w:val="0"/>
        <w:autoSpaceDE w:val="0"/>
        <w:autoSpaceDN w:val="0"/>
        <w:spacing w:line="0" w:lineRule="atLeast"/>
        <w:ind w:firstLine="540"/>
        <w:jc w:val="both"/>
      </w:pPr>
      <w:r w:rsidRPr="002807C2">
        <w:t>3. 2. 3. Правила утверждаются Советом депутатов Карасукского района Новосибирской области.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Советом депутатов Карасукского района Новосибирской области по результатам рассмотрения проекта Правил и обязательных приложений к нему может утвердить Правила или направить проект Правил комиссии на доработку в соответствии с результатами публичных слушаний по указанному проекту.</w:t>
      </w:r>
    </w:p>
    <w:p w:rsidR="00A944E2" w:rsidRPr="002807C2" w:rsidRDefault="00A944E2" w:rsidP="00A944E2">
      <w:pPr>
        <w:widowControl w:val="0"/>
        <w:autoSpaceDE w:val="0"/>
        <w:autoSpaceDN w:val="0"/>
        <w:spacing w:line="0" w:lineRule="atLeast"/>
        <w:ind w:firstLine="709"/>
        <w:jc w:val="both"/>
      </w:pPr>
      <w:r w:rsidRPr="002807C2">
        <w:t>Правила подлежат опубликованию в порядке, установленном для официального опубликования нормативных правовых актов администрации Карасукского района, иной официальной информации, и размещаются на официальном сайте администрации Карасукского района в информационно-телекоммуникационной сети «Интернет».</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Администрация Благодатского сельсовета обеспечивает опубликование информации </w:t>
      </w:r>
      <w:proofErr w:type="gramStart"/>
      <w:r w:rsidRPr="002807C2">
        <w:rPr>
          <w:rFonts w:eastAsia="Calibri"/>
          <w:lang w:eastAsia="en-US"/>
        </w:rPr>
        <w:t>о принятии указанного решения в средствах массовой информации с указанием в публикации сведений о размещении</w:t>
      </w:r>
      <w:proofErr w:type="gramEnd"/>
      <w:r w:rsidRPr="002807C2">
        <w:rPr>
          <w:rFonts w:eastAsia="Calibri"/>
          <w:lang w:eastAsia="en-US"/>
        </w:rPr>
        <w:t xml:space="preserve"> решения на официальном сайте администрации Карасукского района в информационно-телекоммуникационной сети «Интернет»</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Физические и юридические лица вправе оспорить решение об утверждении Правил в судебном порядке.</w:t>
      </w:r>
    </w:p>
    <w:p w:rsidR="00A944E2" w:rsidRPr="002807C2" w:rsidRDefault="00A944E2" w:rsidP="00A944E2">
      <w:pPr>
        <w:spacing w:line="0" w:lineRule="atLeast"/>
        <w:ind w:firstLine="709"/>
        <w:jc w:val="both"/>
        <w:rPr>
          <w:rFonts w:eastAsia="Calibri"/>
          <w:lang w:eastAsia="en-US"/>
        </w:rPr>
      </w:pPr>
    </w:p>
    <w:p w:rsidR="00A944E2" w:rsidRPr="002807C2" w:rsidRDefault="00A944E2" w:rsidP="00A944E2">
      <w:pPr>
        <w:widowControl w:val="0"/>
        <w:autoSpaceDE w:val="0"/>
        <w:autoSpaceDN w:val="0"/>
        <w:spacing w:line="0" w:lineRule="atLeast"/>
        <w:jc w:val="center"/>
        <w:rPr>
          <w:b/>
        </w:rPr>
      </w:pPr>
      <w:r w:rsidRPr="002807C2">
        <w:rPr>
          <w:b/>
        </w:rPr>
        <w:t>Глава 2. РЕГУЛИРОВАНИЕ ЗЕМЛЕПОЛЬЗОВАНИЯ И ЗАСТРОЙКИ ОРГАНАМИ</w:t>
      </w:r>
    </w:p>
    <w:p w:rsidR="00A944E2" w:rsidRPr="002807C2" w:rsidRDefault="00A944E2" w:rsidP="00A944E2">
      <w:pPr>
        <w:widowControl w:val="0"/>
        <w:autoSpaceDE w:val="0"/>
        <w:autoSpaceDN w:val="0"/>
        <w:spacing w:line="0" w:lineRule="atLeast"/>
        <w:jc w:val="center"/>
        <w:rPr>
          <w:b/>
        </w:rPr>
      </w:pPr>
      <w:r w:rsidRPr="002807C2">
        <w:rPr>
          <w:b/>
        </w:rPr>
        <w:t xml:space="preserve">МЕСТНОГО САМОУПРАВЛЕНИЯ </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rPr>
          <w:b/>
        </w:rPr>
      </w:pPr>
      <w:r w:rsidRPr="002807C2">
        <w:rPr>
          <w:b/>
        </w:rPr>
        <w:t>Статья 3. Компетенция Совета депутатов Карасукского района Новосибирской области в области землепользования и застройки</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pPr>
      <w:r w:rsidRPr="002807C2">
        <w:t>В компетенции Совета депутатов Карасукского района Новосибирской области в области землепользования и застройки находится:</w:t>
      </w:r>
    </w:p>
    <w:p w:rsidR="00A944E2" w:rsidRPr="002807C2" w:rsidRDefault="00A944E2" w:rsidP="00A944E2">
      <w:pPr>
        <w:widowControl w:val="0"/>
        <w:autoSpaceDE w:val="0"/>
        <w:autoSpaceDN w:val="0"/>
        <w:spacing w:line="0" w:lineRule="atLeast"/>
        <w:ind w:firstLine="540"/>
        <w:jc w:val="both"/>
      </w:pPr>
      <w:r w:rsidRPr="002807C2">
        <w:t>1) утверждение Правил или направление проекта Правил главе и Карасукского района на доработку в соответствии с результатами публичных слушаний по указанному проекту;</w:t>
      </w:r>
    </w:p>
    <w:p w:rsidR="00A944E2" w:rsidRPr="002807C2" w:rsidRDefault="00A944E2" w:rsidP="00A944E2">
      <w:pPr>
        <w:widowControl w:val="0"/>
        <w:autoSpaceDE w:val="0"/>
        <w:autoSpaceDN w:val="0"/>
        <w:spacing w:line="0" w:lineRule="atLeast"/>
        <w:ind w:firstLine="540"/>
        <w:jc w:val="both"/>
      </w:pPr>
      <w:r w:rsidRPr="002807C2">
        <w:t xml:space="preserve">2) направление предложений в </w:t>
      </w:r>
      <w:hyperlink r:id="rId10" w:history="1">
        <w:r w:rsidRPr="002807C2">
          <w:t>комиссию</w:t>
        </w:r>
      </w:hyperlink>
      <w:r w:rsidRPr="002807C2">
        <w:t xml:space="preserve"> по землепользованию и застройки сельских поселений Карасукского района Новосибирской области  (далее - комиссия)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Благодатского сельсовета;</w:t>
      </w:r>
    </w:p>
    <w:p w:rsidR="00A944E2" w:rsidRPr="002807C2" w:rsidRDefault="00A944E2" w:rsidP="00A944E2">
      <w:pPr>
        <w:spacing w:line="0" w:lineRule="atLeast"/>
        <w:ind w:firstLine="547"/>
        <w:jc w:val="both"/>
        <w:rPr>
          <w:rFonts w:ascii="Verdana" w:hAnsi="Verdana"/>
          <w:sz w:val="21"/>
          <w:szCs w:val="21"/>
        </w:rPr>
      </w:pPr>
      <w:r w:rsidRPr="002807C2">
        <w:rPr>
          <w:rFonts w:eastAsia="Calibri"/>
          <w:lang w:eastAsia="en-US"/>
        </w:rPr>
        <w:t>3) внесение изменений в Правила</w:t>
      </w:r>
      <w:r w:rsidRPr="002807C2">
        <w:rPr>
          <w:rFonts w:ascii="Verdana" w:hAnsi="Verdana"/>
          <w:sz w:val="21"/>
          <w:szCs w:val="21"/>
        </w:rPr>
        <w:t>;</w:t>
      </w:r>
    </w:p>
    <w:p w:rsidR="00A944E2" w:rsidRPr="002807C2" w:rsidRDefault="00A944E2" w:rsidP="00A944E2">
      <w:pPr>
        <w:widowControl w:val="0"/>
        <w:autoSpaceDE w:val="0"/>
        <w:autoSpaceDN w:val="0"/>
        <w:spacing w:line="0" w:lineRule="atLeast"/>
        <w:ind w:firstLine="540"/>
        <w:jc w:val="both"/>
      </w:pPr>
      <w:r w:rsidRPr="002807C2">
        <w:t>4) установление порядка подготовки документации по планировке территории;</w:t>
      </w:r>
    </w:p>
    <w:p w:rsidR="00A944E2" w:rsidRPr="002807C2" w:rsidRDefault="00A944E2" w:rsidP="00A944E2">
      <w:pPr>
        <w:widowControl w:val="0"/>
        <w:autoSpaceDE w:val="0"/>
        <w:autoSpaceDN w:val="0"/>
        <w:spacing w:line="0" w:lineRule="atLeast"/>
        <w:ind w:firstLine="540"/>
        <w:jc w:val="both"/>
      </w:pPr>
      <w:r w:rsidRPr="002807C2">
        <w:t xml:space="preserve">5) осуществление </w:t>
      </w:r>
      <w:proofErr w:type="gramStart"/>
      <w:r w:rsidRPr="002807C2">
        <w:t>контроля за</w:t>
      </w:r>
      <w:proofErr w:type="gramEnd"/>
      <w:r w:rsidRPr="002807C2">
        <w:t xml:space="preserve"> исполнением администрацией Карасукского района полномочий в области землепользования и застройки;</w:t>
      </w:r>
    </w:p>
    <w:p w:rsidR="00A944E2" w:rsidRPr="002807C2" w:rsidRDefault="00A944E2" w:rsidP="00A944E2">
      <w:pPr>
        <w:widowControl w:val="0"/>
        <w:autoSpaceDE w:val="0"/>
        <w:autoSpaceDN w:val="0"/>
        <w:spacing w:line="0" w:lineRule="atLeast"/>
        <w:ind w:firstLine="540"/>
        <w:jc w:val="both"/>
      </w:pPr>
      <w:r w:rsidRPr="002807C2">
        <w:t>6) реализация иных полномочий в соответствии с законодательством Российской Федерации, Новосибирской области.</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4. Полномочия главы Карасукского района в области землепользования и застройки</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pPr>
      <w:r w:rsidRPr="002807C2">
        <w:t>К полномочиям главы Карасукского района в области землепользования и застройки относятся:</w:t>
      </w:r>
    </w:p>
    <w:p w:rsidR="00A944E2" w:rsidRPr="002807C2" w:rsidRDefault="00A944E2" w:rsidP="00A944E2">
      <w:pPr>
        <w:widowControl w:val="0"/>
        <w:autoSpaceDE w:val="0"/>
        <w:autoSpaceDN w:val="0"/>
        <w:spacing w:line="0" w:lineRule="atLeast"/>
        <w:ind w:firstLine="540"/>
        <w:jc w:val="both"/>
      </w:pPr>
      <w:r w:rsidRPr="002807C2">
        <w:t>1) принятие решения о подготовке проекта Правил;</w:t>
      </w:r>
    </w:p>
    <w:p w:rsidR="00A944E2" w:rsidRPr="002807C2" w:rsidRDefault="00A944E2" w:rsidP="00A944E2">
      <w:pPr>
        <w:widowControl w:val="0"/>
        <w:autoSpaceDE w:val="0"/>
        <w:autoSpaceDN w:val="0"/>
        <w:spacing w:line="0" w:lineRule="atLeast"/>
        <w:ind w:firstLine="540"/>
        <w:jc w:val="both"/>
      </w:pPr>
      <w:r w:rsidRPr="002807C2">
        <w:t>2) обеспечение опубликования сообщения о принятии решения о подготовке проекта Правил в Бюллетене органов местного самоуправления Карасукского района и размещения указанного сообщения на официальном сайте администрации Карасукского района в информационно-телекоммуникационной сети "Интернет";</w:t>
      </w:r>
    </w:p>
    <w:p w:rsidR="00A944E2" w:rsidRPr="002807C2" w:rsidRDefault="00A944E2" w:rsidP="00A944E2">
      <w:pPr>
        <w:widowControl w:val="0"/>
        <w:autoSpaceDE w:val="0"/>
        <w:autoSpaceDN w:val="0"/>
        <w:spacing w:line="0" w:lineRule="atLeast"/>
        <w:ind w:firstLine="540"/>
        <w:jc w:val="both"/>
      </w:pPr>
      <w:r w:rsidRPr="002807C2">
        <w:t>3) утверждение состава и порядка деятельности комиссии;</w:t>
      </w:r>
    </w:p>
    <w:p w:rsidR="00A944E2" w:rsidRPr="002807C2" w:rsidRDefault="00A944E2" w:rsidP="00A944E2">
      <w:pPr>
        <w:widowControl w:val="0"/>
        <w:autoSpaceDE w:val="0"/>
        <w:autoSpaceDN w:val="0"/>
        <w:spacing w:line="0" w:lineRule="atLeast"/>
        <w:ind w:firstLine="540"/>
        <w:jc w:val="both"/>
      </w:pPr>
      <w:r w:rsidRPr="002807C2">
        <w:t>4) принятие решения о назначении публичных слушаний по проекту Правил, проекту о внесении изменений в Правила;</w:t>
      </w:r>
    </w:p>
    <w:p w:rsidR="00A944E2" w:rsidRPr="002807C2" w:rsidRDefault="00A944E2" w:rsidP="00A944E2">
      <w:pPr>
        <w:widowControl w:val="0"/>
        <w:autoSpaceDE w:val="0"/>
        <w:autoSpaceDN w:val="0"/>
        <w:spacing w:line="0" w:lineRule="atLeast"/>
        <w:ind w:firstLine="540"/>
        <w:jc w:val="both"/>
      </w:pPr>
      <w:r w:rsidRPr="002807C2">
        <w:t>5) принятие решения о направлении проекта Правил в Совет депутатов Карасукского района или об отклонении проекта Правил и о направлении его на доработку с указанием даты его повторного представления;</w:t>
      </w:r>
    </w:p>
    <w:p w:rsidR="00A944E2" w:rsidRPr="002807C2" w:rsidRDefault="00A944E2" w:rsidP="00A944E2">
      <w:pPr>
        <w:widowControl w:val="0"/>
        <w:autoSpaceDE w:val="0"/>
        <w:autoSpaceDN w:val="0"/>
        <w:spacing w:line="0" w:lineRule="atLeast"/>
        <w:ind w:firstLine="540"/>
        <w:jc w:val="both"/>
      </w:pPr>
      <w:r w:rsidRPr="002807C2">
        <w:t xml:space="preserve">6) рассмотрение вопросов о внесении изменений в Правила при наличии оснований, установленных Градостроительным </w:t>
      </w:r>
      <w:hyperlink r:id="rId11" w:history="1">
        <w:r w:rsidRPr="002807C2">
          <w:t>кодексом</w:t>
        </w:r>
      </w:hyperlink>
      <w:r w:rsidRPr="002807C2">
        <w:t xml:space="preserve"> Российской Федерации;</w:t>
      </w:r>
    </w:p>
    <w:p w:rsidR="00A944E2" w:rsidRPr="002807C2" w:rsidRDefault="00A944E2" w:rsidP="00A944E2">
      <w:pPr>
        <w:widowControl w:val="0"/>
        <w:autoSpaceDE w:val="0"/>
        <w:autoSpaceDN w:val="0"/>
        <w:spacing w:line="0" w:lineRule="atLeast"/>
        <w:ind w:firstLine="540"/>
        <w:jc w:val="both"/>
      </w:pPr>
      <w:r w:rsidRPr="002807C2">
        <w:t>7) принятие решения о подготовке проекта о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A944E2" w:rsidRPr="002807C2" w:rsidRDefault="00A944E2" w:rsidP="00A944E2">
      <w:pPr>
        <w:widowControl w:val="0"/>
        <w:autoSpaceDE w:val="0"/>
        <w:autoSpaceDN w:val="0"/>
        <w:spacing w:line="0" w:lineRule="atLeast"/>
        <w:ind w:firstLine="540"/>
        <w:jc w:val="both"/>
      </w:pPr>
      <w:r w:rsidRPr="002807C2">
        <w:t>8) принятие решения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или об отказе в предоставлении такого разрешения;</w:t>
      </w:r>
    </w:p>
    <w:p w:rsidR="00A944E2" w:rsidRPr="002807C2" w:rsidRDefault="00A944E2" w:rsidP="00A944E2">
      <w:pPr>
        <w:widowControl w:val="0"/>
        <w:autoSpaceDE w:val="0"/>
        <w:autoSpaceDN w:val="0"/>
        <w:spacing w:line="0" w:lineRule="atLeast"/>
        <w:ind w:firstLine="540"/>
        <w:jc w:val="both"/>
      </w:pPr>
      <w:r w:rsidRPr="002807C2">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944E2" w:rsidRPr="002807C2" w:rsidRDefault="00A944E2" w:rsidP="00A944E2">
      <w:pPr>
        <w:widowControl w:val="0"/>
        <w:autoSpaceDE w:val="0"/>
        <w:autoSpaceDN w:val="0"/>
        <w:spacing w:line="0" w:lineRule="atLeast"/>
        <w:ind w:firstLine="540"/>
        <w:jc w:val="both"/>
      </w:pPr>
      <w:r w:rsidRPr="002807C2">
        <w:t>10) принятие решения о подготовке документации по планировке территории;</w:t>
      </w:r>
    </w:p>
    <w:p w:rsidR="00A944E2" w:rsidRPr="002807C2" w:rsidRDefault="00A944E2" w:rsidP="00A944E2">
      <w:pPr>
        <w:widowControl w:val="0"/>
        <w:autoSpaceDE w:val="0"/>
        <w:autoSpaceDN w:val="0"/>
        <w:spacing w:line="0" w:lineRule="atLeast"/>
        <w:ind w:firstLine="540"/>
        <w:jc w:val="both"/>
      </w:pPr>
      <w:r w:rsidRPr="002807C2">
        <w:t>11)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rsidR="00A944E2" w:rsidRPr="002807C2" w:rsidRDefault="00A944E2" w:rsidP="00A944E2">
      <w:pPr>
        <w:widowControl w:val="0"/>
        <w:autoSpaceDE w:val="0"/>
        <w:autoSpaceDN w:val="0"/>
        <w:spacing w:line="0" w:lineRule="atLeast"/>
        <w:ind w:firstLine="540"/>
        <w:jc w:val="both"/>
      </w:pPr>
      <w:r w:rsidRPr="002807C2">
        <w:t>12) принятие решения об утверждении документации по планировке территории или решения об отклонении такой документации и о направлении ее на доработку с учетом протокола публичных слушаний по проекту планировки территории и проекту межевания территории и заключения о результатах публичных слушаний;</w:t>
      </w:r>
    </w:p>
    <w:p w:rsidR="00A944E2" w:rsidRPr="002807C2" w:rsidRDefault="00A944E2" w:rsidP="00A944E2">
      <w:pPr>
        <w:widowControl w:val="0"/>
        <w:autoSpaceDE w:val="0"/>
        <w:autoSpaceDN w:val="0"/>
        <w:spacing w:line="0" w:lineRule="atLeast"/>
        <w:ind w:firstLine="540"/>
        <w:jc w:val="both"/>
      </w:pPr>
      <w:r w:rsidRPr="002807C2">
        <w:t xml:space="preserve">13) осуществление иных полномочий в пределах компетенции, установленной законодательством Российской Федерации, Новосибирской области, </w:t>
      </w:r>
      <w:hyperlink r:id="rId12" w:history="1">
        <w:r w:rsidRPr="002807C2">
          <w:t>Уставом</w:t>
        </w:r>
      </w:hyperlink>
      <w:r w:rsidRPr="002807C2">
        <w:t xml:space="preserve">  Карасукского района.</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5. Полномочия администрации Карасукского района в области землепользования и застройки</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pPr>
      <w:r w:rsidRPr="002807C2">
        <w:t>К полномочиям администрации Карасукского района в области землепользования и застройки относятся:</w:t>
      </w:r>
    </w:p>
    <w:p w:rsidR="00A944E2" w:rsidRPr="002807C2" w:rsidRDefault="00A944E2" w:rsidP="00A944E2">
      <w:pPr>
        <w:widowControl w:val="0"/>
        <w:autoSpaceDE w:val="0"/>
        <w:autoSpaceDN w:val="0"/>
        <w:spacing w:line="0" w:lineRule="atLeast"/>
        <w:ind w:firstLine="540"/>
        <w:jc w:val="both"/>
      </w:pPr>
      <w:r w:rsidRPr="002807C2">
        <w:t xml:space="preserve">1) осуществление проверки проекта Правил, представленного комиссией, на соответствие требованиям технических регламентов, Генеральному </w:t>
      </w:r>
      <w:hyperlink r:id="rId13" w:history="1">
        <w:r w:rsidRPr="002807C2">
          <w:t>плану</w:t>
        </w:r>
      </w:hyperlink>
      <w:r w:rsidRPr="002807C2">
        <w:t xml:space="preserve"> Благодатского сельсовета, Схеме территориального планирования Карасукского района, схемам территориального планирования Российской Федерации;</w:t>
      </w:r>
    </w:p>
    <w:p w:rsidR="00A944E2" w:rsidRPr="002807C2" w:rsidRDefault="00A944E2" w:rsidP="00A944E2">
      <w:pPr>
        <w:widowControl w:val="0"/>
        <w:autoSpaceDE w:val="0"/>
        <w:autoSpaceDN w:val="0"/>
        <w:spacing w:line="0" w:lineRule="atLeast"/>
        <w:ind w:firstLine="540"/>
        <w:jc w:val="both"/>
      </w:pPr>
      <w:r w:rsidRPr="002807C2">
        <w:t>2) владение, пользование и распоряжение земельными участками, находящимися в муниципальной собственности Благодатского сельсовета;</w:t>
      </w:r>
    </w:p>
    <w:p w:rsidR="00A944E2" w:rsidRPr="002807C2" w:rsidRDefault="00A944E2" w:rsidP="00A944E2">
      <w:pPr>
        <w:widowControl w:val="0"/>
        <w:autoSpaceDE w:val="0"/>
        <w:autoSpaceDN w:val="0"/>
        <w:spacing w:line="0" w:lineRule="atLeast"/>
        <w:ind w:firstLine="540"/>
        <w:jc w:val="both"/>
      </w:pPr>
      <w:r w:rsidRPr="002807C2">
        <w:t>3) разработка и реализация программ использования и охраны земель;</w:t>
      </w:r>
    </w:p>
    <w:p w:rsidR="00A944E2" w:rsidRPr="002807C2" w:rsidRDefault="00A944E2" w:rsidP="00A944E2">
      <w:pPr>
        <w:widowControl w:val="0"/>
        <w:autoSpaceDE w:val="0"/>
        <w:autoSpaceDN w:val="0"/>
        <w:spacing w:line="0" w:lineRule="atLeast"/>
        <w:ind w:firstLine="540"/>
        <w:jc w:val="both"/>
      </w:pPr>
      <w:r w:rsidRPr="002807C2">
        <w:t>4) принятие решений о резервировании земель и изъятии земельных участков для муниципальных нужд;</w:t>
      </w:r>
    </w:p>
    <w:p w:rsidR="00A944E2" w:rsidRPr="002807C2" w:rsidRDefault="00A944E2" w:rsidP="00A944E2">
      <w:pPr>
        <w:widowControl w:val="0"/>
        <w:autoSpaceDE w:val="0"/>
        <w:autoSpaceDN w:val="0"/>
        <w:spacing w:line="0" w:lineRule="atLeast"/>
        <w:ind w:firstLine="540"/>
        <w:jc w:val="both"/>
      </w:pPr>
      <w:r w:rsidRPr="002807C2">
        <w:t>5) подготовка документации по планировке территории в соответствии с законодательством;</w:t>
      </w:r>
    </w:p>
    <w:p w:rsidR="00A944E2" w:rsidRPr="002807C2" w:rsidRDefault="00A944E2" w:rsidP="00A944E2">
      <w:pPr>
        <w:widowControl w:val="0"/>
        <w:autoSpaceDE w:val="0"/>
        <w:autoSpaceDN w:val="0"/>
        <w:spacing w:line="0" w:lineRule="atLeast"/>
        <w:ind w:firstLine="540"/>
        <w:jc w:val="both"/>
      </w:pPr>
      <w:r w:rsidRPr="002807C2">
        <w:t xml:space="preserve">6) осуществление иных полномочий в пределах компетенции, установленной законодательством Российской Федерации, Новосибирской области, </w:t>
      </w:r>
      <w:hyperlink r:id="rId14" w:history="1">
        <w:r w:rsidRPr="002807C2">
          <w:t>Уставом</w:t>
        </w:r>
      </w:hyperlink>
      <w:r w:rsidRPr="002807C2">
        <w:t xml:space="preserve"> Благодатского сельсовета и нормативными правовыми решениями совета депутатов Карасукского района.</w:t>
      </w:r>
    </w:p>
    <w:p w:rsidR="00A944E2" w:rsidRPr="002807C2" w:rsidRDefault="00A944E2" w:rsidP="00A944E2">
      <w:pPr>
        <w:widowControl w:val="0"/>
        <w:autoSpaceDE w:val="0"/>
        <w:autoSpaceDN w:val="0"/>
        <w:spacing w:line="0" w:lineRule="atLeast"/>
        <w:ind w:firstLine="540"/>
        <w:jc w:val="both"/>
      </w:pPr>
      <w:r w:rsidRPr="002807C2">
        <w:t xml:space="preserve">7) осуществление иных полномочий в пределах компетенции, установленной законодательством Российской Федерации, Новосибирской области, </w:t>
      </w:r>
      <w:hyperlink r:id="rId15" w:history="1">
        <w:r w:rsidRPr="002807C2">
          <w:t>Уставом</w:t>
        </w:r>
      </w:hyperlink>
      <w:r w:rsidRPr="002807C2">
        <w:t xml:space="preserve"> Карасукского района Новосибирской области и нормативными правовыми решениями совета депутатов Карасукского района.</w:t>
      </w:r>
    </w:p>
    <w:p w:rsidR="00A944E2" w:rsidRPr="002807C2" w:rsidRDefault="00A944E2" w:rsidP="00A944E2">
      <w:pPr>
        <w:widowControl w:val="0"/>
        <w:autoSpaceDE w:val="0"/>
        <w:autoSpaceDN w:val="0"/>
        <w:spacing w:line="0" w:lineRule="atLeast"/>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6. Полномочия администрации Благодатского сельсовета в области землепользования и застройки</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pPr>
      <w:r w:rsidRPr="002807C2">
        <w:t>К полномочиям администрации Благодатского сельсовета в области землепользования и застройки относятся:</w:t>
      </w:r>
    </w:p>
    <w:p w:rsidR="00A944E2" w:rsidRPr="002807C2" w:rsidRDefault="00A944E2" w:rsidP="00A944E2">
      <w:pPr>
        <w:widowControl w:val="0"/>
        <w:autoSpaceDE w:val="0"/>
        <w:autoSpaceDN w:val="0"/>
        <w:spacing w:line="0" w:lineRule="atLeast"/>
        <w:ind w:firstLine="540"/>
        <w:jc w:val="both"/>
      </w:pPr>
      <w:r w:rsidRPr="002807C2">
        <w:t>1) организация и проведение публичных слушаний по вопросам  внесение изменений в Правила,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944E2" w:rsidRPr="002807C2" w:rsidRDefault="00A944E2" w:rsidP="00A944E2">
      <w:pPr>
        <w:spacing w:line="0" w:lineRule="atLeast"/>
        <w:rPr>
          <w:rFonts w:eastAsia="Calibri"/>
          <w:lang w:eastAsia="en-US"/>
        </w:rPr>
      </w:pPr>
    </w:p>
    <w:p w:rsidR="00A944E2" w:rsidRPr="002807C2" w:rsidRDefault="00A944E2" w:rsidP="00A944E2">
      <w:pPr>
        <w:widowControl w:val="0"/>
        <w:autoSpaceDE w:val="0"/>
        <w:autoSpaceDN w:val="0"/>
        <w:spacing w:line="0" w:lineRule="atLeast"/>
        <w:jc w:val="center"/>
        <w:rPr>
          <w:b/>
        </w:rPr>
      </w:pPr>
      <w:r w:rsidRPr="002807C2">
        <w:rPr>
          <w:b/>
        </w:rPr>
        <w:t>Глава 3. ИЗМЕНЕНИЕ ВИДОВ РАЗРЕШЕННОГО ИСПОЛЬЗОВАНИЯ</w:t>
      </w:r>
    </w:p>
    <w:p w:rsidR="00A944E2" w:rsidRPr="002807C2" w:rsidRDefault="00A944E2" w:rsidP="00A944E2">
      <w:pPr>
        <w:widowControl w:val="0"/>
        <w:autoSpaceDE w:val="0"/>
        <w:autoSpaceDN w:val="0"/>
        <w:spacing w:line="0" w:lineRule="atLeast"/>
        <w:jc w:val="center"/>
        <w:rPr>
          <w:b/>
        </w:rPr>
      </w:pPr>
      <w:r w:rsidRPr="002807C2">
        <w:rPr>
          <w:b/>
        </w:rPr>
        <w:t>ЗЕМЕЛЬНЫХ УЧАСТКОВ И ОБЪЕКТОВ КАПИТАЛЬНОГО СТРОИТЕЛЬСТВА</w:t>
      </w:r>
    </w:p>
    <w:p w:rsidR="00A944E2" w:rsidRPr="002807C2" w:rsidRDefault="00A944E2" w:rsidP="00A944E2">
      <w:pPr>
        <w:widowControl w:val="0"/>
        <w:autoSpaceDE w:val="0"/>
        <w:autoSpaceDN w:val="0"/>
        <w:spacing w:line="0" w:lineRule="atLeast"/>
        <w:jc w:val="center"/>
        <w:rPr>
          <w:b/>
        </w:rPr>
      </w:pPr>
      <w:r w:rsidRPr="002807C2">
        <w:rPr>
          <w:b/>
        </w:rPr>
        <w:t>ФИЗИЧЕСКИМИ И ЮРИДИЧЕСКИМИ ЛИЦАМИ</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rPr>
          <w:b/>
        </w:rPr>
      </w:pPr>
      <w:r w:rsidRPr="002807C2">
        <w:rPr>
          <w:b/>
        </w:rPr>
        <w:t>Статья 7. Виды разрешенного использования земельных участков и объектов капитального строительства</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pPr>
      <w:r w:rsidRPr="002807C2">
        <w:t xml:space="preserve">1. Виды разрешенного использования земельных участков и объектов капитального строительства устанавливаются Градостроительным </w:t>
      </w:r>
      <w:hyperlink r:id="rId16" w:history="1">
        <w:r w:rsidRPr="002807C2">
          <w:t>кодексом</w:t>
        </w:r>
      </w:hyperlink>
      <w:r w:rsidRPr="002807C2">
        <w:t xml:space="preserve"> Российской Федерации.</w:t>
      </w:r>
    </w:p>
    <w:p w:rsidR="00A944E2" w:rsidRPr="002807C2" w:rsidRDefault="00A944E2" w:rsidP="00A944E2">
      <w:pPr>
        <w:widowControl w:val="0"/>
        <w:autoSpaceDE w:val="0"/>
        <w:autoSpaceDN w:val="0"/>
        <w:spacing w:line="0" w:lineRule="atLeast"/>
        <w:ind w:firstLine="540"/>
        <w:jc w:val="both"/>
      </w:pPr>
      <w:r w:rsidRPr="002807C2">
        <w:t>2. Разрешенное использование земельных участков и объектов капитального строительства может быть следующих видов:</w:t>
      </w:r>
    </w:p>
    <w:p w:rsidR="00A944E2" w:rsidRPr="002807C2" w:rsidRDefault="00A944E2" w:rsidP="00A944E2">
      <w:pPr>
        <w:widowControl w:val="0"/>
        <w:autoSpaceDE w:val="0"/>
        <w:autoSpaceDN w:val="0"/>
        <w:spacing w:line="0" w:lineRule="atLeast"/>
        <w:ind w:firstLine="540"/>
        <w:jc w:val="both"/>
      </w:pPr>
      <w:r w:rsidRPr="002807C2">
        <w:t>1) основные виды разрешенного использования;</w:t>
      </w:r>
    </w:p>
    <w:p w:rsidR="00A944E2" w:rsidRPr="002807C2" w:rsidRDefault="00A944E2" w:rsidP="00A944E2">
      <w:pPr>
        <w:widowControl w:val="0"/>
        <w:autoSpaceDE w:val="0"/>
        <w:autoSpaceDN w:val="0"/>
        <w:spacing w:line="0" w:lineRule="atLeast"/>
        <w:ind w:firstLine="540"/>
        <w:jc w:val="both"/>
      </w:pPr>
      <w:r w:rsidRPr="002807C2">
        <w:t>2) условно разрешенные виды использования;</w:t>
      </w:r>
    </w:p>
    <w:p w:rsidR="00A944E2" w:rsidRPr="002807C2" w:rsidRDefault="00A944E2" w:rsidP="00A944E2">
      <w:pPr>
        <w:widowControl w:val="0"/>
        <w:autoSpaceDE w:val="0"/>
        <w:autoSpaceDN w:val="0"/>
        <w:spacing w:line="0" w:lineRule="atLeast"/>
        <w:ind w:firstLine="540"/>
        <w:jc w:val="both"/>
      </w:pPr>
      <w:r w:rsidRPr="002807C2">
        <w:t xml:space="preserve">3) вспомогательные виды разрешенного использования, допустимые только в качестве </w:t>
      </w:r>
      <w:proofErr w:type="gramStart"/>
      <w:r w:rsidRPr="002807C2">
        <w:t>дополнительных</w:t>
      </w:r>
      <w:proofErr w:type="gramEnd"/>
      <w:r w:rsidRPr="002807C2">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944E2" w:rsidRPr="002807C2" w:rsidRDefault="00A944E2" w:rsidP="00A944E2">
      <w:pPr>
        <w:widowControl w:val="0"/>
        <w:autoSpaceDE w:val="0"/>
        <w:autoSpaceDN w:val="0"/>
        <w:spacing w:line="0" w:lineRule="atLeast"/>
        <w:ind w:firstLine="540"/>
        <w:jc w:val="both"/>
      </w:pPr>
      <w:r w:rsidRPr="002807C2">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944E2" w:rsidRPr="002807C2" w:rsidRDefault="00A944E2" w:rsidP="00A944E2">
      <w:pPr>
        <w:widowControl w:val="0"/>
        <w:autoSpaceDE w:val="0"/>
        <w:autoSpaceDN w:val="0"/>
        <w:spacing w:line="0" w:lineRule="atLeast"/>
        <w:ind w:firstLine="540"/>
        <w:jc w:val="both"/>
      </w:pPr>
      <w:r w:rsidRPr="002807C2">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944E2" w:rsidRPr="002807C2" w:rsidRDefault="00A944E2" w:rsidP="00A944E2">
      <w:pPr>
        <w:widowControl w:val="0"/>
        <w:autoSpaceDE w:val="0"/>
        <w:autoSpaceDN w:val="0"/>
        <w:spacing w:line="0" w:lineRule="atLeast"/>
        <w:ind w:firstLine="540"/>
        <w:jc w:val="both"/>
      </w:pPr>
      <w:r w:rsidRPr="002807C2">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A944E2" w:rsidRPr="002807C2" w:rsidRDefault="00A944E2" w:rsidP="00A944E2">
      <w:pPr>
        <w:widowControl w:val="0"/>
        <w:autoSpaceDE w:val="0"/>
        <w:autoSpaceDN w:val="0"/>
        <w:spacing w:line="0" w:lineRule="atLeast"/>
        <w:ind w:firstLine="540"/>
        <w:jc w:val="both"/>
      </w:pPr>
      <w:r w:rsidRPr="002807C2">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944E2" w:rsidRPr="002807C2" w:rsidRDefault="00A944E2" w:rsidP="00A944E2">
      <w:pPr>
        <w:widowControl w:val="0"/>
        <w:autoSpaceDE w:val="0"/>
        <w:autoSpaceDN w:val="0"/>
        <w:spacing w:line="0" w:lineRule="atLeast"/>
        <w:ind w:firstLine="540"/>
        <w:jc w:val="both"/>
      </w:pPr>
      <w:r w:rsidRPr="002807C2">
        <w:t xml:space="preserve">7. Предоставление разрешения на условно разрешенный вид использования осуществляется в порядке, предусмотренном </w:t>
      </w:r>
      <w:hyperlink r:id="rId17" w:history="1">
        <w:r w:rsidRPr="002807C2">
          <w:t>статьей 39</w:t>
        </w:r>
      </w:hyperlink>
      <w:r w:rsidRPr="002807C2">
        <w:t xml:space="preserve"> Градостроительного кодекса Российской Федерации, и в соответствии со </w:t>
      </w:r>
      <w:hyperlink w:anchor="P148" w:history="1">
        <w:r w:rsidRPr="002807C2">
          <w:t>статьей 8</w:t>
        </w:r>
      </w:hyperlink>
      <w:r w:rsidRPr="002807C2">
        <w:t xml:space="preserve"> настоящих Правил.</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8. Предоставление разрешения на условно разрешенный вид использования</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pPr>
      <w:r w:rsidRPr="002807C2">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A944E2" w:rsidRPr="002807C2" w:rsidRDefault="00A944E2" w:rsidP="00A944E2">
      <w:pPr>
        <w:widowControl w:val="0"/>
        <w:autoSpaceDE w:val="0"/>
        <w:autoSpaceDN w:val="0"/>
        <w:spacing w:line="0" w:lineRule="atLeast"/>
        <w:ind w:firstLine="540"/>
        <w:jc w:val="both"/>
      </w:pPr>
      <w:r w:rsidRPr="002807C2">
        <w:t xml:space="preserve">2. Вопрос о предоставлении разрешения на условно разрешенный вид использования подлежит обсуждению на публичных слушаниях в соответствии со </w:t>
      </w:r>
      <w:hyperlink w:anchor="P242" w:history="1">
        <w:r w:rsidRPr="002807C2">
          <w:t>статьей 14</w:t>
        </w:r>
      </w:hyperlink>
      <w:r w:rsidRPr="002807C2">
        <w:t xml:space="preserve"> настоящих Правил.</w:t>
      </w:r>
    </w:p>
    <w:p w:rsidR="00A944E2" w:rsidRPr="002807C2" w:rsidRDefault="00A944E2" w:rsidP="00A944E2">
      <w:pPr>
        <w:widowControl w:val="0"/>
        <w:autoSpaceDE w:val="0"/>
        <w:autoSpaceDN w:val="0"/>
        <w:spacing w:line="0" w:lineRule="atLeast"/>
        <w:ind w:firstLine="540"/>
        <w:jc w:val="both"/>
      </w:pPr>
      <w:r w:rsidRPr="002807C2">
        <w:t xml:space="preserve">3. </w:t>
      </w:r>
      <w:proofErr w:type="gramStart"/>
      <w:r w:rsidRPr="002807C2">
        <w:t>На основании заключения о результатах публичных слушаний по вопросу о предоставлении разрешения на условно разрешенный вид</w:t>
      </w:r>
      <w:proofErr w:type="gramEnd"/>
      <w:r w:rsidRPr="002807C2">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Карасукского района.</w:t>
      </w:r>
    </w:p>
    <w:p w:rsidR="00A944E2" w:rsidRPr="002807C2" w:rsidRDefault="00A944E2" w:rsidP="00A944E2">
      <w:pPr>
        <w:widowControl w:val="0"/>
        <w:autoSpaceDE w:val="0"/>
        <w:autoSpaceDN w:val="0"/>
        <w:spacing w:line="0" w:lineRule="atLeast"/>
        <w:ind w:firstLine="540"/>
        <w:jc w:val="both"/>
      </w:pPr>
      <w:r w:rsidRPr="002807C2">
        <w:t xml:space="preserve">4. На основании рекомендаций, указанных в </w:t>
      </w:r>
      <w:hyperlink w:anchor="P152" w:history="1">
        <w:r w:rsidRPr="002807C2">
          <w:t>части 3</w:t>
        </w:r>
      </w:hyperlink>
      <w:r w:rsidRPr="002807C2">
        <w:t xml:space="preserve"> настоящей статьи, глава Карасукского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Бюллетене органов местного самоуправления Карасукского района Новосибирской области и размещается на официальном сайте администрации Карасукского района в сети "Интернет".</w:t>
      </w:r>
    </w:p>
    <w:p w:rsidR="00A944E2" w:rsidRPr="002807C2" w:rsidRDefault="00A944E2" w:rsidP="00A944E2">
      <w:pPr>
        <w:widowControl w:val="0"/>
        <w:autoSpaceDE w:val="0"/>
        <w:autoSpaceDN w:val="0"/>
        <w:spacing w:line="0" w:lineRule="atLeast"/>
        <w:ind w:firstLine="540"/>
        <w:jc w:val="both"/>
      </w:pPr>
      <w:r w:rsidRPr="002807C2">
        <w:t>5. В случае</w:t>
      </w:r>
      <w:proofErr w:type="gramStart"/>
      <w:r w:rsidRPr="002807C2">
        <w:t>,</w:t>
      </w:r>
      <w:proofErr w:type="gramEnd"/>
      <w:r w:rsidRPr="002807C2">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944E2" w:rsidRPr="002807C2" w:rsidRDefault="00A944E2" w:rsidP="00A944E2">
      <w:pPr>
        <w:widowControl w:val="0"/>
        <w:autoSpaceDE w:val="0"/>
        <w:autoSpaceDN w:val="0"/>
        <w:spacing w:line="0" w:lineRule="atLeast"/>
        <w:ind w:firstLine="540"/>
        <w:jc w:val="both"/>
      </w:pPr>
      <w:r w:rsidRPr="002807C2">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9. Отклонение от предельных параметров разрешенного строительства, реконструкции объектов капитального строительства</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pPr>
      <w:r w:rsidRPr="002807C2">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A944E2" w:rsidRPr="002807C2" w:rsidRDefault="00A944E2" w:rsidP="00A944E2">
      <w:pPr>
        <w:widowControl w:val="0"/>
        <w:autoSpaceDE w:val="0"/>
        <w:autoSpaceDN w:val="0"/>
        <w:spacing w:line="0" w:lineRule="atLeast"/>
        <w:ind w:firstLine="540"/>
        <w:jc w:val="both"/>
      </w:pPr>
      <w:r w:rsidRPr="002807C2">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944E2" w:rsidRPr="002807C2" w:rsidRDefault="00A944E2" w:rsidP="00A944E2">
      <w:pPr>
        <w:widowControl w:val="0"/>
        <w:autoSpaceDE w:val="0"/>
        <w:autoSpaceDN w:val="0"/>
        <w:spacing w:line="0" w:lineRule="atLeast"/>
        <w:ind w:firstLine="540"/>
        <w:jc w:val="both"/>
      </w:pPr>
      <w:r w:rsidRPr="002807C2">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944E2" w:rsidRPr="002807C2" w:rsidRDefault="00A944E2" w:rsidP="00A944E2">
      <w:pPr>
        <w:widowControl w:val="0"/>
        <w:autoSpaceDE w:val="0"/>
        <w:autoSpaceDN w:val="0"/>
        <w:spacing w:line="0" w:lineRule="atLeast"/>
        <w:ind w:firstLine="540"/>
        <w:jc w:val="both"/>
      </w:pPr>
      <w:r w:rsidRPr="002807C2">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в соответствии со </w:t>
      </w:r>
      <w:hyperlink w:anchor="P252" w:history="1">
        <w:r w:rsidRPr="002807C2">
          <w:t>статьей 15</w:t>
        </w:r>
      </w:hyperlink>
      <w:r w:rsidRPr="002807C2">
        <w:t xml:space="preserve"> настоящих Правил.</w:t>
      </w:r>
    </w:p>
    <w:p w:rsidR="00A944E2" w:rsidRPr="002807C2" w:rsidRDefault="00A944E2" w:rsidP="00A944E2">
      <w:pPr>
        <w:widowControl w:val="0"/>
        <w:autoSpaceDE w:val="0"/>
        <w:autoSpaceDN w:val="0"/>
        <w:spacing w:line="0" w:lineRule="atLeast"/>
        <w:ind w:firstLine="540"/>
        <w:jc w:val="both"/>
      </w:pPr>
      <w:r w:rsidRPr="002807C2">
        <w:t xml:space="preserve">5. </w:t>
      </w:r>
      <w:proofErr w:type="gramStart"/>
      <w:r w:rsidRPr="002807C2">
        <w:t>На основании заключения о результатах публичных слушаний по вопросу о предоставлении разрешения на отклонение</w:t>
      </w:r>
      <w:proofErr w:type="gramEnd"/>
      <w:r w:rsidRPr="002807C2">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Карасукского района.</w:t>
      </w:r>
    </w:p>
    <w:p w:rsidR="00A944E2" w:rsidRPr="002807C2" w:rsidRDefault="00A944E2" w:rsidP="00A944E2">
      <w:pPr>
        <w:widowControl w:val="0"/>
        <w:autoSpaceDE w:val="0"/>
        <w:autoSpaceDN w:val="0"/>
        <w:spacing w:line="0" w:lineRule="atLeast"/>
        <w:ind w:firstLine="540"/>
        <w:jc w:val="both"/>
      </w:pPr>
      <w:r w:rsidRPr="002807C2">
        <w:t xml:space="preserve">6. Глава Карасукского района в течение семи дней со дня поступления указанных в </w:t>
      </w:r>
      <w:hyperlink w:anchor="P163" w:history="1">
        <w:r w:rsidRPr="002807C2">
          <w:t>части 5</w:t>
        </w:r>
      </w:hyperlink>
      <w:r w:rsidRPr="002807C2">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944E2" w:rsidRPr="002807C2" w:rsidRDefault="00A944E2" w:rsidP="00A944E2">
      <w:pPr>
        <w:widowControl w:val="0"/>
        <w:autoSpaceDE w:val="0"/>
        <w:autoSpaceDN w:val="0"/>
        <w:spacing w:line="0" w:lineRule="atLeast"/>
        <w:ind w:firstLine="540"/>
        <w:jc w:val="both"/>
      </w:pPr>
      <w:r w:rsidRPr="002807C2">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jc w:val="center"/>
        <w:rPr>
          <w:b/>
        </w:rPr>
      </w:pPr>
      <w:r w:rsidRPr="002807C2">
        <w:rPr>
          <w:b/>
        </w:rPr>
        <w:t>Глава 4. ПОДГОТОВКА ДОКУМЕНТАЦИИ ПО ПЛАНИРОВКЕ ТЕРРИТОРИИ</w:t>
      </w:r>
    </w:p>
    <w:p w:rsidR="00A944E2" w:rsidRPr="002807C2" w:rsidRDefault="00A944E2" w:rsidP="00A944E2">
      <w:pPr>
        <w:widowControl w:val="0"/>
        <w:autoSpaceDE w:val="0"/>
        <w:autoSpaceDN w:val="0"/>
        <w:spacing w:line="0" w:lineRule="atLeast"/>
        <w:jc w:val="center"/>
        <w:rPr>
          <w:b/>
        </w:rPr>
      </w:pPr>
      <w:r w:rsidRPr="002807C2">
        <w:rPr>
          <w:b/>
        </w:rPr>
        <w:t xml:space="preserve">ОРГАНАМИ МЕСТНОГО САМОУПРАВЛЕНИЯ </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rPr>
          <w:b/>
        </w:rPr>
      </w:pPr>
      <w:r w:rsidRPr="002807C2">
        <w:rPr>
          <w:b/>
        </w:rPr>
        <w:t>Статья 10. Назначение и виды документации по планировке территории</w:t>
      </w:r>
    </w:p>
    <w:p w:rsidR="00A944E2" w:rsidRPr="002807C2" w:rsidRDefault="00A944E2" w:rsidP="00A944E2">
      <w:pPr>
        <w:spacing w:line="0" w:lineRule="atLeast"/>
        <w:ind w:firstLine="547"/>
        <w:jc w:val="both"/>
      </w:pPr>
      <w:r w:rsidRPr="002807C2">
        <w:t> </w:t>
      </w:r>
    </w:p>
    <w:p w:rsidR="00A944E2" w:rsidRPr="002807C2" w:rsidRDefault="00A944E2" w:rsidP="00A944E2">
      <w:pPr>
        <w:spacing w:line="0" w:lineRule="atLeast"/>
        <w:ind w:firstLine="510"/>
        <w:jc w:val="both"/>
      </w:pPr>
      <w:r w:rsidRPr="002807C2">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944E2" w:rsidRPr="002807C2" w:rsidRDefault="00A944E2" w:rsidP="00A944E2">
      <w:pPr>
        <w:spacing w:line="0" w:lineRule="atLeast"/>
        <w:ind w:firstLine="510"/>
        <w:jc w:val="both"/>
      </w:pPr>
      <w:r w:rsidRPr="002807C2">
        <w:t>2. Подготовка документации по планировке территории осуществляется в отношении застроенных или подлежащих застройке территорий.</w:t>
      </w:r>
    </w:p>
    <w:p w:rsidR="00A944E2" w:rsidRPr="002807C2" w:rsidRDefault="00A944E2" w:rsidP="00A944E2">
      <w:pPr>
        <w:spacing w:line="0" w:lineRule="atLeast"/>
        <w:ind w:firstLine="510"/>
        <w:jc w:val="both"/>
      </w:pPr>
      <w:r w:rsidRPr="002807C2">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A944E2" w:rsidRPr="002807C2" w:rsidRDefault="00A944E2" w:rsidP="00A944E2">
      <w:pPr>
        <w:spacing w:line="0" w:lineRule="atLeast"/>
        <w:ind w:firstLine="510"/>
        <w:jc w:val="both"/>
      </w:pPr>
      <w:r w:rsidRPr="002807C2">
        <w:t>4.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A944E2" w:rsidRPr="002807C2" w:rsidRDefault="00A944E2" w:rsidP="00A944E2">
      <w:pPr>
        <w:spacing w:line="0" w:lineRule="atLeast"/>
        <w:ind w:firstLine="510"/>
        <w:jc w:val="both"/>
      </w:pPr>
      <w:r w:rsidRPr="002807C2">
        <w:t xml:space="preserve">5. Подготовка проекта планировки территории и проекта межевания территории </w:t>
      </w:r>
      <w:r w:rsidRPr="002807C2">
        <w:rPr>
          <w:u w:val="single"/>
        </w:rPr>
        <w:t>осуществляется</w:t>
      </w:r>
      <w:r w:rsidRPr="002807C2">
        <w:t xml:space="preserve"> в соответствии с системой координат, используемой для ведения государственного кадастра недвижимости.</w:t>
      </w:r>
    </w:p>
    <w:p w:rsidR="00A944E2" w:rsidRPr="002807C2" w:rsidRDefault="00A944E2" w:rsidP="00A944E2">
      <w:pPr>
        <w:widowControl w:val="0"/>
        <w:autoSpaceDE w:val="0"/>
        <w:autoSpaceDN w:val="0"/>
        <w:spacing w:line="0" w:lineRule="atLeast"/>
        <w:ind w:firstLine="510"/>
        <w:jc w:val="both"/>
      </w:pPr>
      <w:r w:rsidRPr="002807C2">
        <w:t xml:space="preserve">6. Порядок подготовки документации по планировке территории, разрабатываемой на основании решения главы Карасукского района, устанавливается Градостроительным </w:t>
      </w:r>
      <w:hyperlink r:id="rId18" w:history="1">
        <w:r w:rsidRPr="002807C2">
          <w:t>кодексом</w:t>
        </w:r>
      </w:hyperlink>
      <w:r w:rsidRPr="002807C2">
        <w:t xml:space="preserve"> Российской Федерации, нормативным правовыми актами Совета депутатов Карасукского района Новосибирской области, </w:t>
      </w:r>
      <w:hyperlink w:anchor="P188" w:history="1">
        <w:r w:rsidRPr="002807C2">
          <w:t>статьей 10</w:t>
        </w:r>
      </w:hyperlink>
      <w:r w:rsidRPr="002807C2">
        <w:t xml:space="preserve"> настоящих Правил.</w:t>
      </w:r>
    </w:p>
    <w:p w:rsidR="00A944E2" w:rsidRPr="002807C2" w:rsidRDefault="00A944E2" w:rsidP="00A944E2">
      <w:pPr>
        <w:spacing w:line="0" w:lineRule="atLeast"/>
        <w:ind w:firstLine="510"/>
        <w:jc w:val="both"/>
      </w:pPr>
      <w:r w:rsidRPr="002807C2">
        <w:rPr>
          <w:rFonts w:eastAsia="Calibri"/>
          <w:lang w:eastAsia="en-US"/>
        </w:rPr>
        <w:t xml:space="preserve">7. </w:t>
      </w:r>
      <w:proofErr w:type="gramStart"/>
      <w:r w:rsidRPr="002807C2">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2807C2">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944E2" w:rsidRPr="002807C2" w:rsidRDefault="00A944E2" w:rsidP="00A944E2">
      <w:pPr>
        <w:widowControl w:val="0"/>
        <w:autoSpaceDE w:val="0"/>
        <w:autoSpaceDN w:val="0"/>
        <w:spacing w:line="0" w:lineRule="atLeast"/>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10. Особенности подготовки документации по планировке территории, разрабатываемой на основании решения главы Карасукского района</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spacing w:line="0" w:lineRule="atLeast"/>
        <w:ind w:firstLine="547"/>
        <w:jc w:val="both"/>
      </w:pPr>
      <w:r w:rsidRPr="002807C2">
        <w:rPr>
          <w:rFonts w:eastAsia="Calibri"/>
          <w:lang w:eastAsia="en-US"/>
        </w:rPr>
        <w:t xml:space="preserve">1. Решение о подготовке документации по планировке территории принимается главой Карасукского района  по собственной инициативе либо на основании предложений физических или юридических лиц о подготовке документации по планировке территории. </w:t>
      </w:r>
      <w:r w:rsidRPr="002807C2">
        <w:t xml:space="preserve">В случае подготовки документации по планировке территории заинтересованными лицами, указанными в </w:t>
      </w:r>
      <w:r w:rsidRPr="002807C2">
        <w:rPr>
          <w:u w:val="single"/>
        </w:rPr>
        <w:t>части 1.1 статьи 45</w:t>
      </w:r>
      <w:r w:rsidRPr="002807C2">
        <w:rPr>
          <w:rFonts w:eastAsia="Calibri"/>
          <w:lang w:eastAsia="en-US"/>
        </w:rPr>
        <w:t>Градостроительного кодекса Российской Федерации</w:t>
      </w:r>
      <w:r w:rsidRPr="002807C2">
        <w:t>, принятие администрацией Карасукского района решения о подготовке документации по планировке территории не требуется</w:t>
      </w:r>
    </w:p>
    <w:p w:rsidR="00A944E2" w:rsidRPr="002807C2" w:rsidRDefault="00A944E2" w:rsidP="00A944E2">
      <w:pPr>
        <w:widowControl w:val="0"/>
        <w:autoSpaceDE w:val="0"/>
        <w:autoSpaceDN w:val="0"/>
        <w:spacing w:line="0" w:lineRule="atLeast"/>
        <w:ind w:firstLine="540"/>
        <w:jc w:val="both"/>
      </w:pPr>
      <w:r w:rsidRPr="002807C2">
        <w:t xml:space="preserve">2. Указанное в </w:t>
      </w:r>
      <w:hyperlink w:anchor="P190" w:history="1">
        <w:r w:rsidRPr="002807C2">
          <w:t>части 1</w:t>
        </w:r>
      </w:hyperlink>
      <w:r w:rsidRPr="002807C2">
        <w:t xml:space="preserve"> настоящей статьи решение подлежит опубликованию в Бюллетене органа местного самоуправления Карасукского района в течение трех дней со дня принятия такого решения и размещается на официальном сайте администрации Карасукского района в сети "Интернет".</w:t>
      </w:r>
    </w:p>
    <w:p w:rsidR="00A944E2" w:rsidRPr="002807C2" w:rsidRDefault="00A944E2" w:rsidP="00A944E2">
      <w:pPr>
        <w:widowControl w:val="0"/>
        <w:autoSpaceDE w:val="0"/>
        <w:autoSpaceDN w:val="0"/>
        <w:spacing w:line="0" w:lineRule="atLeast"/>
        <w:ind w:firstLine="540"/>
        <w:jc w:val="both"/>
      </w:pPr>
      <w:r w:rsidRPr="002807C2">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Карасукского района свои предложения о порядке, сроках подготовки и содержании документации по планировке территории.</w:t>
      </w:r>
    </w:p>
    <w:p w:rsidR="00A944E2" w:rsidRPr="002807C2" w:rsidRDefault="00A944E2" w:rsidP="00A944E2">
      <w:pPr>
        <w:spacing w:line="0" w:lineRule="atLeast"/>
        <w:ind w:firstLine="547"/>
        <w:jc w:val="both"/>
      </w:pPr>
      <w:r w:rsidRPr="002807C2">
        <w:rPr>
          <w:rFonts w:eastAsia="Calibri"/>
          <w:lang w:eastAsia="en-US"/>
        </w:rPr>
        <w:t xml:space="preserve">4. </w:t>
      </w:r>
      <w:r w:rsidRPr="002807C2">
        <w:t xml:space="preserve">Заинтересованные лица, указанные в </w:t>
      </w:r>
      <w:r w:rsidRPr="002807C2">
        <w:rPr>
          <w:u w:val="single"/>
        </w:rPr>
        <w:t>части 1.1 статьи 45</w:t>
      </w:r>
      <w:r w:rsidRPr="002807C2">
        <w:rPr>
          <w:rFonts w:eastAsia="Calibri"/>
          <w:lang w:eastAsia="en-US"/>
        </w:rPr>
        <w:t>Градостроительного кодекса Российской Федерации</w:t>
      </w:r>
      <w:r w:rsidRPr="002807C2">
        <w:t xml:space="preserve">, осуществляют подготовку документации по планировке территории в соответствии с требованиями, указанными в </w:t>
      </w:r>
      <w:r w:rsidRPr="002807C2">
        <w:rPr>
          <w:u w:val="single"/>
        </w:rPr>
        <w:t>части 10 статьи 45</w:t>
      </w:r>
      <w:r w:rsidRPr="002807C2">
        <w:rPr>
          <w:rFonts w:eastAsia="Calibri"/>
          <w:lang w:eastAsia="en-US"/>
        </w:rPr>
        <w:t>Градостроительного кодекса Российской Федерации</w:t>
      </w:r>
      <w:r w:rsidRPr="002807C2">
        <w:t xml:space="preserve">, и направляют ее для утверждения в </w:t>
      </w:r>
      <w:r w:rsidRPr="002807C2">
        <w:rPr>
          <w:rFonts w:eastAsia="Calibri"/>
          <w:lang w:eastAsia="en-US"/>
        </w:rPr>
        <w:t>администрацию Карасукского района</w:t>
      </w:r>
      <w:r w:rsidRPr="002807C2">
        <w:t>.</w:t>
      </w:r>
    </w:p>
    <w:p w:rsidR="00A944E2" w:rsidRPr="002807C2" w:rsidRDefault="00A944E2" w:rsidP="00A944E2">
      <w:pPr>
        <w:widowControl w:val="0"/>
        <w:autoSpaceDE w:val="0"/>
        <w:autoSpaceDN w:val="0"/>
        <w:spacing w:line="0" w:lineRule="atLeast"/>
        <w:ind w:firstLine="540"/>
        <w:jc w:val="both"/>
      </w:pPr>
      <w:r w:rsidRPr="002807C2">
        <w:t xml:space="preserve">4. Администрации Карасукского района осуществляет проверку документации по планировке территории на соответствие требованиям, установленным </w:t>
      </w:r>
      <w:hyperlink r:id="rId19" w:history="1">
        <w:r w:rsidRPr="002807C2">
          <w:t>частью 10 статьи 45</w:t>
        </w:r>
      </w:hyperlink>
      <w:r w:rsidRPr="002807C2">
        <w:t xml:space="preserve"> Градостроительного кодекса Российской Федерации, по результатам которой принимается соответствующее решение о направлении документации по планировке территории главе Карасукского района или об отклонении такой документации и о направлении ее на доработку.</w:t>
      </w:r>
    </w:p>
    <w:p w:rsidR="00A944E2" w:rsidRPr="002807C2" w:rsidRDefault="00A944E2" w:rsidP="00A944E2">
      <w:pPr>
        <w:widowControl w:val="0"/>
        <w:autoSpaceDE w:val="0"/>
        <w:autoSpaceDN w:val="0"/>
        <w:spacing w:line="0" w:lineRule="atLeast"/>
        <w:ind w:firstLine="540"/>
        <w:jc w:val="both"/>
      </w:pPr>
      <w:r w:rsidRPr="002807C2">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Карасукского район, до их утверждения подлежат обязательному рассмотрению на публичных слушаниях в соответствии со </w:t>
      </w:r>
      <w:hyperlink w:anchor="P262" w:history="1">
        <w:r w:rsidRPr="002807C2">
          <w:t>статьей 16</w:t>
        </w:r>
      </w:hyperlink>
      <w:r w:rsidRPr="002807C2">
        <w:t xml:space="preserve"> настоящих Правил.</w:t>
      </w:r>
    </w:p>
    <w:p w:rsidR="00A944E2" w:rsidRPr="002807C2" w:rsidRDefault="00A944E2" w:rsidP="00A944E2">
      <w:pPr>
        <w:widowControl w:val="0"/>
        <w:autoSpaceDE w:val="0"/>
        <w:autoSpaceDN w:val="0"/>
        <w:spacing w:line="0" w:lineRule="atLeast"/>
        <w:ind w:firstLine="540"/>
        <w:jc w:val="both"/>
      </w:pPr>
      <w:r w:rsidRPr="002807C2">
        <w:t>6. Администрация Карасукского района направляет главе Карасукского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A944E2" w:rsidRPr="002807C2" w:rsidRDefault="00A944E2" w:rsidP="00A944E2">
      <w:pPr>
        <w:widowControl w:val="0"/>
        <w:autoSpaceDE w:val="0"/>
        <w:autoSpaceDN w:val="0"/>
        <w:spacing w:line="0" w:lineRule="atLeast"/>
        <w:ind w:firstLine="540"/>
        <w:jc w:val="both"/>
      </w:pPr>
      <w:r w:rsidRPr="002807C2">
        <w:t>7. Глава Карасукского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Карасукского на доработку с учетом указанных протокола и заключения.</w:t>
      </w:r>
    </w:p>
    <w:p w:rsidR="00A944E2" w:rsidRPr="002807C2" w:rsidRDefault="00A944E2" w:rsidP="00A944E2">
      <w:pPr>
        <w:widowControl w:val="0"/>
        <w:autoSpaceDE w:val="0"/>
        <w:autoSpaceDN w:val="0"/>
        <w:spacing w:line="0" w:lineRule="atLeast"/>
        <w:ind w:firstLine="540"/>
        <w:jc w:val="both"/>
      </w:pPr>
      <w:r w:rsidRPr="002807C2">
        <w:t>8. Утвержденная документация по планировке территории (проекты планировки территории и проекты межевания территории) подлежит опубликованию в Бюллетене органа местного самоуправления Карасукского района в течение семи дней со дня утверждения указанной документации и размещается на официальном сайте администрации Карасукского района в сети "Интернет ".</w:t>
      </w:r>
    </w:p>
    <w:p w:rsidR="00A944E2" w:rsidRPr="002807C2" w:rsidRDefault="00A944E2" w:rsidP="00A944E2">
      <w:pPr>
        <w:spacing w:line="0" w:lineRule="atLeast"/>
        <w:rPr>
          <w:rFonts w:eastAsia="Calibri"/>
          <w:lang w:eastAsia="en-US"/>
        </w:rPr>
      </w:pPr>
    </w:p>
    <w:p w:rsidR="00A944E2" w:rsidRPr="002807C2" w:rsidRDefault="00A944E2" w:rsidP="00A944E2">
      <w:pPr>
        <w:widowControl w:val="0"/>
        <w:autoSpaceDE w:val="0"/>
        <w:autoSpaceDN w:val="0"/>
        <w:spacing w:line="0" w:lineRule="atLeast"/>
        <w:jc w:val="center"/>
        <w:rPr>
          <w:b/>
        </w:rPr>
      </w:pPr>
      <w:r w:rsidRPr="002807C2">
        <w:rPr>
          <w:b/>
        </w:rPr>
        <w:t>Глава 5. ПРОВЕДЕНИЕ ПУБЛИЧНЫХ СЛУШАНИЙ ПО ВОПРОСАМ</w:t>
      </w:r>
    </w:p>
    <w:p w:rsidR="00A944E2" w:rsidRPr="002807C2" w:rsidRDefault="00A944E2" w:rsidP="00A944E2">
      <w:pPr>
        <w:widowControl w:val="0"/>
        <w:autoSpaceDE w:val="0"/>
        <w:autoSpaceDN w:val="0"/>
        <w:spacing w:line="0" w:lineRule="atLeast"/>
        <w:jc w:val="center"/>
        <w:rPr>
          <w:b/>
        </w:rPr>
      </w:pPr>
      <w:r w:rsidRPr="002807C2">
        <w:rPr>
          <w:b/>
        </w:rPr>
        <w:t>ЗЕМЛЕПОЛЬЗОВАНИЯ И ЗАСТРОЙКИ</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rPr>
          <w:b/>
        </w:rPr>
      </w:pPr>
      <w:r w:rsidRPr="002807C2">
        <w:rPr>
          <w:b/>
        </w:rPr>
        <w:t>Статья 12. Общие положения о проведении публичных слушаний по вопросам землепользования и застройки</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pPr>
      <w:r w:rsidRPr="002807C2">
        <w:t xml:space="preserve">1. Организация и проведение публичных слушаний по вопросам землепользования и застройки осуществляется в порядке, определяемом нормативным правовым решением Совета депутатов Благодатского сельсовета с учетом положений Градостроительного </w:t>
      </w:r>
      <w:hyperlink r:id="rId20" w:history="1">
        <w:r w:rsidRPr="002807C2">
          <w:t>кодекса</w:t>
        </w:r>
      </w:hyperlink>
      <w:r w:rsidRPr="002807C2">
        <w:t xml:space="preserve"> Российской Федерации.</w:t>
      </w:r>
    </w:p>
    <w:p w:rsidR="00A944E2" w:rsidRPr="002807C2" w:rsidRDefault="00A944E2" w:rsidP="00A944E2">
      <w:pPr>
        <w:widowControl w:val="0"/>
        <w:autoSpaceDE w:val="0"/>
        <w:autoSpaceDN w:val="0"/>
        <w:spacing w:line="0" w:lineRule="atLeast"/>
        <w:ind w:firstLine="540"/>
        <w:jc w:val="both"/>
      </w:pPr>
      <w:r w:rsidRPr="002807C2">
        <w:t>2. На публичные слушания по вопросам землепользования и застройки должны выноситься:</w:t>
      </w:r>
    </w:p>
    <w:p w:rsidR="00A944E2" w:rsidRPr="002807C2" w:rsidRDefault="00A944E2" w:rsidP="00A944E2">
      <w:pPr>
        <w:widowControl w:val="0"/>
        <w:autoSpaceDE w:val="0"/>
        <w:autoSpaceDN w:val="0"/>
        <w:spacing w:line="0" w:lineRule="atLeast"/>
        <w:ind w:firstLine="540"/>
        <w:jc w:val="both"/>
      </w:pPr>
      <w:r w:rsidRPr="002807C2">
        <w:t>1) проект Правил и проект о внесении изменений в Правила;</w:t>
      </w:r>
    </w:p>
    <w:p w:rsidR="00A944E2" w:rsidRPr="002807C2" w:rsidRDefault="00A944E2" w:rsidP="00A944E2">
      <w:pPr>
        <w:widowControl w:val="0"/>
        <w:autoSpaceDE w:val="0"/>
        <w:autoSpaceDN w:val="0"/>
        <w:spacing w:line="0" w:lineRule="atLeast"/>
        <w:ind w:firstLine="540"/>
        <w:jc w:val="both"/>
      </w:pPr>
      <w:r w:rsidRPr="002807C2">
        <w:t>2) проекты планировки территории и проекты межевания территории;</w:t>
      </w:r>
    </w:p>
    <w:p w:rsidR="00A944E2" w:rsidRPr="002807C2" w:rsidRDefault="00A944E2" w:rsidP="00A944E2">
      <w:pPr>
        <w:widowControl w:val="0"/>
        <w:autoSpaceDE w:val="0"/>
        <w:autoSpaceDN w:val="0"/>
        <w:spacing w:line="0" w:lineRule="atLeast"/>
        <w:ind w:firstLine="540"/>
        <w:jc w:val="both"/>
      </w:pPr>
      <w:r w:rsidRPr="002807C2">
        <w:t>3) вопросы предоставления разрешений на условно разрешенный вид использования;</w:t>
      </w:r>
    </w:p>
    <w:p w:rsidR="00A944E2" w:rsidRPr="002807C2" w:rsidRDefault="00A944E2" w:rsidP="00A944E2">
      <w:pPr>
        <w:widowControl w:val="0"/>
        <w:autoSpaceDE w:val="0"/>
        <w:autoSpaceDN w:val="0"/>
        <w:spacing w:line="0" w:lineRule="atLeast"/>
        <w:ind w:firstLine="540"/>
        <w:jc w:val="both"/>
      </w:pPr>
      <w:r w:rsidRPr="002807C2">
        <w:t>4) вопросы отклонения от предельных параметров разрешенного строительства, реконструкции объектов капитального строительства.</w:t>
      </w:r>
    </w:p>
    <w:p w:rsidR="00A944E2" w:rsidRPr="002807C2" w:rsidRDefault="00A944E2" w:rsidP="00A944E2">
      <w:pPr>
        <w:widowControl w:val="0"/>
        <w:autoSpaceDE w:val="0"/>
        <w:autoSpaceDN w:val="0"/>
        <w:spacing w:line="0" w:lineRule="atLeast"/>
        <w:ind w:firstLine="540"/>
        <w:jc w:val="both"/>
      </w:pPr>
      <w:r w:rsidRPr="002807C2">
        <w:t>3. Решения о назначении публичных слушаний по вопросам землепользования и застройки принимает глава Благодатского сельсовета.</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13. Публичные слушания по проекту Правил и проекту о внесении изменений в Правила</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pPr>
      <w:r w:rsidRPr="002807C2">
        <w:t xml:space="preserve">1. Публичные слушания по проекту Правил и проекту о внесении изменений в Правила проводятся администрацией Благодатского сельсовета в порядке, определяемом нормативным правовым решением Совета депутатов Благодатского сельсовета с учетом положений Градостроительного </w:t>
      </w:r>
      <w:hyperlink r:id="rId21" w:history="1">
        <w:r w:rsidRPr="002807C2">
          <w:t>кодекса</w:t>
        </w:r>
      </w:hyperlink>
      <w:r w:rsidRPr="002807C2">
        <w:t xml:space="preserve"> Российской Федерации. </w:t>
      </w:r>
    </w:p>
    <w:p w:rsidR="00A944E2" w:rsidRPr="002807C2" w:rsidRDefault="00A944E2" w:rsidP="00A944E2">
      <w:pPr>
        <w:widowControl w:val="0"/>
        <w:autoSpaceDE w:val="0"/>
        <w:autoSpaceDN w:val="0"/>
        <w:spacing w:line="0" w:lineRule="atLeast"/>
        <w:ind w:firstLine="540"/>
        <w:jc w:val="both"/>
      </w:pPr>
      <w:r w:rsidRPr="002807C2">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Правил и проекту о внесении изменений в Правила с участием жителей Благодатского сельсовета проводятся в обязательном порядке.</w:t>
      </w:r>
    </w:p>
    <w:p w:rsidR="00A944E2" w:rsidRPr="002807C2" w:rsidRDefault="00A944E2" w:rsidP="00A944E2">
      <w:pPr>
        <w:widowControl w:val="0"/>
        <w:autoSpaceDE w:val="0"/>
        <w:autoSpaceDN w:val="0"/>
        <w:spacing w:line="0" w:lineRule="atLeast"/>
        <w:ind w:firstLine="540"/>
        <w:jc w:val="both"/>
      </w:pPr>
      <w:r w:rsidRPr="002807C2">
        <w:t xml:space="preserve">3. При проведении публичных слушаний по проекту Правил и проекту </w:t>
      </w:r>
      <w:proofErr w:type="gramStart"/>
      <w:r w:rsidRPr="002807C2">
        <w:t>о внесении изменений в Правила в целях обеспечения всем заинтересованным лицам равных возможностей для участия в публичных слушаниях</w:t>
      </w:r>
      <w:proofErr w:type="gramEnd"/>
      <w:r w:rsidRPr="002807C2">
        <w:t xml:space="preserve"> территория Благодатского сельсовета может быть разделена на части. Предельная численность лиц, проживающих или зарегистрированных </w:t>
      </w:r>
      <w:proofErr w:type="gramStart"/>
      <w:r w:rsidRPr="002807C2">
        <w:t>на такой части территории</w:t>
      </w:r>
      <w:proofErr w:type="gramEnd"/>
      <w:r w:rsidRPr="002807C2">
        <w:t>, устанавливается Законом Новосибирской области исходя из требования обеспечения всем заинтересованным лицам равных возможностей для выражения своего мнения.</w:t>
      </w:r>
    </w:p>
    <w:p w:rsidR="00A944E2" w:rsidRPr="002807C2" w:rsidRDefault="00A944E2" w:rsidP="00A944E2">
      <w:pPr>
        <w:widowControl w:val="0"/>
        <w:autoSpaceDE w:val="0"/>
        <w:autoSpaceDN w:val="0"/>
        <w:spacing w:line="0" w:lineRule="atLeast"/>
        <w:ind w:firstLine="540"/>
        <w:jc w:val="both"/>
      </w:pPr>
      <w:r w:rsidRPr="002807C2">
        <w:t xml:space="preserve">4. </w:t>
      </w:r>
      <w:proofErr w:type="gramStart"/>
      <w:r w:rsidRPr="002807C2">
        <w:t>В целях доведения до населения информации о содержании проекта Правил и проекта о внесении изменений в Правила администрация Благодатского сельсовета в обязательном порядке организует выставки, экспозиции демонстрационных материалов проекта Правил и проекта о внесении изменений в Правила, выступления разработчиков проекта Правил и проекта о внесении изменений в Правила на собраниях жителей, в печатных средствах массовой информации, по радио и телевидению</w:t>
      </w:r>
      <w:proofErr w:type="gramEnd"/>
      <w:r w:rsidRPr="002807C2">
        <w:t>.</w:t>
      </w:r>
    </w:p>
    <w:p w:rsidR="00A944E2" w:rsidRPr="002807C2" w:rsidRDefault="00A944E2" w:rsidP="00A944E2">
      <w:pPr>
        <w:widowControl w:val="0"/>
        <w:autoSpaceDE w:val="0"/>
        <w:autoSpaceDN w:val="0"/>
        <w:spacing w:line="0" w:lineRule="atLeast"/>
        <w:ind w:firstLine="540"/>
        <w:jc w:val="both"/>
      </w:pPr>
      <w:r w:rsidRPr="002807C2">
        <w:t>5. Участники публичных слушаний по 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публичных слушаний.</w:t>
      </w:r>
    </w:p>
    <w:p w:rsidR="00A944E2" w:rsidRPr="002807C2" w:rsidRDefault="00A944E2" w:rsidP="00A944E2">
      <w:pPr>
        <w:widowControl w:val="0"/>
        <w:autoSpaceDE w:val="0"/>
        <w:autoSpaceDN w:val="0"/>
        <w:spacing w:line="0" w:lineRule="atLeast"/>
        <w:ind w:firstLine="540"/>
        <w:jc w:val="both"/>
      </w:pPr>
      <w:r w:rsidRPr="002807C2">
        <w:t>6. Заключение о результатах публичных слушаний по проекту Правил и проекту о внесении изменений в Правила подлежит опубликованию в Бюллетене органов местного самоуправления Благодатского сельсовета и размещается на официальном сайте администрации Карасукского района в сети "Интернет".</w:t>
      </w:r>
    </w:p>
    <w:p w:rsidR="00A944E2" w:rsidRPr="002807C2" w:rsidRDefault="00A944E2" w:rsidP="00A944E2">
      <w:pPr>
        <w:widowControl w:val="0"/>
        <w:autoSpaceDE w:val="0"/>
        <w:autoSpaceDN w:val="0"/>
        <w:spacing w:line="0" w:lineRule="atLeast"/>
        <w:ind w:firstLine="540"/>
        <w:jc w:val="both"/>
      </w:pPr>
      <w:r w:rsidRPr="002807C2">
        <w:t>7. Продолжительность публичных слушаний по проекту Правил и проекту о внесении изменений в Правила составляет не менее двух и не более четырех месяцев со дня опубликования такого проекта.</w:t>
      </w:r>
    </w:p>
    <w:p w:rsidR="00A944E2" w:rsidRPr="002807C2" w:rsidRDefault="00A944E2" w:rsidP="00A944E2">
      <w:pPr>
        <w:widowControl w:val="0"/>
        <w:autoSpaceDE w:val="0"/>
        <w:autoSpaceDN w:val="0"/>
        <w:spacing w:line="0" w:lineRule="atLeast"/>
        <w:ind w:firstLine="540"/>
        <w:jc w:val="both"/>
      </w:pPr>
      <w:r w:rsidRPr="002807C2">
        <w:t>8.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14. Публичные слушания по вопросу предоставления разрешения на условно разрешенный вид использования</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pPr>
      <w:r w:rsidRPr="002807C2">
        <w:t xml:space="preserve">1. Публичные слушания по вопросу предоставления разрешения на условно разрешенный вид использования проводятся администрацией Благодатского сельсовета в порядке, определяемом нормативным правовым решением Совета депутатов Благодатского сельсовета с учетом положений Градостроительного </w:t>
      </w:r>
      <w:hyperlink r:id="rId22" w:history="1">
        <w:r w:rsidRPr="002807C2">
          <w:t>кодекса</w:t>
        </w:r>
      </w:hyperlink>
      <w:r w:rsidRPr="002807C2">
        <w:t xml:space="preserve"> Российской Федерации. </w:t>
      </w:r>
    </w:p>
    <w:p w:rsidR="00A944E2" w:rsidRPr="002807C2" w:rsidRDefault="00A944E2" w:rsidP="00A944E2">
      <w:pPr>
        <w:widowControl w:val="0"/>
        <w:autoSpaceDE w:val="0"/>
        <w:autoSpaceDN w:val="0"/>
        <w:spacing w:line="0" w:lineRule="atLeast"/>
        <w:ind w:firstLine="540"/>
        <w:jc w:val="both"/>
      </w:pPr>
      <w:r w:rsidRPr="002807C2">
        <w:t xml:space="preserve">2. </w:t>
      </w:r>
      <w:proofErr w:type="gramStart"/>
      <w:r w:rsidRPr="002807C2">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2807C2">
        <w:t xml:space="preserve"> В случае</w:t>
      </w:r>
      <w:proofErr w:type="gramStart"/>
      <w:r w:rsidRPr="002807C2">
        <w:t>,</w:t>
      </w:r>
      <w:proofErr w:type="gramEnd"/>
      <w:r w:rsidRPr="002807C2">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944E2" w:rsidRPr="002807C2" w:rsidRDefault="00A944E2" w:rsidP="00A944E2">
      <w:pPr>
        <w:widowControl w:val="0"/>
        <w:autoSpaceDE w:val="0"/>
        <w:autoSpaceDN w:val="0"/>
        <w:spacing w:line="0" w:lineRule="atLeast"/>
        <w:ind w:firstLine="540"/>
        <w:jc w:val="both"/>
      </w:pPr>
      <w:r w:rsidRPr="002807C2">
        <w:t xml:space="preserve">3. </w:t>
      </w:r>
      <w:proofErr w:type="gramStart"/>
      <w:r w:rsidRPr="002807C2">
        <w:t>Администрация Благодатского сельсовета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w:t>
      </w:r>
      <w:proofErr w:type="gramEnd"/>
      <w:r w:rsidRPr="002807C2">
        <w:t xml:space="preserve">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A944E2" w:rsidRPr="002807C2" w:rsidRDefault="00A944E2" w:rsidP="00A944E2">
      <w:pPr>
        <w:widowControl w:val="0"/>
        <w:autoSpaceDE w:val="0"/>
        <w:autoSpaceDN w:val="0"/>
        <w:spacing w:line="0" w:lineRule="atLeast"/>
        <w:ind w:firstLine="540"/>
        <w:jc w:val="both"/>
      </w:pPr>
      <w:r w:rsidRPr="002807C2">
        <w:t>4. Участники публичных слушаний по вопросу о предоставлении разрешения на условно разрешенный вид использования вправе представить в Администрацию Благодатского сельсовета свои предложения и замечания, касающиеся указанного вопроса, для включения их в протокол публичных слушаний.</w:t>
      </w:r>
    </w:p>
    <w:p w:rsidR="00A944E2" w:rsidRPr="002807C2" w:rsidRDefault="00A944E2" w:rsidP="00A944E2">
      <w:pPr>
        <w:widowControl w:val="0"/>
        <w:autoSpaceDE w:val="0"/>
        <w:autoSpaceDN w:val="0"/>
        <w:spacing w:line="0" w:lineRule="atLeast"/>
        <w:ind w:firstLine="540"/>
        <w:jc w:val="both"/>
      </w:pPr>
      <w:r w:rsidRPr="002807C2">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Бюллетене органов местного самоуправления Карасукского района и размещается на официальном сайте администрации Карасукского района в сети "Интернет".</w:t>
      </w:r>
    </w:p>
    <w:p w:rsidR="00A944E2" w:rsidRPr="002807C2" w:rsidRDefault="00A944E2" w:rsidP="00A944E2">
      <w:pPr>
        <w:widowControl w:val="0"/>
        <w:autoSpaceDE w:val="0"/>
        <w:autoSpaceDN w:val="0"/>
        <w:spacing w:line="0" w:lineRule="atLeast"/>
        <w:ind w:firstLine="540"/>
        <w:jc w:val="both"/>
      </w:pPr>
      <w:r w:rsidRPr="002807C2">
        <w:t>6. Срок проведения публичных слушаний с момента оповещения жителей Благодатского сельсовета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w:t>
      </w:r>
    </w:p>
    <w:p w:rsidR="00A944E2" w:rsidRPr="002807C2" w:rsidRDefault="00A944E2" w:rsidP="00A944E2">
      <w:pPr>
        <w:widowControl w:val="0"/>
        <w:autoSpaceDE w:val="0"/>
        <w:autoSpaceDN w:val="0"/>
        <w:spacing w:line="0" w:lineRule="atLeast"/>
        <w:ind w:firstLine="540"/>
        <w:jc w:val="both"/>
      </w:pPr>
      <w:r w:rsidRPr="002807C2">
        <w:t>7.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rPr>
          <w:b/>
        </w:rPr>
      </w:pPr>
      <w:r w:rsidRPr="002807C2">
        <w:rPr>
          <w:b/>
        </w:rPr>
        <w:t>Статья 15.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pPr>
      <w:r w:rsidRPr="002807C2">
        <w:t xml:space="preserve">1. Публичные по вопросу о предоставлении разрешения на отклонение от предельных параметров разрешенного строительства проводятся администрацией Благодатского сельсовета в порядке, определяемом нормативным правовым решением Совета депутатов Благодатского сельсовета в соответствии со статьей 39 Градостроительного кодекса Российской Федерации. </w:t>
      </w:r>
    </w:p>
    <w:p w:rsidR="00A944E2" w:rsidRPr="002807C2" w:rsidRDefault="00A944E2" w:rsidP="00A944E2">
      <w:pPr>
        <w:widowControl w:val="0"/>
        <w:autoSpaceDE w:val="0"/>
        <w:autoSpaceDN w:val="0"/>
        <w:spacing w:line="0" w:lineRule="atLeast"/>
        <w:ind w:firstLine="540"/>
        <w:jc w:val="both"/>
      </w:pPr>
      <w:r w:rsidRPr="002807C2">
        <w:t xml:space="preserve">2. </w:t>
      </w:r>
      <w:proofErr w:type="gramStart"/>
      <w:r w:rsidRPr="002807C2">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w:t>
      </w:r>
      <w:proofErr w:type="gramEnd"/>
      <w:r w:rsidRPr="002807C2">
        <w:t xml:space="preserve"> запрашивается разрешение. В случае</w:t>
      </w:r>
      <w:proofErr w:type="gramStart"/>
      <w:r w:rsidRPr="002807C2">
        <w:t>,</w:t>
      </w:r>
      <w:proofErr w:type="gramEnd"/>
      <w:r w:rsidRPr="002807C2">
        <w:t xml:space="preserve">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944E2" w:rsidRPr="002807C2" w:rsidRDefault="00A944E2" w:rsidP="00A944E2">
      <w:pPr>
        <w:widowControl w:val="0"/>
        <w:autoSpaceDE w:val="0"/>
        <w:autoSpaceDN w:val="0"/>
        <w:spacing w:line="0" w:lineRule="atLeast"/>
        <w:ind w:firstLine="540"/>
        <w:jc w:val="both"/>
      </w:pPr>
      <w:r w:rsidRPr="002807C2">
        <w:t xml:space="preserve">3. </w:t>
      </w:r>
      <w:proofErr w:type="gramStart"/>
      <w:r w:rsidRPr="002807C2">
        <w:t>Администрация Благодатского сельсовета направляет сообщения о проведении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roofErr w:type="gramEnd"/>
      <w:r w:rsidRPr="002807C2">
        <w:t xml:space="preserve">,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proofErr w:type="gramStart"/>
      <w:r w:rsidRPr="002807C2">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2807C2">
        <w:t xml:space="preserve"> разрешенного строительства, реконструкции объектов капитального строительства.</w:t>
      </w:r>
    </w:p>
    <w:p w:rsidR="00A944E2" w:rsidRPr="002807C2" w:rsidRDefault="00A944E2" w:rsidP="00A944E2">
      <w:pPr>
        <w:widowControl w:val="0"/>
        <w:autoSpaceDE w:val="0"/>
        <w:autoSpaceDN w:val="0"/>
        <w:spacing w:line="0" w:lineRule="atLeast"/>
        <w:ind w:firstLine="540"/>
        <w:jc w:val="both"/>
      </w:pPr>
      <w:r w:rsidRPr="002807C2">
        <w:t>4. Участники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Администрацию Благодатского сельсовета свои предложения и замечания, касающиеся указанного вопроса, для включения их в протокол публичных слушаний.</w:t>
      </w:r>
    </w:p>
    <w:p w:rsidR="00A944E2" w:rsidRPr="002807C2" w:rsidRDefault="00A944E2" w:rsidP="00A944E2">
      <w:pPr>
        <w:widowControl w:val="0"/>
        <w:autoSpaceDE w:val="0"/>
        <w:autoSpaceDN w:val="0"/>
        <w:spacing w:line="0" w:lineRule="atLeast"/>
        <w:ind w:firstLine="540"/>
        <w:jc w:val="both"/>
      </w:pPr>
      <w:r w:rsidRPr="002807C2">
        <w:t xml:space="preserve">5. Заключение </w:t>
      </w:r>
      <w:proofErr w:type="gramStart"/>
      <w:r w:rsidRPr="002807C2">
        <w:t>о результатах публичных слушаний по вопросу о предоставлении разрешения на отклонение от предельных параметров</w:t>
      </w:r>
      <w:proofErr w:type="gramEnd"/>
      <w:r w:rsidRPr="002807C2">
        <w:t xml:space="preserve"> разрешенного строительства, реконструкции объектов капитального строительства подлежит опубликованию в Бюллетене органов местного самоуправления Благодатского сельсовета и размещается на официальном сайте администрации Карасукского района в сети "Интернет".</w:t>
      </w:r>
    </w:p>
    <w:p w:rsidR="00A944E2" w:rsidRPr="002807C2" w:rsidRDefault="00A944E2" w:rsidP="00A944E2">
      <w:pPr>
        <w:widowControl w:val="0"/>
        <w:autoSpaceDE w:val="0"/>
        <w:autoSpaceDN w:val="0"/>
        <w:spacing w:line="0" w:lineRule="atLeast"/>
        <w:ind w:firstLine="540"/>
        <w:jc w:val="both"/>
      </w:pPr>
      <w:r w:rsidRPr="002807C2">
        <w:t>6. Срок проведения публичных слушаний с момента оповещения жителей Благодатского сельсовета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w:t>
      </w:r>
    </w:p>
    <w:p w:rsidR="00A944E2" w:rsidRPr="002807C2" w:rsidRDefault="00A944E2" w:rsidP="00A944E2">
      <w:pPr>
        <w:widowControl w:val="0"/>
        <w:autoSpaceDE w:val="0"/>
        <w:autoSpaceDN w:val="0"/>
        <w:spacing w:line="0" w:lineRule="atLeast"/>
        <w:ind w:firstLine="540"/>
        <w:jc w:val="both"/>
      </w:pPr>
      <w:r w:rsidRPr="002807C2">
        <w:t>7.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rPr>
          <w:b/>
        </w:rPr>
      </w:pPr>
      <w:r w:rsidRPr="002807C2">
        <w:rPr>
          <w:b/>
        </w:rPr>
        <w:t>Статья 16. Публичные слушания по проекту планировки территории и проекту межевания территории</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pPr>
      <w:r w:rsidRPr="002807C2">
        <w:t xml:space="preserve">1. Публичные по проекту планировки территории и проекту межевания территории проводятся администрацией Благодатского сельсовета в порядке, определяемом нормативным правовым решением Совета депутатов Благодатского сельсовета с учетом положений Градостроительного </w:t>
      </w:r>
      <w:hyperlink r:id="rId23" w:history="1">
        <w:r w:rsidRPr="002807C2">
          <w:t>кодекса</w:t>
        </w:r>
      </w:hyperlink>
      <w:r w:rsidRPr="002807C2">
        <w:t xml:space="preserve"> Российской Федерации.</w:t>
      </w:r>
    </w:p>
    <w:p w:rsidR="00A944E2" w:rsidRPr="002807C2" w:rsidRDefault="00A944E2" w:rsidP="00A944E2">
      <w:pPr>
        <w:widowControl w:val="0"/>
        <w:autoSpaceDE w:val="0"/>
        <w:autoSpaceDN w:val="0"/>
        <w:spacing w:line="0" w:lineRule="atLeast"/>
        <w:ind w:firstLine="540"/>
        <w:jc w:val="both"/>
      </w:pPr>
      <w:r w:rsidRPr="002807C2">
        <w:t xml:space="preserve">2. </w:t>
      </w:r>
      <w:proofErr w:type="gramStart"/>
      <w:r w:rsidRPr="002807C2">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2807C2">
        <w:t>, лиц, законные интересы которых могут быть нарушены в связи с реализацией таких проектов.</w:t>
      </w:r>
    </w:p>
    <w:p w:rsidR="00A944E2" w:rsidRPr="002807C2" w:rsidRDefault="00A944E2" w:rsidP="00A944E2">
      <w:pPr>
        <w:widowControl w:val="0"/>
        <w:autoSpaceDE w:val="0"/>
        <w:autoSpaceDN w:val="0"/>
        <w:spacing w:line="0" w:lineRule="atLeast"/>
        <w:ind w:firstLine="540"/>
        <w:jc w:val="both"/>
      </w:pPr>
      <w:r w:rsidRPr="002807C2">
        <w:t>3.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A944E2" w:rsidRPr="002807C2" w:rsidRDefault="00A944E2" w:rsidP="00A944E2">
      <w:pPr>
        <w:widowControl w:val="0"/>
        <w:autoSpaceDE w:val="0"/>
        <w:autoSpaceDN w:val="0"/>
        <w:spacing w:line="0" w:lineRule="atLeast"/>
        <w:ind w:firstLine="540"/>
        <w:jc w:val="both"/>
      </w:pPr>
      <w:r w:rsidRPr="002807C2">
        <w:t>4. Участники публичных слушаний по проекту планировки территории и проекту межевания территории вправе представить в организационный комитет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A944E2" w:rsidRPr="002807C2" w:rsidRDefault="00A944E2" w:rsidP="00A944E2">
      <w:pPr>
        <w:widowControl w:val="0"/>
        <w:autoSpaceDE w:val="0"/>
        <w:autoSpaceDN w:val="0"/>
        <w:spacing w:line="0" w:lineRule="atLeast"/>
        <w:ind w:firstLine="540"/>
        <w:jc w:val="both"/>
      </w:pPr>
      <w:r w:rsidRPr="002807C2">
        <w:t>5. Заключение о результатах публичных слушаний по проекту планировки территории и проекту межевания территории подлежит опубликованию в Бюллетене органов местного самоуправления Благодатского сельсовета и размещается на официальном сайте администрации Карасукского района в сети "Интернет".</w:t>
      </w:r>
    </w:p>
    <w:p w:rsidR="00A944E2" w:rsidRPr="002807C2" w:rsidRDefault="00A944E2" w:rsidP="00A944E2">
      <w:pPr>
        <w:widowControl w:val="0"/>
        <w:autoSpaceDE w:val="0"/>
        <w:autoSpaceDN w:val="0"/>
        <w:spacing w:line="0" w:lineRule="atLeast"/>
        <w:ind w:firstLine="540"/>
        <w:jc w:val="both"/>
      </w:pPr>
      <w:r w:rsidRPr="002807C2">
        <w:t>6. Срок проведения публичных слушаний с момента оповещения жителей Благодатского сельсовета о времени и месте их проведения до дня опубликования заключения по результатам слушаний не может быть менее одного месяца и более трех месяцев.</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jc w:val="center"/>
        <w:rPr>
          <w:b/>
        </w:rPr>
      </w:pPr>
      <w:r w:rsidRPr="002807C2">
        <w:rPr>
          <w:b/>
        </w:rPr>
        <w:t>Глава 6. ВНЕСЕНИЕ ИЗМЕНЕНИЙ В ПРАВИЛА</w:t>
      </w:r>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rPr>
          <w:b/>
        </w:rPr>
      </w:pPr>
      <w:r w:rsidRPr="002807C2">
        <w:rPr>
          <w:b/>
        </w:rPr>
        <w:t xml:space="preserve">Статья 17. </w:t>
      </w:r>
      <w:hyperlink r:id="rId24" w:history="1">
        <w:r w:rsidRPr="002807C2">
          <w:rPr>
            <w:b/>
          </w:rPr>
          <w:t>Порядок</w:t>
        </w:r>
      </w:hyperlink>
      <w:r w:rsidRPr="002807C2">
        <w:rPr>
          <w:b/>
        </w:rPr>
        <w:t xml:space="preserve"> внесения изменений в Правила</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pPr>
      <w:r w:rsidRPr="002807C2">
        <w:t xml:space="preserve">1. Внесение изменений в Правила осуществляется в порядке, предусмотренном </w:t>
      </w:r>
      <w:hyperlink r:id="rId25" w:history="1">
        <w:r w:rsidRPr="002807C2">
          <w:t>статьями 31</w:t>
        </w:r>
      </w:hyperlink>
      <w:r w:rsidRPr="002807C2">
        <w:t xml:space="preserve"> и </w:t>
      </w:r>
      <w:hyperlink r:id="rId26" w:history="1">
        <w:r w:rsidRPr="002807C2">
          <w:t>32</w:t>
        </w:r>
      </w:hyperlink>
      <w:r w:rsidRPr="002807C2">
        <w:t xml:space="preserve"> Градостроительного кодекса Российской Федерации.</w:t>
      </w:r>
    </w:p>
    <w:p w:rsidR="00A944E2" w:rsidRPr="002807C2" w:rsidRDefault="00A944E2" w:rsidP="00A944E2">
      <w:pPr>
        <w:widowControl w:val="0"/>
        <w:autoSpaceDE w:val="0"/>
        <w:autoSpaceDN w:val="0"/>
        <w:spacing w:line="0" w:lineRule="atLeast"/>
        <w:ind w:firstLine="540"/>
        <w:jc w:val="both"/>
      </w:pPr>
      <w:r w:rsidRPr="002807C2">
        <w:t>2. Основаниями для рассмотрения главой Карасукского района вопроса о внесении изменений в Правила являются:</w:t>
      </w:r>
    </w:p>
    <w:p w:rsidR="00A944E2" w:rsidRPr="002807C2" w:rsidRDefault="00A944E2" w:rsidP="00A944E2">
      <w:pPr>
        <w:widowControl w:val="0"/>
        <w:autoSpaceDE w:val="0"/>
        <w:autoSpaceDN w:val="0"/>
        <w:spacing w:line="0" w:lineRule="atLeast"/>
        <w:ind w:firstLine="540"/>
        <w:jc w:val="both"/>
      </w:pPr>
      <w:r w:rsidRPr="002807C2">
        <w:t xml:space="preserve">1) несоответствие Правил Генеральному </w:t>
      </w:r>
      <w:hyperlink r:id="rId27" w:history="1">
        <w:r w:rsidRPr="002807C2">
          <w:t>плану</w:t>
        </w:r>
      </w:hyperlink>
      <w:r w:rsidRPr="002807C2">
        <w:t xml:space="preserve"> Благодатского сельсовета, Схеме территориального планирования Карасукского района Новосибирской области, возникшее в результате внесения в указанные документы изменений;</w:t>
      </w:r>
    </w:p>
    <w:p w:rsidR="00A944E2" w:rsidRPr="002807C2" w:rsidRDefault="00A944E2" w:rsidP="00A944E2">
      <w:pPr>
        <w:spacing w:line="0" w:lineRule="atLeast"/>
        <w:ind w:firstLine="547"/>
        <w:jc w:val="both"/>
      </w:pPr>
      <w:r w:rsidRPr="002807C2">
        <w:rPr>
          <w:rFonts w:eastAsia="Calibri"/>
          <w:lang w:eastAsia="en-US"/>
        </w:rPr>
        <w:t>2) поступление предложений об изменении границ территориальных зон, изменении градостроительных регламентов.</w:t>
      </w:r>
    </w:p>
    <w:p w:rsidR="00A944E2" w:rsidRPr="002807C2" w:rsidRDefault="00A944E2" w:rsidP="00A944E2">
      <w:pPr>
        <w:widowControl w:val="0"/>
        <w:autoSpaceDE w:val="0"/>
        <w:autoSpaceDN w:val="0"/>
        <w:spacing w:line="0" w:lineRule="atLeast"/>
        <w:ind w:firstLine="540"/>
        <w:jc w:val="both"/>
      </w:pPr>
      <w:r w:rsidRPr="002807C2">
        <w:t>3. Предложения о внесении изменений в Правила в комиссию направляются:</w:t>
      </w:r>
    </w:p>
    <w:p w:rsidR="00A944E2" w:rsidRPr="002807C2" w:rsidRDefault="00A944E2" w:rsidP="00A944E2">
      <w:pPr>
        <w:widowControl w:val="0"/>
        <w:autoSpaceDE w:val="0"/>
        <w:autoSpaceDN w:val="0"/>
        <w:spacing w:line="0" w:lineRule="atLeast"/>
        <w:ind w:firstLine="540"/>
        <w:jc w:val="both"/>
      </w:pPr>
      <w:r w:rsidRPr="002807C2">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944E2" w:rsidRPr="002807C2" w:rsidRDefault="00A944E2" w:rsidP="00A944E2">
      <w:pPr>
        <w:widowControl w:val="0"/>
        <w:autoSpaceDE w:val="0"/>
        <w:autoSpaceDN w:val="0"/>
        <w:spacing w:line="0" w:lineRule="atLeast"/>
        <w:ind w:firstLine="540"/>
        <w:jc w:val="both"/>
      </w:pPr>
      <w:r w:rsidRPr="002807C2">
        <w:t>2) органами исполнительной власти Новосибирской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944E2" w:rsidRPr="002807C2" w:rsidRDefault="00A944E2" w:rsidP="00A944E2">
      <w:pPr>
        <w:widowControl w:val="0"/>
        <w:autoSpaceDE w:val="0"/>
        <w:autoSpaceDN w:val="0"/>
        <w:spacing w:line="0" w:lineRule="atLeast"/>
        <w:ind w:firstLine="540"/>
        <w:jc w:val="both"/>
      </w:pPr>
      <w:r w:rsidRPr="002807C2">
        <w:t>3) органами местного самоуправления Карасукского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A944E2" w:rsidRPr="002807C2" w:rsidRDefault="00A944E2" w:rsidP="00A944E2">
      <w:pPr>
        <w:spacing w:line="0" w:lineRule="atLeast"/>
        <w:ind w:firstLine="547"/>
        <w:jc w:val="both"/>
      </w:pPr>
      <w:proofErr w:type="gramStart"/>
      <w:r w:rsidRPr="002807C2">
        <w:rPr>
          <w:rFonts w:eastAsia="Calibri"/>
          <w:lang w:eastAsia="en-US"/>
        </w:rPr>
        <w:t xml:space="preserve">4) органами местного самоуправления Благодатского сельсовета в случаях, </w:t>
      </w:r>
      <w:r w:rsidRPr="002807C2">
        <w:t>если необходимо совершенствовать порядок регулирования землепользования и застройки на соответствующих территории поселения</w:t>
      </w:r>
      <w:r w:rsidRPr="002807C2">
        <w:rPr>
          <w:rFonts w:eastAsia="Calibri"/>
          <w:lang w:eastAsia="en-US"/>
        </w:rPr>
        <w:t>;</w:t>
      </w:r>
      <w:proofErr w:type="gramEnd"/>
    </w:p>
    <w:p w:rsidR="00A944E2" w:rsidRPr="002807C2" w:rsidRDefault="00A944E2" w:rsidP="00A944E2">
      <w:pPr>
        <w:widowControl w:val="0"/>
        <w:autoSpaceDE w:val="0"/>
        <w:autoSpaceDN w:val="0"/>
        <w:spacing w:line="0" w:lineRule="atLeast"/>
        <w:ind w:firstLine="540"/>
        <w:jc w:val="both"/>
      </w:pPr>
      <w:r w:rsidRPr="002807C2">
        <w:t xml:space="preserve">5) физическими или юридическими лицами в инициативном порядке либо в случаях, если в результате применения </w:t>
      </w:r>
      <w:proofErr w:type="gramStart"/>
      <w:r w:rsidRPr="002807C2">
        <w:t>Правил</w:t>
      </w:r>
      <w:proofErr w:type="gramEnd"/>
      <w:r w:rsidRPr="002807C2">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944E2" w:rsidRPr="002807C2" w:rsidRDefault="00A944E2" w:rsidP="00A944E2">
      <w:pPr>
        <w:widowControl w:val="0"/>
        <w:autoSpaceDE w:val="0"/>
        <w:autoSpaceDN w:val="0"/>
        <w:spacing w:line="0" w:lineRule="atLeast"/>
        <w:ind w:firstLine="540"/>
        <w:jc w:val="both"/>
      </w:pPr>
      <w:r w:rsidRPr="002807C2">
        <w:t>4. Комиссия в течение тридцати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Карасукского района.</w:t>
      </w:r>
    </w:p>
    <w:p w:rsidR="00A944E2" w:rsidRPr="002807C2" w:rsidRDefault="00A944E2" w:rsidP="00A944E2">
      <w:pPr>
        <w:widowControl w:val="0"/>
        <w:autoSpaceDE w:val="0"/>
        <w:autoSpaceDN w:val="0"/>
        <w:spacing w:line="0" w:lineRule="atLeast"/>
        <w:ind w:firstLine="540"/>
        <w:jc w:val="both"/>
      </w:pPr>
      <w:r w:rsidRPr="002807C2">
        <w:t>5. Глава Карасукского района с учетом рекомендаций, содержащихся в заключени</w:t>
      </w:r>
      <w:proofErr w:type="gramStart"/>
      <w:r w:rsidRPr="002807C2">
        <w:t>и</w:t>
      </w:r>
      <w:proofErr w:type="gramEnd"/>
      <w:r w:rsidRPr="002807C2">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A944E2" w:rsidRPr="002807C2" w:rsidRDefault="00A944E2" w:rsidP="00A944E2">
      <w:pPr>
        <w:widowControl w:val="0"/>
        <w:autoSpaceDE w:val="0"/>
        <w:autoSpaceDN w:val="0"/>
        <w:spacing w:line="0" w:lineRule="atLeast"/>
        <w:ind w:firstLine="540"/>
        <w:jc w:val="both"/>
      </w:pPr>
      <w:r w:rsidRPr="002807C2">
        <w:t xml:space="preserve">6. Подготовка проекта о внесении изменений в Правила осуществляется с учетом положений о территориальном планировании, содержащихся в Генеральном </w:t>
      </w:r>
      <w:hyperlink r:id="rId28" w:history="1">
        <w:r w:rsidRPr="002807C2">
          <w:t>плане</w:t>
        </w:r>
      </w:hyperlink>
      <w:r w:rsidRPr="002807C2">
        <w:t xml:space="preserve"> Благодатского сельсовета, с учетом требований технических регламентов, результатов публичных слушаний и предложений заинтересованных лиц.</w:t>
      </w:r>
    </w:p>
    <w:p w:rsidR="00A944E2" w:rsidRPr="002807C2" w:rsidRDefault="00A944E2" w:rsidP="00A944E2">
      <w:pPr>
        <w:widowControl w:val="0"/>
        <w:autoSpaceDE w:val="0"/>
        <w:autoSpaceDN w:val="0"/>
        <w:spacing w:line="0" w:lineRule="atLeast"/>
        <w:ind w:firstLine="540"/>
        <w:jc w:val="both"/>
      </w:pPr>
      <w:r w:rsidRPr="002807C2">
        <w:t xml:space="preserve">7. Глава Карасукского района не </w:t>
      </w:r>
      <w:proofErr w:type="gramStart"/>
      <w:r w:rsidRPr="002807C2">
        <w:t>позднее</w:t>
      </w:r>
      <w:proofErr w:type="gramEnd"/>
      <w:r w:rsidRPr="002807C2">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Бюллетене органов местного самоуправления Карасукского района и размещается на официальном сайте администрации Карасукского района в сети "Интернет". Сообщение о принятии такого решения также может быть распространено по радио и телевидению.</w:t>
      </w:r>
    </w:p>
    <w:p w:rsidR="00A944E2" w:rsidRPr="002807C2" w:rsidRDefault="00A944E2" w:rsidP="00A944E2">
      <w:pPr>
        <w:widowControl w:val="0"/>
        <w:autoSpaceDE w:val="0"/>
        <w:autoSpaceDN w:val="0"/>
        <w:spacing w:line="0" w:lineRule="atLeast"/>
        <w:ind w:firstLine="540"/>
        <w:jc w:val="both"/>
      </w:pPr>
      <w:r w:rsidRPr="002807C2">
        <w:t xml:space="preserve">8. Администрация Карасукского района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w:t>
      </w:r>
      <w:hyperlink r:id="rId29" w:history="1">
        <w:r w:rsidRPr="002807C2">
          <w:t>плану</w:t>
        </w:r>
      </w:hyperlink>
      <w:r w:rsidRPr="002807C2">
        <w:t xml:space="preserve"> Благодатского сельсовета, Схеме территориального планирования Карасукского района Новосибирской области, схемам территориального планирования Российской Федерации.</w:t>
      </w:r>
    </w:p>
    <w:p w:rsidR="00A944E2" w:rsidRPr="002807C2" w:rsidRDefault="00A944E2" w:rsidP="00A944E2">
      <w:pPr>
        <w:widowControl w:val="0"/>
        <w:autoSpaceDE w:val="0"/>
        <w:autoSpaceDN w:val="0"/>
        <w:spacing w:line="0" w:lineRule="atLeast"/>
        <w:ind w:firstLine="540"/>
        <w:jc w:val="both"/>
      </w:pPr>
      <w:r w:rsidRPr="002807C2">
        <w:t xml:space="preserve">9. По результатам проверки, указанной в </w:t>
      </w:r>
      <w:hyperlink w:anchor="P288" w:history="1">
        <w:r w:rsidRPr="002807C2">
          <w:t>части 8</w:t>
        </w:r>
      </w:hyperlink>
      <w:r w:rsidRPr="002807C2">
        <w:t xml:space="preserve"> настоящей статьи, администрация Карасукского района направляет проект о внесении изменений в Правила главе Карасукского района или в случае обнаружения его несоответствия требованиям и документам, указанным в </w:t>
      </w:r>
      <w:hyperlink w:anchor="P288" w:history="1">
        <w:r w:rsidRPr="002807C2">
          <w:t>части 8</w:t>
        </w:r>
      </w:hyperlink>
      <w:r w:rsidRPr="002807C2">
        <w:t xml:space="preserve"> настоящей статьи, - в комиссию на доработку.</w:t>
      </w:r>
    </w:p>
    <w:p w:rsidR="00A944E2" w:rsidRPr="002807C2" w:rsidRDefault="00A944E2" w:rsidP="00A944E2">
      <w:pPr>
        <w:widowControl w:val="0"/>
        <w:autoSpaceDE w:val="0"/>
        <w:autoSpaceDN w:val="0"/>
        <w:spacing w:line="0" w:lineRule="atLeast"/>
        <w:ind w:firstLine="540"/>
        <w:jc w:val="both"/>
      </w:pPr>
      <w:r w:rsidRPr="002807C2">
        <w:t>10. Глава Карасукского района при получении от администрации Карасукского района проекта о внесении изменений в Правила принимает решение о проведении публичных слушаний по проекту в срок не позднее чем через десять дней со дня получения такого проекта.</w:t>
      </w:r>
    </w:p>
    <w:p w:rsidR="00A944E2" w:rsidRPr="002807C2" w:rsidRDefault="00A944E2" w:rsidP="00A944E2">
      <w:pPr>
        <w:widowControl w:val="0"/>
        <w:autoSpaceDE w:val="0"/>
        <w:autoSpaceDN w:val="0"/>
        <w:spacing w:line="0" w:lineRule="atLeast"/>
        <w:ind w:firstLine="540"/>
        <w:jc w:val="both"/>
      </w:pPr>
      <w:r w:rsidRPr="002807C2">
        <w:t xml:space="preserve">11. Публичные слушания по проекту о внесении изменений в Правила проводятся комиссией в соответствии со </w:t>
      </w:r>
      <w:hyperlink w:anchor="P230" w:history="1">
        <w:r w:rsidRPr="002807C2">
          <w:t>статьей 13</w:t>
        </w:r>
      </w:hyperlink>
      <w:r w:rsidRPr="002807C2">
        <w:t xml:space="preserve"> настоящих Правил.</w:t>
      </w:r>
    </w:p>
    <w:p w:rsidR="00A944E2" w:rsidRPr="002807C2" w:rsidRDefault="00A944E2" w:rsidP="00A944E2">
      <w:pPr>
        <w:widowControl w:val="0"/>
        <w:autoSpaceDE w:val="0"/>
        <w:autoSpaceDN w:val="0"/>
        <w:spacing w:line="0" w:lineRule="atLeast"/>
        <w:ind w:firstLine="540"/>
        <w:jc w:val="both"/>
      </w:pPr>
      <w:r w:rsidRPr="002807C2">
        <w:t>12. После завершения публичных слушаний по проекту о внесении изменений в Правила комиссия с учетом результатов таких публичных слушаний обеспечивает внесение изменений в проект о внесении изменений в Правила и представляет указанный проект главе Карасукского района. Обязательными приложениями к проекту о внесении изменений в Правила являются протоколы публичных слушаний и заключение о результатах публичных слушаний.</w:t>
      </w:r>
    </w:p>
    <w:p w:rsidR="00A944E2" w:rsidRPr="002807C2" w:rsidRDefault="00A944E2" w:rsidP="00A944E2">
      <w:pPr>
        <w:widowControl w:val="0"/>
        <w:autoSpaceDE w:val="0"/>
        <w:autoSpaceDN w:val="0"/>
        <w:spacing w:line="0" w:lineRule="atLeast"/>
        <w:ind w:firstLine="540"/>
        <w:jc w:val="both"/>
      </w:pPr>
      <w:r w:rsidRPr="002807C2">
        <w:t xml:space="preserve">13. </w:t>
      </w:r>
      <w:proofErr w:type="gramStart"/>
      <w:r w:rsidRPr="002807C2">
        <w:t xml:space="preserve">Глава Карасукского района в течение десяти дней после представления ему проекта о внесении изменений в Правила и указанных в </w:t>
      </w:r>
      <w:hyperlink w:anchor="P292" w:history="1">
        <w:r w:rsidRPr="002807C2">
          <w:t>части 12</w:t>
        </w:r>
      </w:hyperlink>
      <w:r w:rsidRPr="002807C2">
        <w:t xml:space="preserve"> настоящей статьи обязательных приложений должен принять решение о направлении указанного проекта в Совет депутатов Карасукского района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A944E2" w:rsidRPr="002807C2" w:rsidRDefault="00A944E2" w:rsidP="00A944E2">
      <w:pPr>
        <w:widowControl w:val="0"/>
        <w:autoSpaceDE w:val="0"/>
        <w:autoSpaceDN w:val="0"/>
        <w:spacing w:line="0" w:lineRule="atLeast"/>
        <w:ind w:firstLine="540"/>
        <w:jc w:val="both"/>
        <w:rPr>
          <w:b/>
        </w:rPr>
      </w:pPr>
    </w:p>
    <w:p w:rsidR="00A944E2" w:rsidRPr="002807C2" w:rsidRDefault="00A944E2" w:rsidP="00A944E2">
      <w:pPr>
        <w:widowControl w:val="0"/>
        <w:autoSpaceDE w:val="0"/>
        <w:autoSpaceDN w:val="0"/>
        <w:spacing w:line="0" w:lineRule="atLeast"/>
        <w:ind w:firstLine="540"/>
        <w:jc w:val="both"/>
        <w:rPr>
          <w:b/>
        </w:rPr>
      </w:pPr>
      <w:r w:rsidRPr="002807C2">
        <w:rPr>
          <w:b/>
        </w:rPr>
        <w:t>Статья 18. Порядок утверждения проекта о внесении изменений в Правила</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pPr>
      <w:r w:rsidRPr="002807C2">
        <w:t>1. Проект о внесении изменений в Правила утверждается Советом депутатов Карасукского района. Обязательными приложениями к проекту о внесении изменений в Правила являются протоколы публичных слушаний по указанному проекту и заключение о результатах таких публичных слушаний.</w:t>
      </w:r>
    </w:p>
    <w:p w:rsidR="00A944E2" w:rsidRPr="002807C2" w:rsidRDefault="00A944E2" w:rsidP="00A944E2">
      <w:pPr>
        <w:widowControl w:val="0"/>
        <w:autoSpaceDE w:val="0"/>
        <w:autoSpaceDN w:val="0"/>
        <w:spacing w:line="0" w:lineRule="atLeast"/>
        <w:ind w:firstLine="540"/>
        <w:jc w:val="both"/>
      </w:pPr>
      <w:r w:rsidRPr="002807C2">
        <w:t xml:space="preserve">2. Советом депутатов Карасукского района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w:t>
      </w:r>
      <w:proofErr w:type="gramStart"/>
      <w:r w:rsidRPr="002807C2">
        <w:t>о внесении изменений в Правила главе Карасукского района на доработку в соответствии с результатами</w:t>
      </w:r>
      <w:proofErr w:type="gramEnd"/>
      <w:r w:rsidRPr="002807C2">
        <w:t xml:space="preserve"> публичных слушаний по указанному проекту.</w:t>
      </w:r>
    </w:p>
    <w:p w:rsidR="00A944E2" w:rsidRPr="002807C2" w:rsidRDefault="00A944E2" w:rsidP="00A944E2">
      <w:pPr>
        <w:widowControl w:val="0"/>
        <w:autoSpaceDE w:val="0"/>
        <w:autoSpaceDN w:val="0"/>
        <w:spacing w:line="0" w:lineRule="atLeast"/>
        <w:ind w:firstLine="540"/>
        <w:jc w:val="both"/>
      </w:pPr>
      <w:r w:rsidRPr="002807C2">
        <w:t>3. Проект о внесении изменений в Правила подлежит опубликованию в Бюллетене органов местного самоуправления Карасукского района и размещается на официальном сайте администрации Карасукского района в сети "Интернет".</w:t>
      </w: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widowControl w:val="0"/>
        <w:autoSpaceDE w:val="0"/>
        <w:autoSpaceDN w:val="0"/>
        <w:spacing w:line="0" w:lineRule="atLeast"/>
        <w:ind w:firstLine="540"/>
        <w:jc w:val="both"/>
      </w:pPr>
    </w:p>
    <w:p w:rsidR="00A944E2" w:rsidRPr="002807C2" w:rsidRDefault="00A944E2" w:rsidP="00A944E2">
      <w:pPr>
        <w:jc w:val="center"/>
        <w:rPr>
          <w:b/>
          <w:bCs/>
        </w:rPr>
      </w:pPr>
      <w:r w:rsidRPr="002807C2">
        <w:rPr>
          <w:rFonts w:eastAsia="Calibri"/>
          <w:b/>
          <w:lang w:eastAsia="en-US"/>
        </w:rPr>
        <w:t>Раздел II.</w:t>
      </w:r>
      <w:r w:rsidRPr="002807C2">
        <w:rPr>
          <w:b/>
          <w:bCs/>
        </w:rPr>
        <w:t>ГРАДОСТРОИТЕЛЬНЫЕ РЕГЛАМЕНТЫ</w:t>
      </w:r>
    </w:p>
    <w:p w:rsidR="00A944E2" w:rsidRPr="002807C2" w:rsidRDefault="00A944E2" w:rsidP="00A944E2">
      <w:pPr>
        <w:keepNext/>
        <w:widowControl w:val="0"/>
        <w:autoSpaceDE w:val="0"/>
        <w:autoSpaceDN w:val="0"/>
        <w:adjustRightInd w:val="0"/>
        <w:spacing w:line="0" w:lineRule="atLeast"/>
        <w:ind w:firstLine="709"/>
        <w:jc w:val="center"/>
        <w:outlineLvl w:val="2"/>
        <w:rPr>
          <w:b/>
          <w:bCs/>
        </w:rPr>
      </w:pPr>
      <w:r w:rsidRPr="002807C2">
        <w:rPr>
          <w:b/>
          <w:bCs/>
        </w:rPr>
        <w:t>Глава 7.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 ОБЩИЕ ПОЛОЖЕНИЯ</w:t>
      </w:r>
    </w:p>
    <w:p w:rsidR="00A944E2" w:rsidRPr="002807C2" w:rsidRDefault="00A944E2" w:rsidP="00A944E2">
      <w:pPr>
        <w:keepNext/>
        <w:spacing w:line="0" w:lineRule="atLeast"/>
        <w:ind w:firstLine="709"/>
        <w:jc w:val="both"/>
        <w:outlineLvl w:val="3"/>
        <w:rPr>
          <w:b/>
          <w:bCs/>
        </w:rPr>
      </w:pPr>
    </w:p>
    <w:p w:rsidR="00A944E2" w:rsidRPr="002807C2" w:rsidRDefault="00A944E2" w:rsidP="00A944E2">
      <w:pPr>
        <w:keepNext/>
        <w:spacing w:line="0" w:lineRule="atLeast"/>
        <w:ind w:firstLine="567"/>
        <w:jc w:val="both"/>
        <w:outlineLvl w:val="3"/>
        <w:rPr>
          <w:b/>
          <w:bCs/>
        </w:rPr>
      </w:pPr>
      <w:r w:rsidRPr="002807C2">
        <w:rPr>
          <w:b/>
          <w:bCs/>
        </w:rPr>
        <w:t xml:space="preserve">Статья 19. Структура градостроительных регламентов в составе Правил </w:t>
      </w:r>
    </w:p>
    <w:p w:rsidR="00A944E2" w:rsidRPr="002807C2" w:rsidRDefault="00A944E2" w:rsidP="00A944E2">
      <w:pPr>
        <w:spacing w:line="0" w:lineRule="atLeast"/>
        <w:ind w:firstLine="567"/>
        <w:rPr>
          <w:rFonts w:eastAsia="Calibri"/>
          <w:lang w:eastAsia="en-US"/>
        </w:rPr>
      </w:pPr>
    </w:p>
    <w:p w:rsidR="00A944E2" w:rsidRPr="002807C2" w:rsidRDefault="00A944E2" w:rsidP="00A944E2">
      <w:pPr>
        <w:spacing w:line="0" w:lineRule="atLeast"/>
        <w:ind w:firstLine="567"/>
        <w:jc w:val="both"/>
      </w:pPr>
      <w:r w:rsidRPr="002807C2">
        <w:t xml:space="preserve">1. Настоящими Правилами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rsidR="00A944E2" w:rsidRPr="002807C2" w:rsidRDefault="00A944E2" w:rsidP="00A944E2">
      <w:pPr>
        <w:spacing w:line="0" w:lineRule="atLeast"/>
        <w:ind w:firstLine="567"/>
        <w:jc w:val="both"/>
      </w:pPr>
      <w:r w:rsidRPr="002807C2">
        <w:t>2.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A944E2" w:rsidRPr="002807C2" w:rsidRDefault="00A944E2" w:rsidP="00A944E2">
      <w:pPr>
        <w:spacing w:line="0" w:lineRule="atLeast"/>
        <w:ind w:firstLine="567"/>
        <w:jc w:val="both"/>
      </w:pPr>
      <w:r w:rsidRPr="002807C2">
        <w:t>1) предельные (максимальные и/или минимальные) размеры  земельных участков;</w:t>
      </w:r>
    </w:p>
    <w:p w:rsidR="00A944E2" w:rsidRPr="002807C2" w:rsidRDefault="00A944E2" w:rsidP="00A944E2">
      <w:pPr>
        <w:spacing w:line="0" w:lineRule="atLeast"/>
        <w:ind w:firstLine="567"/>
        <w:jc w:val="both"/>
      </w:pPr>
      <w:r w:rsidRPr="002807C2">
        <w:t>2) минимальные отступы от границ земельных участков, в  пределах которых запрещено строительство зданий, строений, сооружений;</w:t>
      </w:r>
    </w:p>
    <w:p w:rsidR="00A944E2" w:rsidRPr="002807C2" w:rsidRDefault="00A944E2" w:rsidP="00A944E2">
      <w:pPr>
        <w:spacing w:line="0" w:lineRule="atLeast"/>
        <w:ind w:firstLine="567"/>
        <w:jc w:val="both"/>
      </w:pPr>
      <w:r w:rsidRPr="002807C2">
        <w:t>3) максимальное количество этажей или максимальная высота зданий, строений, сооружений на территории земельных участков;</w:t>
      </w:r>
    </w:p>
    <w:p w:rsidR="00A944E2" w:rsidRPr="002807C2" w:rsidRDefault="00A944E2" w:rsidP="00A944E2">
      <w:pPr>
        <w:spacing w:line="0" w:lineRule="atLeast"/>
        <w:ind w:firstLine="567"/>
        <w:jc w:val="both"/>
        <w:rPr>
          <w:rFonts w:eastAsia="Calibri"/>
          <w:lang w:eastAsia="en-US"/>
        </w:rPr>
      </w:pPr>
      <w:r w:rsidRPr="002807C2">
        <w:rPr>
          <w:rFonts w:eastAsia="Calibri"/>
          <w:lang w:eastAsia="en-US"/>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944E2" w:rsidRPr="002807C2" w:rsidRDefault="00A944E2" w:rsidP="00A944E2">
      <w:pPr>
        <w:spacing w:line="0" w:lineRule="atLeast"/>
        <w:ind w:firstLine="567"/>
        <w:jc w:val="both"/>
      </w:pPr>
      <w:r w:rsidRPr="002807C2">
        <w:t xml:space="preserve">5) минимальное количество </w:t>
      </w:r>
      <w:proofErr w:type="spellStart"/>
      <w:r w:rsidRPr="002807C2">
        <w:t>машино-мест</w:t>
      </w:r>
      <w:proofErr w:type="spellEnd"/>
      <w:r w:rsidRPr="002807C2">
        <w:t xml:space="preserve"> для временного хранения легковых автомобилей на территории земельных участков.</w:t>
      </w:r>
    </w:p>
    <w:p w:rsidR="00A944E2" w:rsidRPr="002807C2" w:rsidRDefault="00A944E2" w:rsidP="00A944E2">
      <w:pPr>
        <w:spacing w:line="0" w:lineRule="atLeast"/>
        <w:ind w:firstLine="567"/>
        <w:rPr>
          <w:rFonts w:eastAsia="Calibri"/>
          <w:lang w:eastAsia="en-US"/>
        </w:rPr>
      </w:pPr>
    </w:p>
    <w:p w:rsidR="00A944E2" w:rsidRPr="002807C2" w:rsidRDefault="00A944E2" w:rsidP="00A944E2">
      <w:pPr>
        <w:keepNext/>
        <w:spacing w:line="0" w:lineRule="atLeast"/>
        <w:ind w:firstLine="567"/>
        <w:jc w:val="center"/>
        <w:outlineLvl w:val="1"/>
        <w:rPr>
          <w:b/>
        </w:rPr>
      </w:pPr>
      <w:r w:rsidRPr="002807C2">
        <w:rPr>
          <w:b/>
        </w:rPr>
        <w:t>Глава 8.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p>
    <w:p w:rsidR="00A944E2" w:rsidRPr="002807C2" w:rsidRDefault="00A944E2" w:rsidP="00A944E2">
      <w:pPr>
        <w:spacing w:line="0" w:lineRule="atLeast"/>
        <w:ind w:firstLine="567"/>
        <w:rPr>
          <w:rFonts w:eastAsia="Calibri"/>
          <w:lang w:eastAsia="en-US"/>
        </w:rPr>
      </w:pPr>
    </w:p>
    <w:p w:rsidR="00A944E2" w:rsidRPr="002807C2" w:rsidRDefault="00A944E2" w:rsidP="00A944E2">
      <w:pPr>
        <w:keepNext/>
        <w:spacing w:line="0" w:lineRule="atLeast"/>
        <w:ind w:firstLine="567"/>
        <w:jc w:val="both"/>
        <w:outlineLvl w:val="3"/>
        <w:rPr>
          <w:b/>
          <w:bCs/>
        </w:rPr>
      </w:pPr>
      <w:r w:rsidRPr="002807C2">
        <w:rPr>
          <w:b/>
          <w:bCs/>
        </w:rPr>
        <w:t>Статья 20. Виды, состав и кодовое обозначение территориальных зон, выделенных на карте градостроительного зонирования Благодатского сельсовета</w:t>
      </w:r>
    </w:p>
    <w:p w:rsidR="00A944E2" w:rsidRPr="002807C2" w:rsidRDefault="00A944E2" w:rsidP="00A944E2">
      <w:pPr>
        <w:spacing w:line="0" w:lineRule="atLeast"/>
        <w:ind w:firstLine="567"/>
        <w:rPr>
          <w:rFonts w:eastAsia="Calibri"/>
          <w:lang w:eastAsia="en-U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
        <w:gridCol w:w="2917"/>
        <w:gridCol w:w="2015"/>
        <w:gridCol w:w="4251"/>
      </w:tblGrid>
      <w:tr w:rsidR="00A944E2" w:rsidRPr="002807C2" w:rsidTr="00810E26">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Виды территориальных зон</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Кодовое обозначение</w:t>
            </w:r>
          </w:p>
          <w:p w:rsidR="00A944E2" w:rsidRPr="002807C2" w:rsidRDefault="00A944E2" w:rsidP="00810E26">
            <w:pPr>
              <w:spacing w:line="0" w:lineRule="atLeast"/>
              <w:jc w:val="center"/>
              <w:rPr>
                <w:rFonts w:eastAsia="Calibri"/>
                <w:highlight w:val="yellow"/>
                <w:lang w:eastAsia="en-US"/>
              </w:rPr>
            </w:pPr>
            <w:r w:rsidRPr="002807C2">
              <w:rPr>
                <w:rFonts w:eastAsia="Calibri"/>
                <w:lang w:eastAsia="en-US"/>
              </w:rPr>
              <w:t>территориальных зон</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highlight w:val="yellow"/>
                <w:lang w:eastAsia="en-US"/>
              </w:rPr>
            </w:pPr>
            <w:r w:rsidRPr="002807C2">
              <w:rPr>
                <w:rFonts w:eastAsia="Calibri"/>
                <w:lang w:eastAsia="en-US"/>
              </w:rPr>
              <w:t>Состав территориальных зон</w:t>
            </w:r>
          </w:p>
        </w:tc>
      </w:tr>
      <w:tr w:rsidR="00A944E2" w:rsidRPr="002807C2" w:rsidTr="00810E26">
        <w:trPr>
          <w:trHeight w:val="521"/>
        </w:trPr>
        <w:tc>
          <w:tcPr>
            <w:tcW w:w="0" w:type="auto"/>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2917" w:type="dxa"/>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p>
          <w:p w:rsidR="00A944E2" w:rsidRPr="002807C2" w:rsidRDefault="00A944E2" w:rsidP="00810E26">
            <w:pPr>
              <w:spacing w:line="0" w:lineRule="atLeast"/>
              <w:jc w:val="center"/>
              <w:rPr>
                <w:rFonts w:eastAsia="Calibri"/>
                <w:lang w:eastAsia="en-US"/>
              </w:rPr>
            </w:pPr>
            <w:r w:rsidRPr="002807C2">
              <w:rPr>
                <w:rFonts w:eastAsia="Calibri"/>
                <w:lang w:eastAsia="en-US"/>
              </w:rPr>
              <w:t>Жилые зоны</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Ж-1</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застройки индивидуальными жилыми домами</w:t>
            </w:r>
          </w:p>
        </w:tc>
      </w:tr>
      <w:tr w:rsidR="00A944E2" w:rsidRPr="002807C2" w:rsidTr="00810E26">
        <w:tc>
          <w:tcPr>
            <w:tcW w:w="0" w:type="auto"/>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2917" w:type="dxa"/>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Общественно-деловые зоны</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ОД-1</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административных объектов и объектов культурно-бытового обслуживания</w:t>
            </w:r>
          </w:p>
        </w:tc>
      </w:tr>
      <w:tr w:rsidR="00A944E2" w:rsidRPr="002807C2" w:rsidTr="00810E26">
        <w:tc>
          <w:tcPr>
            <w:tcW w:w="0" w:type="auto"/>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917" w:type="dxa"/>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ОД-2</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 xml:space="preserve">Зона объектов здравоохранения </w:t>
            </w:r>
          </w:p>
        </w:tc>
      </w:tr>
      <w:tr w:rsidR="00A944E2" w:rsidRPr="002807C2" w:rsidTr="00810E26">
        <w:tc>
          <w:tcPr>
            <w:tcW w:w="0" w:type="auto"/>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917" w:type="dxa"/>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ОД-3</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дошкольных, школьных и учебных объектов</w:t>
            </w:r>
          </w:p>
        </w:tc>
      </w:tr>
      <w:tr w:rsidR="00A944E2" w:rsidRPr="002807C2" w:rsidTr="00810E26">
        <w:trPr>
          <w:trHeight w:val="477"/>
        </w:trPr>
        <w:tc>
          <w:tcPr>
            <w:tcW w:w="0" w:type="auto"/>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2917" w:type="dxa"/>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Производственные зоны</w:t>
            </w:r>
          </w:p>
        </w:tc>
        <w:tc>
          <w:tcPr>
            <w:tcW w:w="2015" w:type="dxa"/>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П-1</w:t>
            </w:r>
          </w:p>
        </w:tc>
        <w:tc>
          <w:tcPr>
            <w:tcW w:w="4251" w:type="dxa"/>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Сельскохозяйственная производственная зона</w:t>
            </w:r>
          </w:p>
        </w:tc>
      </w:tr>
      <w:tr w:rsidR="00A944E2" w:rsidRPr="002807C2" w:rsidTr="00810E26">
        <w:trPr>
          <w:trHeight w:val="477"/>
        </w:trPr>
        <w:tc>
          <w:tcPr>
            <w:tcW w:w="0" w:type="auto"/>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917" w:type="dxa"/>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015" w:type="dxa"/>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П-2</w:t>
            </w:r>
          </w:p>
        </w:tc>
        <w:tc>
          <w:tcPr>
            <w:tcW w:w="4251" w:type="dxa"/>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размещения производственных объектов</w:t>
            </w:r>
          </w:p>
        </w:tc>
      </w:tr>
      <w:tr w:rsidR="00A944E2" w:rsidRPr="002807C2" w:rsidTr="00810E26">
        <w:trPr>
          <w:trHeight w:val="477"/>
        </w:trPr>
        <w:tc>
          <w:tcPr>
            <w:tcW w:w="0" w:type="auto"/>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917" w:type="dxa"/>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015" w:type="dxa"/>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ПК</w:t>
            </w:r>
          </w:p>
        </w:tc>
        <w:tc>
          <w:tcPr>
            <w:tcW w:w="4251" w:type="dxa"/>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коммунально-складских объектов</w:t>
            </w:r>
          </w:p>
        </w:tc>
      </w:tr>
      <w:tr w:rsidR="00A944E2" w:rsidRPr="002807C2" w:rsidTr="00810E26">
        <w:tc>
          <w:tcPr>
            <w:tcW w:w="0" w:type="auto"/>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2917" w:type="dxa"/>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Зоны объектов инженерной</w:t>
            </w:r>
          </w:p>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и </w:t>
            </w:r>
            <w:proofErr w:type="gramStart"/>
            <w:r w:rsidRPr="002807C2">
              <w:rPr>
                <w:rFonts w:eastAsia="Calibri"/>
                <w:lang w:eastAsia="en-US"/>
              </w:rPr>
              <w:t>транспортной</w:t>
            </w:r>
            <w:proofErr w:type="gramEnd"/>
            <w:r w:rsidRPr="002807C2">
              <w:rPr>
                <w:rFonts w:eastAsia="Calibri"/>
                <w:lang w:eastAsia="en-US"/>
              </w:rPr>
              <w:t xml:space="preserve"> инфраструктур</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ИТ-1</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транспортной инфраструктуры</w:t>
            </w:r>
          </w:p>
        </w:tc>
      </w:tr>
      <w:tr w:rsidR="00A944E2" w:rsidRPr="002807C2" w:rsidTr="00810E26">
        <w:trPr>
          <w:trHeight w:val="562"/>
        </w:trPr>
        <w:tc>
          <w:tcPr>
            <w:tcW w:w="0" w:type="auto"/>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917" w:type="dxa"/>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ИТ-2</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инженерной инфраструктуры</w:t>
            </w:r>
          </w:p>
        </w:tc>
      </w:tr>
      <w:tr w:rsidR="00A944E2" w:rsidRPr="002807C2" w:rsidTr="00810E26">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29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Зоны рекреационного назначения</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Р-1</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зеленых насаждений общего пользования</w:t>
            </w:r>
          </w:p>
        </w:tc>
      </w:tr>
      <w:tr w:rsidR="00A944E2" w:rsidRPr="002807C2" w:rsidTr="00810E26">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9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Р-2</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рекреационная стационарная</w:t>
            </w:r>
          </w:p>
        </w:tc>
      </w:tr>
      <w:tr w:rsidR="00A944E2" w:rsidRPr="002807C2" w:rsidTr="00810E26">
        <w:trPr>
          <w:trHeight w:val="614"/>
        </w:trPr>
        <w:tc>
          <w:tcPr>
            <w:tcW w:w="0" w:type="auto"/>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2917" w:type="dxa"/>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Зоны сельскохозяйственного использования</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СХ-1</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сельскохозяйственных угодий</w:t>
            </w:r>
          </w:p>
        </w:tc>
      </w:tr>
      <w:tr w:rsidR="00A944E2" w:rsidRPr="002807C2" w:rsidTr="00810E26">
        <w:trPr>
          <w:trHeight w:val="273"/>
        </w:trPr>
        <w:tc>
          <w:tcPr>
            <w:tcW w:w="0" w:type="auto"/>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917" w:type="dxa"/>
            <w:vMerge/>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СХ-2</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объектов для ведения дачного хозяйства, садоводства, личного подсобного хозяйства</w:t>
            </w:r>
          </w:p>
        </w:tc>
      </w:tr>
      <w:tr w:rsidR="00A944E2" w:rsidRPr="002807C2" w:rsidTr="00810E26">
        <w:tc>
          <w:tcPr>
            <w:tcW w:w="0" w:type="auto"/>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2917" w:type="dxa"/>
            <w:vMerge w:val="restart"/>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Зоны специального назначения</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СН-1</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 xml:space="preserve">Зона размещения кладбищ </w:t>
            </w:r>
          </w:p>
        </w:tc>
      </w:tr>
      <w:tr w:rsidR="00A944E2" w:rsidRPr="002807C2" w:rsidTr="00810E26">
        <w:tc>
          <w:tcPr>
            <w:tcW w:w="0" w:type="auto"/>
            <w:vMerge/>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917" w:type="dxa"/>
            <w:vMerge/>
            <w:tcBorders>
              <w:top w:val="single" w:sz="4" w:space="0" w:color="000000"/>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СН-2</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объектов санитарно-технического назначения</w:t>
            </w:r>
          </w:p>
        </w:tc>
      </w:tr>
      <w:tr w:rsidR="00A944E2" w:rsidRPr="002807C2" w:rsidTr="00810E26">
        <w:tc>
          <w:tcPr>
            <w:tcW w:w="0" w:type="auto"/>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2917" w:type="dxa"/>
            <w:tcBorders>
              <w:left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Зоны природных территорий </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jc w:val="center"/>
              <w:rPr>
                <w:rFonts w:eastAsia="Calibri"/>
                <w:lang w:eastAsia="en-US"/>
              </w:rPr>
            </w:pPr>
            <w:r w:rsidRPr="002807C2">
              <w:rPr>
                <w:rFonts w:eastAsia="Calibri"/>
                <w:lang w:eastAsia="en-US"/>
              </w:rPr>
              <w:t>ООТ-1</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44E2" w:rsidRPr="002807C2" w:rsidRDefault="00A944E2" w:rsidP="00810E26">
            <w:pPr>
              <w:spacing w:line="0" w:lineRule="atLeast"/>
              <w:rPr>
                <w:rFonts w:eastAsia="Calibri"/>
                <w:lang w:eastAsia="en-US"/>
              </w:rPr>
            </w:pPr>
            <w:r w:rsidRPr="002807C2">
              <w:rPr>
                <w:rFonts w:eastAsia="Calibri"/>
                <w:lang w:eastAsia="en-US"/>
              </w:rPr>
              <w:t>Зона природоохранного значения</w:t>
            </w:r>
          </w:p>
        </w:tc>
      </w:tr>
    </w:tbl>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rPr>
          <w:rFonts w:eastAsia="Calibri"/>
          <w:lang w:eastAsia="en-US"/>
        </w:rPr>
      </w:pPr>
    </w:p>
    <w:p w:rsidR="00A944E2" w:rsidRPr="002807C2" w:rsidRDefault="00A944E2" w:rsidP="00A944E2">
      <w:pPr>
        <w:keepNext/>
        <w:tabs>
          <w:tab w:val="left" w:pos="6795"/>
        </w:tabs>
        <w:spacing w:line="0" w:lineRule="atLeast"/>
        <w:jc w:val="center"/>
        <w:outlineLvl w:val="3"/>
        <w:rPr>
          <w:b/>
          <w:bCs/>
        </w:rPr>
      </w:pPr>
      <w:r w:rsidRPr="002807C2">
        <w:rPr>
          <w:b/>
          <w:bCs/>
        </w:rPr>
        <w:t>§1  Жилые  зоны (Ж)</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Cs/>
        </w:rPr>
      </w:pPr>
      <w:r w:rsidRPr="002807C2">
        <w:rPr>
          <w:b/>
          <w:bCs/>
        </w:rPr>
        <w:t>Статья 21.  Зона застройки индивидуальными  жилыми  домами (Ж-1)</w:t>
      </w:r>
    </w:p>
    <w:p w:rsidR="00A944E2" w:rsidRPr="002807C2" w:rsidRDefault="00A944E2" w:rsidP="00A944E2">
      <w:pPr>
        <w:rPr>
          <w:rFonts w:ascii="Calibri" w:eastAsia="Calibri" w:hAnsi="Calibri"/>
        </w:rPr>
      </w:pPr>
    </w:p>
    <w:p w:rsidR="00A944E2" w:rsidRPr="002807C2" w:rsidRDefault="00A944E2" w:rsidP="00A944E2">
      <w:pPr>
        <w:widowControl w:val="0"/>
        <w:autoSpaceDE w:val="0"/>
        <w:autoSpaceDN w:val="0"/>
        <w:adjustRightInd w:val="0"/>
        <w:spacing w:line="0" w:lineRule="atLeast"/>
        <w:jc w:val="both"/>
        <w:outlineLvl w:val="1"/>
      </w:pPr>
      <w:r w:rsidRPr="002807C2">
        <w:t xml:space="preserve">Зона включает в себя участки территории поселения, предназначенные для застройки малоэтажными жилыми домами. </w:t>
      </w:r>
    </w:p>
    <w:p w:rsidR="00A944E2" w:rsidRPr="002807C2" w:rsidRDefault="00A944E2" w:rsidP="00A944E2">
      <w:pPr>
        <w:spacing w:line="0" w:lineRule="atLeast"/>
        <w:jc w:val="both"/>
        <w:rPr>
          <w:rFonts w:eastAsia="Calibri"/>
          <w:lang w:eastAsia="en-US"/>
        </w:rPr>
      </w:pPr>
      <w:r w:rsidRPr="002807C2">
        <w:rPr>
          <w:rFonts w:eastAsia="Calibri"/>
          <w:lang w:eastAsia="en-US"/>
        </w:rPr>
        <w:t>В застройке в пределах указанной зоны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зоны.</w:t>
      </w:r>
    </w:p>
    <w:p w:rsidR="00A944E2" w:rsidRPr="002807C2" w:rsidRDefault="00A944E2" w:rsidP="00A944E2">
      <w:pPr>
        <w:spacing w:line="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271"/>
        <w:gridCol w:w="1024"/>
      </w:tblGrid>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1024" w:type="dxa"/>
          </w:tcPr>
          <w:p w:rsidR="00A944E2" w:rsidRPr="002807C2" w:rsidRDefault="00A944E2" w:rsidP="00810E26">
            <w:pPr>
              <w:spacing w:line="0" w:lineRule="atLeast"/>
              <w:jc w:val="center"/>
              <w:rPr>
                <w:rFonts w:eastAsia="Calibri"/>
                <w:lang w:eastAsia="en-US"/>
              </w:rPr>
            </w:pPr>
          </w:p>
        </w:tc>
      </w:tr>
      <w:tr w:rsidR="00A944E2" w:rsidRPr="002807C2" w:rsidTr="00810E26">
        <w:trPr>
          <w:trHeight w:val="329"/>
        </w:trPr>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widowControl w:val="0"/>
              <w:autoSpaceDE w:val="0"/>
              <w:autoSpaceDN w:val="0"/>
              <w:adjustRightInd w:val="0"/>
              <w:spacing w:line="0" w:lineRule="atLeast"/>
            </w:pPr>
            <w:r w:rsidRPr="002807C2">
              <w:t>индивидуальное жилищное строительство</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2.1</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widowControl w:val="0"/>
              <w:autoSpaceDE w:val="0"/>
              <w:autoSpaceDN w:val="0"/>
              <w:adjustRightInd w:val="0"/>
              <w:spacing w:line="0" w:lineRule="atLeast"/>
            </w:pPr>
            <w:r w:rsidRPr="002807C2">
              <w:t>малоэтажная многоквартирная жилая застройка</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2.1.1</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widowControl w:val="0"/>
              <w:autoSpaceDE w:val="0"/>
              <w:autoSpaceDN w:val="0"/>
              <w:adjustRightInd w:val="0"/>
              <w:spacing w:line="0" w:lineRule="atLeast"/>
            </w:pPr>
            <w:r w:rsidRPr="002807C2">
              <w:t>ведение личного подсобного хозяйства</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2.2</w:t>
            </w:r>
          </w:p>
        </w:tc>
      </w:tr>
      <w:tr w:rsidR="00A944E2" w:rsidRPr="002807C2" w:rsidTr="00810E26">
        <w:trPr>
          <w:trHeight w:val="260"/>
        </w:trPr>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spacing w:line="0" w:lineRule="atLeast"/>
              <w:rPr>
                <w:rFonts w:eastAsia="Calibri"/>
                <w:b/>
                <w:i/>
                <w:lang w:eastAsia="en-US"/>
              </w:rPr>
            </w:pPr>
            <w:r w:rsidRPr="002807C2">
              <w:rPr>
                <w:rFonts w:eastAsia="Calibri"/>
                <w:lang w:eastAsia="en-US"/>
              </w:rPr>
              <w:t>блокированная жилая застройка</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2.3</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социальное обслуживание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3.2</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бытовое обслуживание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3.3</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здравоохранение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3.4</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образование и просвещение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3.5</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9</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культурное развитие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3.6</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10</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магазины</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4.4</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общественное питание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4.6</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спорт</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5.1</w:t>
            </w:r>
          </w:p>
        </w:tc>
      </w:tr>
      <w:tr w:rsidR="00A944E2" w:rsidRPr="002807C2" w:rsidTr="00810E26">
        <w:trPr>
          <w:trHeight w:val="273"/>
        </w:trPr>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13</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обеспечение внутреннего правопорядка</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8.3</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14</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Земельные участк</w:t>
            </w:r>
            <w:proofErr w:type="gramStart"/>
            <w:r w:rsidRPr="002807C2">
              <w:t>и(</w:t>
            </w:r>
            <w:proofErr w:type="gramEnd"/>
            <w:r w:rsidRPr="002807C2">
              <w:t>территории) общего пользования</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12.0</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1024"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религиозное использование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3.7</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общественное управление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3.8</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17</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ветеринарное обслуживание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3.10</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гостиничное обслуживание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4.7</w:t>
            </w:r>
          </w:p>
        </w:tc>
      </w:tr>
      <w:tr w:rsidR="00A944E2" w:rsidRPr="002807C2" w:rsidTr="00810E26">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18</w:t>
            </w: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1024" w:type="dxa"/>
          </w:tcPr>
          <w:p w:rsidR="00A944E2" w:rsidRPr="002807C2" w:rsidRDefault="00A944E2" w:rsidP="00810E26">
            <w:pPr>
              <w:spacing w:line="0" w:lineRule="atLeast"/>
              <w:jc w:val="center"/>
              <w:rPr>
                <w:rFonts w:eastAsia="Calibri"/>
                <w:lang w:eastAsia="en-US"/>
              </w:rPr>
            </w:pPr>
          </w:p>
        </w:tc>
      </w:tr>
      <w:tr w:rsidR="00A944E2" w:rsidRPr="002807C2" w:rsidTr="00810E26">
        <w:trPr>
          <w:trHeight w:val="273"/>
        </w:trPr>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19</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rPr>
          <w:trHeight w:val="273"/>
        </w:trPr>
        <w:tc>
          <w:tcPr>
            <w:tcW w:w="675" w:type="dxa"/>
          </w:tcPr>
          <w:p w:rsidR="00A944E2" w:rsidRPr="002807C2" w:rsidRDefault="00A944E2" w:rsidP="00810E26">
            <w:pPr>
              <w:spacing w:line="0" w:lineRule="atLeast"/>
              <w:jc w:val="center"/>
              <w:rPr>
                <w:rFonts w:eastAsia="Calibri"/>
                <w:lang w:eastAsia="en-US"/>
              </w:rPr>
            </w:pPr>
            <w:r w:rsidRPr="002807C2">
              <w:rPr>
                <w:rFonts w:eastAsia="Calibri"/>
                <w:lang w:eastAsia="en-US"/>
              </w:rPr>
              <w:t>20</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102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jc w:val="both"/>
        <w:rPr>
          <w:rFonts w:eastAsia="Calibri"/>
          <w:b/>
          <w:i/>
          <w:lang w:eastAsia="en-US"/>
        </w:rPr>
      </w:pPr>
      <w:r w:rsidRPr="002807C2">
        <w:rPr>
          <w:rFonts w:eastAsia="Calibri"/>
          <w:b/>
          <w:i/>
          <w:lang w:eastAsia="en-US"/>
        </w:rPr>
        <w:t>Предельные (минимальные и/или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A944E2" w:rsidRPr="002807C2" w:rsidRDefault="00A944E2" w:rsidP="00A944E2">
      <w:pPr>
        <w:spacing w:line="0" w:lineRule="atLeast"/>
        <w:ind w:left="709"/>
        <w:jc w:val="both"/>
        <w:rPr>
          <w:rFonts w:eastAsia="Calibri"/>
          <w:lang w:eastAsia="en-US"/>
        </w:rPr>
      </w:pPr>
      <w:r w:rsidRPr="002807C2">
        <w:rPr>
          <w:rFonts w:eastAsia="Calibri"/>
          <w:lang w:eastAsia="en-US"/>
        </w:rPr>
        <w:t>1. Предельные размеры земельного участка:</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индивидуального жилого дома – 0,05-0,15 га;</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многоквартирного жилого дома – 0,05-0,50 га;</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садоводства, дачного строительства – 0,04-0,12 га;</w:t>
      </w:r>
    </w:p>
    <w:p w:rsidR="00A944E2" w:rsidRPr="002807C2" w:rsidRDefault="00A944E2" w:rsidP="00A944E2">
      <w:pPr>
        <w:spacing w:line="0" w:lineRule="atLeast"/>
        <w:jc w:val="both"/>
        <w:rPr>
          <w:rFonts w:eastAsia="Calibri"/>
          <w:lang w:eastAsia="en-US"/>
        </w:rPr>
      </w:pPr>
      <w:r w:rsidRPr="002807C2">
        <w:rPr>
          <w:rFonts w:eastAsia="Calibri"/>
          <w:lang w:eastAsia="en-US"/>
        </w:rPr>
        <w:t>для ведения личного подсобного хозяйства – 0,05-0,15 га;</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блокированного жилого дома принимаются из расчета – 0,012- 0,045 га  на одну квартиру;</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объектов культового назначения – в соответствии с "СП 31-103-99. Здания, сооружения и комплексы православных храмов" (принят Постановлением Госстроя РФ от 27.12.1999 N 92);</w:t>
      </w:r>
    </w:p>
    <w:p w:rsidR="00A944E2" w:rsidRPr="002807C2" w:rsidRDefault="00A944E2" w:rsidP="00A944E2">
      <w:pPr>
        <w:spacing w:line="0" w:lineRule="atLeast"/>
        <w:jc w:val="both"/>
        <w:rPr>
          <w:rFonts w:eastAsia="MS Mincho"/>
          <w:lang w:eastAsia="en-US"/>
        </w:rPr>
      </w:pPr>
      <w:r w:rsidRPr="002807C2">
        <w:rPr>
          <w:rFonts w:eastAsia="MS Mincho"/>
          <w:lang w:eastAsia="en-US"/>
        </w:rPr>
        <w:t xml:space="preserve">для </w:t>
      </w:r>
      <w:r w:rsidRPr="002807C2">
        <w:rPr>
          <w:rFonts w:eastAsia="Calibri"/>
          <w:lang w:eastAsia="en-US"/>
        </w:rPr>
        <w:t>размещения</w:t>
      </w:r>
      <w:r w:rsidRPr="002807C2">
        <w:rPr>
          <w:rFonts w:eastAsia="MS Mincho"/>
          <w:lang w:eastAsia="en-US"/>
        </w:rPr>
        <w:t xml:space="preserve"> объектов </w:t>
      </w:r>
      <w:r w:rsidRPr="002807C2">
        <w:rPr>
          <w:rFonts w:eastAsia="Calibri"/>
          <w:lang w:eastAsia="en-US"/>
        </w:rPr>
        <w:t>коммунального обслуживания</w:t>
      </w:r>
      <w:r w:rsidRPr="002807C2">
        <w:rPr>
          <w:rFonts w:eastAsia="MS Mincho"/>
          <w:lang w:eastAsia="en-US"/>
        </w:rPr>
        <w:t xml:space="preserve"> – от  0,001 га;</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Площадь земельных участков для размещения объектов обслуживания жилой застройки не должна превышать 20% от площади зоны застройки малоэтажными жилыми  домами.</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3.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jc w:val="both"/>
        <w:rPr>
          <w:rFonts w:eastAsia="MS Mincho"/>
          <w:lang w:eastAsia="en-US"/>
        </w:rPr>
      </w:pPr>
      <w:r w:rsidRPr="002807C2">
        <w:rPr>
          <w:rFonts w:eastAsia="MS Mincho"/>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lang w:eastAsia="en-US"/>
        </w:rPr>
        <w:t>размещения</w:t>
      </w:r>
      <w:r w:rsidRPr="002807C2">
        <w:rPr>
          <w:rFonts w:eastAsia="MS Mincho"/>
          <w:lang w:eastAsia="en-US"/>
        </w:rPr>
        <w:t xml:space="preserve"> объектов </w:t>
      </w:r>
      <w:r w:rsidRPr="002807C2">
        <w:rPr>
          <w:rFonts w:eastAsia="Calibri"/>
          <w:lang w:eastAsia="en-US"/>
        </w:rPr>
        <w:t>коммунального обслуживания</w:t>
      </w:r>
      <w:r w:rsidRPr="002807C2">
        <w:rPr>
          <w:rFonts w:eastAsia="MS Mincho"/>
          <w:lang w:eastAsia="en-US"/>
        </w:rPr>
        <w:t xml:space="preserve"> – 1,0 м;</w:t>
      </w:r>
    </w:p>
    <w:p w:rsidR="00A944E2" w:rsidRPr="002807C2" w:rsidRDefault="00A944E2" w:rsidP="00A944E2">
      <w:pPr>
        <w:spacing w:line="0" w:lineRule="atLeast"/>
        <w:jc w:val="both"/>
        <w:rPr>
          <w:rFonts w:eastAsia="MS Mincho"/>
          <w:lang w:eastAsia="en-US"/>
        </w:rPr>
      </w:pPr>
      <w:r w:rsidRPr="002807C2">
        <w:rPr>
          <w:rFonts w:eastAsia="Calibri"/>
          <w:lang w:eastAsia="en-US"/>
        </w:rPr>
        <w:t xml:space="preserve">минимальный отступ </w:t>
      </w:r>
      <w:r w:rsidRPr="002807C2">
        <w:rPr>
          <w:rFonts w:eastAsia="MS Mincho"/>
          <w:lang w:eastAsia="en-US"/>
        </w:rPr>
        <w:t xml:space="preserve">от границ соседнего земельного участка, в пределах которого  запрещено строительство зданий, строений, сооружений, </w:t>
      </w:r>
      <w:r w:rsidRPr="002807C2">
        <w:rPr>
          <w:rFonts w:eastAsia="Calibri"/>
          <w:lang w:eastAsia="en-US"/>
        </w:rPr>
        <w:t xml:space="preserve">для хозяйственных построек, – 1,0 м; </w:t>
      </w:r>
    </w:p>
    <w:p w:rsidR="00A944E2" w:rsidRPr="002807C2" w:rsidRDefault="00A944E2" w:rsidP="00A944E2">
      <w:pPr>
        <w:widowControl w:val="0"/>
        <w:autoSpaceDE w:val="0"/>
        <w:autoSpaceDN w:val="0"/>
        <w:adjustRightInd w:val="0"/>
        <w:spacing w:line="0" w:lineRule="atLeast"/>
        <w:jc w:val="both"/>
        <w:outlineLvl w:val="1"/>
      </w:pPr>
      <w:r w:rsidRPr="002807C2">
        <w:t xml:space="preserve">минимальный отступ от границ земельного участка не устанавливается в случае письменного согласования с соседним землепользователем и в случае блокировки вспомогательных построек и сооружений на соседних земельных участках (при условии соблюдения технических регламентов). </w:t>
      </w:r>
    </w:p>
    <w:p w:rsidR="00A944E2" w:rsidRPr="002807C2" w:rsidRDefault="00A944E2" w:rsidP="00A944E2">
      <w:pPr>
        <w:widowControl w:val="0"/>
        <w:autoSpaceDE w:val="0"/>
        <w:autoSpaceDN w:val="0"/>
        <w:adjustRightInd w:val="0"/>
        <w:spacing w:line="0" w:lineRule="atLeast"/>
        <w:ind w:left="709"/>
        <w:jc w:val="both"/>
        <w:outlineLvl w:val="1"/>
      </w:pPr>
      <w:r w:rsidRPr="002807C2">
        <w:t>4. Предельное количество этажей:</w:t>
      </w:r>
    </w:p>
    <w:p w:rsidR="00A944E2" w:rsidRPr="002807C2" w:rsidRDefault="00A944E2" w:rsidP="00A944E2">
      <w:pPr>
        <w:spacing w:line="0" w:lineRule="atLeast"/>
        <w:jc w:val="both"/>
        <w:rPr>
          <w:rFonts w:eastAsia="Calibri"/>
          <w:lang w:eastAsia="en-US"/>
        </w:rPr>
      </w:pPr>
      <w:proofErr w:type="gramStart"/>
      <w:r w:rsidRPr="002807C2">
        <w:rPr>
          <w:rFonts w:eastAsia="Calibri"/>
          <w:lang w:eastAsia="en-US"/>
        </w:rPr>
        <w:t>жилых домов – до 3 этажей (включительно), включая мансардный;</w:t>
      </w:r>
      <w:proofErr w:type="gramEnd"/>
    </w:p>
    <w:p w:rsidR="00A944E2" w:rsidRPr="002807C2" w:rsidRDefault="00A944E2" w:rsidP="00A944E2">
      <w:pPr>
        <w:widowControl w:val="0"/>
        <w:autoSpaceDE w:val="0"/>
        <w:autoSpaceDN w:val="0"/>
        <w:adjustRightInd w:val="0"/>
        <w:spacing w:line="0" w:lineRule="atLeast"/>
        <w:jc w:val="both"/>
        <w:outlineLvl w:val="1"/>
      </w:pPr>
      <w:r w:rsidRPr="002807C2">
        <w:t>иных зданий, строений, сооружений – до 4 этажей (включительно).</w:t>
      </w:r>
    </w:p>
    <w:p w:rsidR="00A944E2" w:rsidRPr="002807C2" w:rsidRDefault="00A944E2" w:rsidP="00A944E2">
      <w:pPr>
        <w:widowControl w:val="0"/>
        <w:autoSpaceDE w:val="0"/>
        <w:autoSpaceDN w:val="0"/>
        <w:adjustRightInd w:val="0"/>
        <w:spacing w:line="0" w:lineRule="atLeast"/>
        <w:ind w:firstLine="709"/>
        <w:jc w:val="both"/>
        <w:outlineLvl w:val="1"/>
      </w:pPr>
      <w:r w:rsidRPr="002807C2">
        <w:t>5. Высота объектов:</w:t>
      </w:r>
    </w:p>
    <w:p w:rsidR="00A944E2" w:rsidRPr="002807C2" w:rsidRDefault="00A944E2" w:rsidP="00A944E2">
      <w:pPr>
        <w:spacing w:line="0" w:lineRule="atLeast"/>
        <w:jc w:val="both"/>
        <w:rPr>
          <w:rFonts w:eastAsia="Calibri"/>
          <w:lang w:eastAsia="en-US"/>
        </w:rPr>
      </w:pPr>
      <w:r w:rsidRPr="002807C2">
        <w:rPr>
          <w:rFonts w:eastAsia="Calibri"/>
          <w:lang w:eastAsia="en-US"/>
        </w:rPr>
        <w:t>коммунального обслуживания – до 5,0 м (включительно);</w:t>
      </w:r>
    </w:p>
    <w:p w:rsidR="00A944E2" w:rsidRPr="002807C2" w:rsidRDefault="00A944E2" w:rsidP="00A944E2">
      <w:pPr>
        <w:spacing w:line="0" w:lineRule="atLeast"/>
        <w:jc w:val="both"/>
        <w:rPr>
          <w:rFonts w:eastAsia="Calibri"/>
          <w:lang w:eastAsia="en-US"/>
        </w:rPr>
      </w:pPr>
      <w:r w:rsidRPr="002807C2">
        <w:rPr>
          <w:rFonts w:eastAsia="Calibri"/>
          <w:lang w:eastAsia="en-US"/>
        </w:rPr>
        <w:t>культового назначения – в соответствии с "СП 31-103-99. Здания, сооружения и комплексы православных храмов" (</w:t>
      </w:r>
      <w:proofErr w:type="gramStart"/>
      <w:r w:rsidRPr="002807C2">
        <w:rPr>
          <w:rFonts w:eastAsia="Calibri"/>
          <w:lang w:eastAsia="en-US"/>
        </w:rPr>
        <w:t>принят</w:t>
      </w:r>
      <w:proofErr w:type="gramEnd"/>
      <w:r w:rsidRPr="002807C2">
        <w:rPr>
          <w:rFonts w:eastAsia="Calibri"/>
          <w:lang w:eastAsia="en-US"/>
        </w:rPr>
        <w:t xml:space="preserve"> Постановлением Госстроя РФ от 27.12.1999 № 92).</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6. Максимальный процент застройки в границах земельного участка:</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малоэтажных жилых домов – 30 %;</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иных объектов, кроме  детских дошкольных учреждений – 40 %.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7.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 </w:t>
      </w:r>
    </w:p>
    <w:p w:rsidR="00A944E2" w:rsidRPr="002807C2" w:rsidRDefault="00A944E2" w:rsidP="00A944E2">
      <w:pPr>
        <w:widowControl w:val="0"/>
        <w:autoSpaceDE w:val="0"/>
        <w:autoSpaceDN w:val="0"/>
        <w:adjustRightInd w:val="0"/>
        <w:spacing w:line="0" w:lineRule="atLeast"/>
        <w:ind w:firstLine="709"/>
        <w:jc w:val="both"/>
        <w:outlineLvl w:val="1"/>
      </w:pPr>
      <w:r w:rsidRPr="002807C2">
        <w:t xml:space="preserve">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t>9</w:t>
      </w:r>
      <w:r w:rsidRPr="002807C2">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center"/>
        <w:outlineLvl w:val="3"/>
        <w:rPr>
          <w:b/>
          <w:bCs/>
        </w:rPr>
      </w:pPr>
      <w:r w:rsidRPr="002807C2">
        <w:rPr>
          <w:b/>
          <w:bCs/>
        </w:rPr>
        <w:t>§2  Общественно-деловые зоны (ОД)</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iCs/>
        </w:rPr>
      </w:pPr>
      <w:r w:rsidRPr="002807C2">
        <w:rPr>
          <w:b/>
          <w:bCs/>
        </w:rPr>
        <w:t xml:space="preserve">Статья 22. Зона административных объектов и объектов культурно-бытового обслуживания </w:t>
      </w:r>
      <w:r w:rsidRPr="002807C2">
        <w:rPr>
          <w:b/>
          <w:bCs/>
          <w:iCs/>
        </w:rPr>
        <w:t>(ОД-1)</w:t>
      </w:r>
    </w:p>
    <w:p w:rsidR="00A944E2" w:rsidRPr="002807C2" w:rsidRDefault="00A944E2" w:rsidP="00A944E2">
      <w:pPr>
        <w:spacing w:line="0" w:lineRule="atLeast"/>
        <w:rPr>
          <w:rFonts w:eastAsia="Calibri"/>
          <w:highlight w:val="yellow"/>
          <w:lang w:eastAsia="en-US"/>
        </w:rPr>
      </w:pPr>
    </w:p>
    <w:p w:rsidR="00A944E2" w:rsidRPr="002807C2" w:rsidRDefault="00A944E2" w:rsidP="00A944E2">
      <w:pPr>
        <w:spacing w:line="0" w:lineRule="atLeast"/>
        <w:jc w:val="both"/>
        <w:rPr>
          <w:rFonts w:eastAsia="Calibri"/>
          <w:lang w:eastAsia="en-US"/>
        </w:rPr>
      </w:pPr>
      <w:r w:rsidRPr="002807C2">
        <w:rPr>
          <w:rFonts w:eastAsia="Calibri"/>
          <w:lang w:eastAsia="en-US"/>
        </w:rPr>
        <w:t>Зона включает в себя участки территории поселения, предназначенные для размещения объектов делового, общественного и коммерческого назначения, с формированием на их основе общественно-делового центра поселения.</w:t>
      </w:r>
    </w:p>
    <w:p w:rsidR="00A944E2" w:rsidRPr="002807C2" w:rsidRDefault="00A944E2" w:rsidP="00A944E2">
      <w:pPr>
        <w:spacing w:line="0" w:lineRule="atLeast"/>
        <w:jc w:val="both"/>
        <w:rPr>
          <w:rFonts w:eastAsia="Calibri"/>
          <w:lang w:eastAsia="en-US"/>
        </w:rPr>
      </w:pPr>
      <w:r w:rsidRPr="002807C2">
        <w:rPr>
          <w:rFonts w:eastAsia="Calibri"/>
          <w:lang w:eastAsia="en-US"/>
        </w:rPr>
        <w:t>В застройке в пределах указанной зоны предусматривается размещение объектов капитального строительства в целях обеспечения удовлетворения бытовых, социальных и духовных потребностей человека.</w:t>
      </w:r>
    </w:p>
    <w:p w:rsidR="00A944E2" w:rsidRPr="002807C2" w:rsidRDefault="00A944E2" w:rsidP="00A944E2">
      <w:pPr>
        <w:spacing w:line="0" w:lineRule="atLeast"/>
        <w:rPr>
          <w:rFonts w:eastAsia="Calibri"/>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rPr>
          <w:trHeight w:val="224"/>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социальное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бытовое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здравоохранение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образование и просвещение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3.5</w:t>
            </w:r>
          </w:p>
        </w:tc>
      </w:tr>
      <w:tr w:rsidR="00A944E2" w:rsidRPr="002807C2" w:rsidTr="00810E26">
        <w:trPr>
          <w:trHeight w:val="309"/>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культурное развитие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религиозное использование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общественное управление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деловое управление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9</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объекты торговли (торговые центры), торгово-развлекательные центры (комплексы)</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10</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рынки</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магазины</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банковская и страховая деятельность</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4.5</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общественное питание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гостиничное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 xml:space="preserve">развлечения </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5.1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17</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обеспечение внутреннего правопорядка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8.3</w:t>
            </w:r>
          </w:p>
        </w:tc>
      </w:tr>
      <w:tr w:rsidR="00A944E2" w:rsidRPr="002807C2" w:rsidTr="00810E26">
        <w:trPr>
          <w:trHeight w:val="246"/>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18</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Земельные участки (территории) общего пользования</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19</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20</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21</w:t>
            </w:r>
          </w:p>
        </w:tc>
        <w:tc>
          <w:tcPr>
            <w:tcW w:w="8271" w:type="dxa"/>
          </w:tcPr>
          <w:p w:rsidR="00A944E2" w:rsidRPr="002807C2" w:rsidRDefault="00A944E2" w:rsidP="00810E26">
            <w:pPr>
              <w:widowControl w:val="0"/>
              <w:autoSpaceDE w:val="0"/>
              <w:autoSpaceDN w:val="0"/>
              <w:adjustRightInd w:val="0"/>
              <w:spacing w:line="0" w:lineRule="atLeast"/>
              <w:jc w:val="both"/>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highlight w:val="yellow"/>
          <w:lang w:eastAsia="en-US"/>
        </w:rPr>
      </w:pPr>
    </w:p>
    <w:p w:rsidR="00A944E2" w:rsidRPr="002807C2" w:rsidRDefault="00A944E2" w:rsidP="00A944E2">
      <w:pPr>
        <w:spacing w:line="0" w:lineRule="atLeast"/>
        <w:rPr>
          <w:rFonts w:eastAsia="Calibri"/>
          <w:b/>
          <w:i/>
          <w:lang w:eastAsia="en-US"/>
        </w:rPr>
      </w:pPr>
      <w:r w:rsidRPr="002807C2">
        <w:rPr>
          <w:rFonts w:eastAsia="Calibri"/>
          <w:b/>
          <w:i/>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1. Предельные размеры земельных участков:</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 для размещения объектов делового, общественного и коммерческого назначения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объектов культового назначения – в соответствии с «СП 31-103-99. Здания, сооружения и комплексы православных храмов" (принят Постановлением Госстроя РФ от 27.12.1999 N 92);</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w:t>
      </w:r>
      <w:r w:rsidRPr="002807C2">
        <w:rPr>
          <w:rFonts w:eastAsia="MS Mincho"/>
          <w:lang w:eastAsia="en-US"/>
        </w:rPr>
        <w:t xml:space="preserve">объектов </w:t>
      </w:r>
      <w:r w:rsidRPr="002807C2">
        <w:rPr>
          <w:rFonts w:eastAsia="Calibri"/>
          <w:lang w:eastAsia="en-US"/>
        </w:rPr>
        <w:t>коммунального обслуживания минимальный размер– 0,001 га.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минимальный отступ от границ земельного участка, в  пределах которого запрещено строительство зданий, строений, сооружений, для размещения </w:t>
      </w:r>
      <w:r w:rsidRPr="002807C2">
        <w:rPr>
          <w:rFonts w:eastAsia="MS Mincho"/>
          <w:lang w:eastAsia="en-US"/>
        </w:rPr>
        <w:t xml:space="preserve">объектов </w:t>
      </w:r>
      <w:r w:rsidRPr="002807C2">
        <w:rPr>
          <w:rFonts w:eastAsia="Calibri"/>
          <w:lang w:eastAsia="en-US"/>
        </w:rPr>
        <w:t>коммунального обслуживания– 1,0 м.</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3. Предельное количество этажей  зданий, строений, сооружений – до 5 этажей (включительно).</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4. Высота объектов:</w:t>
      </w:r>
    </w:p>
    <w:p w:rsidR="00A944E2" w:rsidRPr="002807C2" w:rsidRDefault="00A944E2" w:rsidP="00A944E2">
      <w:pPr>
        <w:spacing w:line="0" w:lineRule="atLeast"/>
        <w:jc w:val="both"/>
        <w:rPr>
          <w:rFonts w:eastAsia="Calibri"/>
          <w:lang w:eastAsia="en-US"/>
        </w:rPr>
      </w:pPr>
      <w:r w:rsidRPr="002807C2">
        <w:rPr>
          <w:rFonts w:eastAsia="Calibri"/>
          <w:lang w:eastAsia="en-US"/>
        </w:rPr>
        <w:t>коммунального обслуживания – до 5,0 м (включительно);</w:t>
      </w:r>
    </w:p>
    <w:p w:rsidR="00A944E2" w:rsidRPr="002807C2" w:rsidRDefault="00A944E2" w:rsidP="00A944E2">
      <w:pPr>
        <w:spacing w:line="0" w:lineRule="atLeast"/>
        <w:jc w:val="both"/>
        <w:rPr>
          <w:rFonts w:eastAsia="Calibri"/>
          <w:lang w:eastAsia="en-US"/>
        </w:rPr>
      </w:pPr>
      <w:r w:rsidRPr="002807C2">
        <w:rPr>
          <w:rFonts w:eastAsia="Calibri"/>
          <w:lang w:eastAsia="en-US"/>
        </w:rPr>
        <w:t>культового назначения – в соответствии с "СП 31-103-99. Здания, сооружения и комплексы православных храмов" (</w:t>
      </w:r>
      <w:proofErr w:type="gramStart"/>
      <w:r w:rsidRPr="002807C2">
        <w:rPr>
          <w:rFonts w:eastAsia="Calibri"/>
          <w:lang w:eastAsia="en-US"/>
        </w:rPr>
        <w:t>принят</w:t>
      </w:r>
      <w:proofErr w:type="gramEnd"/>
      <w:r w:rsidRPr="002807C2">
        <w:rPr>
          <w:rFonts w:eastAsia="Calibri"/>
          <w:lang w:eastAsia="en-US"/>
        </w:rPr>
        <w:t xml:space="preserve"> Постановлением Госстроя РФ от 27.12.1999 № 92).</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5. Максимальный процент застройки в границах земельного участка – 70%.</w:t>
      </w:r>
    </w:p>
    <w:p w:rsidR="00A944E2" w:rsidRPr="002807C2" w:rsidRDefault="00A944E2" w:rsidP="00A944E2">
      <w:pPr>
        <w:tabs>
          <w:tab w:val="left" w:pos="709"/>
        </w:tabs>
        <w:spacing w:line="0" w:lineRule="atLeast"/>
        <w:jc w:val="both"/>
        <w:rPr>
          <w:rFonts w:eastAsia="Calibri"/>
          <w:lang w:eastAsia="en-US"/>
        </w:rPr>
      </w:pPr>
      <w:r w:rsidRPr="002807C2">
        <w:rPr>
          <w:rFonts w:eastAsia="Calibri"/>
          <w:lang w:eastAsia="en-US"/>
        </w:rPr>
        <w:t xml:space="preserve">6.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ind w:left="720"/>
        <w:jc w:val="both"/>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23. Зона  объектов здравоохранения (ОД-2)</w:t>
      </w:r>
    </w:p>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jc w:val="both"/>
        <w:rPr>
          <w:rFonts w:eastAsia="Calibri"/>
          <w:lang w:eastAsia="en-US"/>
        </w:rPr>
      </w:pPr>
      <w:r w:rsidRPr="002807C2">
        <w:rPr>
          <w:rFonts w:eastAsia="Calibri"/>
          <w:lang w:eastAsia="en-US"/>
        </w:rPr>
        <w:t>Зона включает в себя участки территории поселения, предназначенные для размещения объектов обеспечения медицинского обслуживания населения.</w:t>
      </w:r>
    </w:p>
    <w:p w:rsidR="00A944E2" w:rsidRPr="002807C2" w:rsidRDefault="00A944E2" w:rsidP="00A944E2">
      <w:pPr>
        <w:spacing w:line="0" w:lineRule="atLeast"/>
        <w:jc w:val="both"/>
        <w:rPr>
          <w:rFonts w:eastAsia="Calibri"/>
          <w:lang w:eastAsia="en-US"/>
        </w:rPr>
      </w:pPr>
      <w:r w:rsidRPr="002807C2">
        <w:rPr>
          <w:rFonts w:eastAsia="Calibri"/>
          <w:lang w:eastAsia="en-US"/>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A944E2" w:rsidRPr="002807C2" w:rsidRDefault="00A944E2" w:rsidP="00A944E2">
      <w:pPr>
        <w:spacing w:line="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widowControl w:val="0"/>
              <w:autoSpaceDE w:val="0"/>
              <w:autoSpaceDN w:val="0"/>
              <w:adjustRightInd w:val="0"/>
              <w:spacing w:line="0" w:lineRule="atLeast"/>
            </w:pPr>
            <w:r w:rsidRPr="002807C2">
              <w:t>здравоохранение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3.4</w:t>
            </w:r>
          </w:p>
        </w:tc>
      </w:tr>
      <w:tr w:rsidR="00A944E2" w:rsidRPr="002807C2" w:rsidTr="00810E26">
        <w:trPr>
          <w:trHeight w:val="245"/>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widowControl w:val="0"/>
              <w:autoSpaceDE w:val="0"/>
              <w:autoSpaceDN w:val="0"/>
              <w:adjustRightInd w:val="0"/>
              <w:spacing w:line="0" w:lineRule="atLeast"/>
            </w:pPr>
            <w:r w:rsidRPr="002807C2">
              <w:t xml:space="preserve">социальное обслуживание  </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религиозное использование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общественное питание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обеспечение внутреннего правопорядка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8.3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widowControl w:val="0"/>
              <w:autoSpaceDE w:val="0"/>
              <w:autoSpaceDN w:val="0"/>
              <w:adjustRightInd w:val="0"/>
              <w:spacing w:line="0" w:lineRule="atLeast"/>
              <w:jc w:val="both"/>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rPr>
          <w:rFonts w:eastAsia="Calibri"/>
          <w:b/>
          <w:i/>
          <w:lang w:eastAsia="en-US"/>
        </w:rPr>
      </w:pPr>
      <w:r w:rsidRPr="002807C2">
        <w:rPr>
          <w:rFonts w:eastAsia="Calibri"/>
          <w:b/>
          <w:i/>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1. Предельные размеры земельных участков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jc w:val="both"/>
        <w:rPr>
          <w:rFonts w:eastAsia="MS Mincho"/>
          <w:lang w:eastAsia="en-US"/>
        </w:rPr>
      </w:pPr>
      <w:r w:rsidRPr="002807C2">
        <w:rPr>
          <w:rFonts w:eastAsia="MS Mincho"/>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lang w:eastAsia="en-US"/>
        </w:rPr>
        <w:t>размещения</w:t>
      </w:r>
      <w:r w:rsidRPr="002807C2">
        <w:rPr>
          <w:rFonts w:eastAsia="MS Mincho"/>
          <w:lang w:eastAsia="en-US"/>
        </w:rPr>
        <w:t xml:space="preserve"> объектов </w:t>
      </w:r>
      <w:r w:rsidRPr="002807C2">
        <w:rPr>
          <w:rFonts w:eastAsia="Calibri"/>
          <w:lang w:eastAsia="en-US"/>
        </w:rPr>
        <w:t>коммунального обслуживания</w:t>
      </w:r>
      <w:r w:rsidRPr="002807C2">
        <w:rPr>
          <w:rFonts w:eastAsia="MS Mincho"/>
          <w:lang w:eastAsia="en-US"/>
        </w:rPr>
        <w:t xml:space="preserve"> – 1,0 м.</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3.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widowControl w:val="0"/>
        <w:autoSpaceDE w:val="0"/>
        <w:autoSpaceDN w:val="0"/>
        <w:adjustRightInd w:val="0"/>
        <w:spacing w:line="0" w:lineRule="atLeast"/>
        <w:ind w:firstLine="709"/>
        <w:jc w:val="both"/>
        <w:outlineLvl w:val="1"/>
      </w:pPr>
      <w:r w:rsidRPr="002807C2">
        <w:t>4. Предельное количество этажей зданий, строений, сооружений – до 4 этажей (включительно).</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5. Высота объектов:</w:t>
      </w:r>
    </w:p>
    <w:p w:rsidR="00A944E2" w:rsidRPr="002807C2" w:rsidRDefault="00A944E2" w:rsidP="00A944E2">
      <w:pPr>
        <w:spacing w:line="0" w:lineRule="atLeast"/>
        <w:jc w:val="both"/>
        <w:rPr>
          <w:rFonts w:eastAsia="Calibri"/>
          <w:lang w:eastAsia="en-US"/>
        </w:rPr>
      </w:pPr>
      <w:r w:rsidRPr="002807C2">
        <w:rPr>
          <w:rFonts w:eastAsia="Calibri"/>
          <w:lang w:eastAsia="en-US"/>
        </w:rPr>
        <w:t>коммунального обслуживания – до 5,0 м (включительно);</w:t>
      </w:r>
    </w:p>
    <w:p w:rsidR="00A944E2" w:rsidRPr="002807C2" w:rsidRDefault="00A944E2" w:rsidP="00A944E2">
      <w:pPr>
        <w:spacing w:line="0" w:lineRule="atLeast"/>
        <w:jc w:val="both"/>
        <w:rPr>
          <w:rFonts w:eastAsia="Calibri"/>
          <w:lang w:eastAsia="en-US"/>
        </w:rPr>
      </w:pPr>
      <w:r w:rsidRPr="002807C2">
        <w:rPr>
          <w:rFonts w:eastAsia="Calibri"/>
          <w:lang w:eastAsia="en-US"/>
        </w:rPr>
        <w:t>культового назначения – в соответствии с "СП 31-103-99. Здания, сооружения и комплексы православных храмов" (</w:t>
      </w:r>
      <w:proofErr w:type="gramStart"/>
      <w:r w:rsidRPr="002807C2">
        <w:rPr>
          <w:rFonts w:eastAsia="Calibri"/>
          <w:lang w:eastAsia="en-US"/>
        </w:rPr>
        <w:t>принят</w:t>
      </w:r>
      <w:proofErr w:type="gramEnd"/>
      <w:r w:rsidRPr="002807C2">
        <w:rPr>
          <w:rFonts w:eastAsia="Calibri"/>
          <w:lang w:eastAsia="en-US"/>
        </w:rPr>
        <w:t xml:space="preserve"> Постановлением Госстроя РФ от 27.12.1999 № 92).</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6. Максимальный процент застройки в границах земельного участка –40%.</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7.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ind w:left="1069"/>
        <w:jc w:val="both"/>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24. Зона дошкольных, школьных и учебных объектов (ОД-3)</w:t>
      </w:r>
    </w:p>
    <w:p w:rsidR="00A944E2" w:rsidRPr="002807C2" w:rsidRDefault="00A944E2" w:rsidP="00A944E2">
      <w:pPr>
        <w:spacing w:line="0" w:lineRule="atLeast"/>
        <w:jc w:val="both"/>
        <w:rPr>
          <w:b/>
        </w:rPr>
      </w:pPr>
    </w:p>
    <w:p w:rsidR="00A944E2" w:rsidRPr="002807C2" w:rsidRDefault="00A944E2" w:rsidP="00A944E2">
      <w:pPr>
        <w:spacing w:line="0" w:lineRule="atLeast"/>
        <w:jc w:val="both"/>
        <w:rPr>
          <w:rFonts w:eastAsia="Calibri"/>
          <w:lang w:eastAsia="en-US"/>
        </w:rPr>
      </w:pPr>
      <w:r w:rsidRPr="002807C2">
        <w:rPr>
          <w:rFonts w:eastAsia="Calibri"/>
          <w:lang w:eastAsia="en-US"/>
        </w:rPr>
        <w:t>Зона включает в себя участки территории поселения, предназначенные для размещения образовательных учреждений.</w:t>
      </w:r>
    </w:p>
    <w:p w:rsidR="00A944E2" w:rsidRPr="002807C2" w:rsidRDefault="00A944E2" w:rsidP="00A944E2">
      <w:pPr>
        <w:spacing w:line="0" w:lineRule="atLeast"/>
        <w:jc w:val="both"/>
        <w:rPr>
          <w:rFonts w:eastAsia="Calibri"/>
          <w:lang w:eastAsia="en-US"/>
        </w:rPr>
      </w:pPr>
      <w:r w:rsidRPr="002807C2">
        <w:rPr>
          <w:rFonts w:eastAsia="Calibri"/>
          <w:lang w:eastAsia="en-US"/>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A944E2" w:rsidRPr="002807C2" w:rsidRDefault="00A944E2" w:rsidP="00A944E2">
      <w:pPr>
        <w:spacing w:line="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rPr>
          <w:trHeight w:val="224"/>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widowControl w:val="0"/>
              <w:autoSpaceDE w:val="0"/>
              <w:autoSpaceDN w:val="0"/>
              <w:adjustRightInd w:val="0"/>
              <w:spacing w:line="0" w:lineRule="atLeast"/>
            </w:pPr>
            <w:r w:rsidRPr="002807C2">
              <w:t>образование и просвещение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3.5</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культурное развитие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общественное питание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widowControl w:val="0"/>
              <w:autoSpaceDE w:val="0"/>
              <w:autoSpaceDN w:val="0"/>
              <w:adjustRightInd w:val="0"/>
              <w:spacing w:line="0" w:lineRule="atLeast"/>
              <w:jc w:val="both"/>
            </w:pPr>
            <w:r w:rsidRPr="002807C2">
              <w:t>социальное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здравоохранение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5.1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обеспечение внутреннего правопорядка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8.3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9</w:t>
            </w:r>
          </w:p>
        </w:tc>
        <w:tc>
          <w:tcPr>
            <w:tcW w:w="8271" w:type="dxa"/>
          </w:tcPr>
          <w:p w:rsidR="00A944E2" w:rsidRPr="002807C2" w:rsidRDefault="00A944E2" w:rsidP="00810E26">
            <w:pPr>
              <w:widowControl w:val="0"/>
              <w:autoSpaceDE w:val="0"/>
              <w:autoSpaceDN w:val="0"/>
              <w:adjustRightInd w:val="0"/>
              <w:spacing w:line="0" w:lineRule="atLeast"/>
              <w:jc w:val="both"/>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lang w:eastAsia="en-US"/>
        </w:rPr>
      </w:pPr>
    </w:p>
    <w:p w:rsidR="00A944E2" w:rsidRPr="002807C2" w:rsidRDefault="00A944E2" w:rsidP="00A944E2">
      <w:pPr>
        <w:widowControl w:val="0"/>
        <w:autoSpaceDE w:val="0"/>
        <w:autoSpaceDN w:val="0"/>
        <w:adjustRightInd w:val="0"/>
        <w:spacing w:line="0" w:lineRule="atLeast"/>
        <w:jc w:val="both"/>
        <w:outlineLvl w:val="1"/>
        <w:rPr>
          <w:b/>
          <w:i/>
        </w:rPr>
      </w:pPr>
      <w:r w:rsidRPr="002807C2">
        <w:rPr>
          <w:b/>
          <w:i/>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1. Предельные размеры земельных участков: </w:t>
      </w:r>
    </w:p>
    <w:p w:rsidR="00A944E2" w:rsidRPr="002807C2" w:rsidRDefault="00A944E2" w:rsidP="00A944E2">
      <w:pPr>
        <w:spacing w:line="0" w:lineRule="atLeast"/>
        <w:jc w:val="both"/>
        <w:rPr>
          <w:rFonts w:eastAsia="MS Mincho"/>
          <w:lang w:eastAsia="en-US"/>
        </w:rPr>
      </w:pPr>
      <w:r w:rsidRPr="002807C2">
        <w:rPr>
          <w:rFonts w:eastAsia="MS Mincho"/>
          <w:lang w:eastAsia="en-US"/>
        </w:rPr>
        <w:t xml:space="preserve">для </w:t>
      </w:r>
      <w:r w:rsidRPr="002807C2">
        <w:rPr>
          <w:rFonts w:eastAsia="Calibri"/>
          <w:lang w:eastAsia="en-US"/>
        </w:rPr>
        <w:t>размещения</w:t>
      </w:r>
      <w:r w:rsidRPr="002807C2">
        <w:rPr>
          <w:rFonts w:eastAsia="MS Mincho"/>
          <w:lang w:eastAsia="en-US"/>
        </w:rPr>
        <w:t xml:space="preserve"> объектов </w:t>
      </w:r>
      <w:r w:rsidRPr="002807C2">
        <w:rPr>
          <w:rFonts w:eastAsia="Calibri"/>
          <w:lang w:eastAsia="en-US"/>
        </w:rPr>
        <w:t xml:space="preserve">коммунального </w:t>
      </w:r>
      <w:proofErr w:type="spellStart"/>
      <w:r w:rsidRPr="002807C2">
        <w:rPr>
          <w:rFonts w:eastAsia="Calibri"/>
          <w:lang w:eastAsia="en-US"/>
        </w:rPr>
        <w:t>обслуживанияминимальный</w:t>
      </w:r>
      <w:proofErr w:type="spellEnd"/>
      <w:r w:rsidRPr="002807C2">
        <w:rPr>
          <w:rFonts w:eastAsia="Calibri"/>
          <w:lang w:eastAsia="en-US"/>
        </w:rPr>
        <w:t xml:space="preserve"> размер </w:t>
      </w:r>
      <w:r w:rsidRPr="002807C2">
        <w:rPr>
          <w:rFonts w:eastAsia="MS Mincho"/>
          <w:lang w:eastAsia="en-US"/>
        </w:rPr>
        <w:t>– 0,001 га;</w:t>
      </w:r>
    </w:p>
    <w:p w:rsidR="00A944E2" w:rsidRPr="002807C2" w:rsidRDefault="00A944E2" w:rsidP="00A944E2">
      <w:pPr>
        <w:spacing w:line="0" w:lineRule="atLeast"/>
        <w:jc w:val="both"/>
        <w:rPr>
          <w:rFonts w:eastAsia="Calibri"/>
          <w:lang w:eastAsia="en-US"/>
        </w:rPr>
      </w:pPr>
      <w:r w:rsidRPr="002807C2">
        <w:rPr>
          <w:rFonts w:eastAsia="MS Mincho"/>
          <w:lang w:eastAsia="en-US"/>
        </w:rPr>
        <w:t xml:space="preserve">для размещения иных объектов – </w:t>
      </w:r>
      <w:r w:rsidRPr="002807C2">
        <w:rPr>
          <w:rFonts w:eastAsia="Calibri"/>
          <w:lang w:eastAsia="en-US"/>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jc w:val="both"/>
        <w:rPr>
          <w:rFonts w:eastAsia="MS Mincho"/>
          <w:lang w:eastAsia="en-US"/>
        </w:rPr>
      </w:pPr>
      <w:r w:rsidRPr="002807C2">
        <w:rPr>
          <w:rFonts w:eastAsia="MS Mincho"/>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lang w:eastAsia="en-US"/>
        </w:rPr>
        <w:t>размещения</w:t>
      </w:r>
      <w:r w:rsidRPr="002807C2">
        <w:rPr>
          <w:rFonts w:eastAsia="MS Mincho"/>
          <w:lang w:eastAsia="en-US"/>
        </w:rPr>
        <w:t xml:space="preserve"> объектов </w:t>
      </w:r>
      <w:r w:rsidRPr="002807C2">
        <w:rPr>
          <w:rFonts w:eastAsia="Calibri"/>
          <w:lang w:eastAsia="en-US"/>
        </w:rPr>
        <w:t>коммунального обслуживания</w:t>
      </w:r>
      <w:r w:rsidRPr="002807C2">
        <w:rPr>
          <w:rFonts w:eastAsia="MS Mincho"/>
          <w:lang w:eastAsia="en-US"/>
        </w:rPr>
        <w:t xml:space="preserve"> – 1,0 м.</w:t>
      </w:r>
    </w:p>
    <w:p w:rsidR="00A944E2" w:rsidRPr="002807C2" w:rsidRDefault="00A944E2" w:rsidP="00A944E2">
      <w:pPr>
        <w:widowControl w:val="0"/>
        <w:autoSpaceDE w:val="0"/>
        <w:autoSpaceDN w:val="0"/>
        <w:adjustRightInd w:val="0"/>
        <w:spacing w:line="0" w:lineRule="atLeast"/>
        <w:ind w:firstLine="709"/>
        <w:jc w:val="both"/>
        <w:outlineLvl w:val="1"/>
      </w:pPr>
      <w:r w:rsidRPr="002807C2">
        <w:t>3. Предельное количество этажей:</w:t>
      </w:r>
    </w:p>
    <w:p w:rsidR="00A944E2" w:rsidRPr="002807C2" w:rsidRDefault="00A944E2" w:rsidP="00A944E2">
      <w:pPr>
        <w:widowControl w:val="0"/>
        <w:autoSpaceDE w:val="0"/>
        <w:autoSpaceDN w:val="0"/>
        <w:adjustRightInd w:val="0"/>
        <w:spacing w:line="0" w:lineRule="atLeast"/>
        <w:jc w:val="both"/>
        <w:outlineLvl w:val="1"/>
      </w:pPr>
      <w:proofErr w:type="gramStart"/>
      <w:r w:rsidRPr="002807C2">
        <w:t>образовательных учреждений – до 3 этажей (включительно);</w:t>
      </w:r>
      <w:proofErr w:type="gramEnd"/>
    </w:p>
    <w:p w:rsidR="00A944E2" w:rsidRPr="002807C2" w:rsidRDefault="00A944E2" w:rsidP="00A944E2">
      <w:pPr>
        <w:widowControl w:val="0"/>
        <w:autoSpaceDE w:val="0"/>
        <w:autoSpaceDN w:val="0"/>
        <w:adjustRightInd w:val="0"/>
        <w:spacing w:line="0" w:lineRule="atLeast"/>
        <w:jc w:val="both"/>
        <w:outlineLvl w:val="1"/>
      </w:pPr>
      <w:r w:rsidRPr="002807C2">
        <w:t>иных зданий, строений, сооружений – до 4 этажей (включительно).</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4. Высота объектов коммунального обслуживания – до 5,0 м (включительно).</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5. Максимальный процент застройки в границах земельного участка – 60%.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widowControl w:val="0"/>
        <w:autoSpaceDE w:val="0"/>
        <w:autoSpaceDN w:val="0"/>
        <w:adjustRightInd w:val="0"/>
        <w:spacing w:line="0" w:lineRule="atLeast"/>
        <w:ind w:left="1069"/>
        <w:jc w:val="both"/>
        <w:rPr>
          <w:rFonts w:eastAsia="Calibri"/>
          <w:lang w:eastAsia="en-US"/>
        </w:rPr>
      </w:pPr>
    </w:p>
    <w:p w:rsidR="00A944E2" w:rsidRPr="002807C2" w:rsidRDefault="00A944E2" w:rsidP="00A944E2">
      <w:pPr>
        <w:keepNext/>
        <w:spacing w:line="0" w:lineRule="atLeast"/>
        <w:jc w:val="center"/>
        <w:outlineLvl w:val="3"/>
        <w:rPr>
          <w:b/>
          <w:bCs/>
        </w:rPr>
      </w:pPr>
      <w:r w:rsidRPr="002807C2">
        <w:rPr>
          <w:b/>
          <w:bCs/>
        </w:rPr>
        <w:t>§3   Производственные зоны (П)</w:t>
      </w:r>
    </w:p>
    <w:p w:rsidR="00A944E2" w:rsidRPr="002807C2" w:rsidRDefault="00A944E2" w:rsidP="00A944E2">
      <w:pPr>
        <w:spacing w:line="0" w:lineRule="atLeast"/>
        <w:rPr>
          <w:rFonts w:ascii="Calibri" w:eastAsia="Calibri" w:hAnsi="Calibri"/>
        </w:rPr>
      </w:pPr>
    </w:p>
    <w:p w:rsidR="00A944E2" w:rsidRPr="002807C2" w:rsidRDefault="00A944E2" w:rsidP="00A944E2">
      <w:pPr>
        <w:keepNext/>
        <w:spacing w:line="0" w:lineRule="atLeast"/>
        <w:jc w:val="both"/>
        <w:outlineLvl w:val="3"/>
        <w:rPr>
          <w:b/>
          <w:bCs/>
        </w:rPr>
      </w:pPr>
      <w:r w:rsidRPr="002807C2">
        <w:rPr>
          <w:b/>
          <w:bCs/>
        </w:rPr>
        <w:t>Статья 25. Сельскохозяйственная производственная зона  (П-1)</w:t>
      </w:r>
    </w:p>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Зона включает в себя участки территории поселения, предназначенные для размещения производственных объектов сельскохозяйственного назначения и обеспечивающих их  необходимых  инфраструктур. </w:t>
      </w:r>
    </w:p>
    <w:p w:rsidR="00A944E2" w:rsidRPr="002807C2" w:rsidRDefault="00A944E2" w:rsidP="00A944E2">
      <w:pPr>
        <w:spacing w:line="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хранение и переработка сельскохозяйственной продукции</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1.15</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обеспечение сельскохозяйственного производства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бытовое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автомобильный транспорт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7.2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ветеринарное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rPr>
          <w:trHeight w:val="301"/>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widowControl w:val="0"/>
              <w:autoSpaceDE w:val="0"/>
              <w:autoSpaceDN w:val="0"/>
              <w:adjustRightInd w:val="0"/>
              <w:spacing w:line="0" w:lineRule="atLeast"/>
              <w:jc w:val="both"/>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b/>
          <w:i/>
          <w:lang w:eastAsia="en-US"/>
        </w:rPr>
      </w:pPr>
    </w:p>
    <w:p w:rsidR="00A944E2" w:rsidRPr="002807C2" w:rsidRDefault="00A944E2" w:rsidP="00A944E2">
      <w:pPr>
        <w:spacing w:line="0" w:lineRule="atLeast"/>
        <w:rPr>
          <w:rFonts w:eastAsia="Calibri"/>
          <w:b/>
          <w:i/>
          <w:lang w:eastAsia="en-US"/>
        </w:rPr>
      </w:pPr>
      <w:r w:rsidRPr="002807C2">
        <w:rPr>
          <w:rFonts w:eastAsia="Calibri"/>
          <w:b/>
          <w:i/>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944E2" w:rsidRPr="009D03AC" w:rsidRDefault="00A944E2" w:rsidP="00A944E2">
      <w:pPr>
        <w:tabs>
          <w:tab w:val="right" w:pos="9355"/>
        </w:tabs>
        <w:spacing w:line="0" w:lineRule="atLeast"/>
        <w:ind w:firstLine="709"/>
        <w:jc w:val="both"/>
        <w:rPr>
          <w:rFonts w:eastAsia="Calibri"/>
          <w:lang w:eastAsia="en-US"/>
        </w:rPr>
      </w:pPr>
      <w:r w:rsidRPr="009D03AC">
        <w:rPr>
          <w:rFonts w:eastAsia="Calibri"/>
          <w:lang w:eastAsia="en-US"/>
        </w:rPr>
        <w:t>1. Предельные размеры земельных участков:</w:t>
      </w:r>
    </w:p>
    <w:p w:rsidR="00A944E2" w:rsidRPr="009D03AC" w:rsidRDefault="00A944E2" w:rsidP="00A944E2">
      <w:pPr>
        <w:tabs>
          <w:tab w:val="right" w:pos="9355"/>
        </w:tabs>
        <w:spacing w:line="0" w:lineRule="atLeast"/>
        <w:jc w:val="both"/>
        <w:rPr>
          <w:rFonts w:eastAsia="Calibri"/>
          <w:lang w:eastAsia="en-US"/>
        </w:rPr>
      </w:pPr>
      <w:r w:rsidRPr="009D03AC">
        <w:rPr>
          <w:rFonts w:eastAsia="Calibri"/>
          <w:lang w:eastAsia="en-US"/>
        </w:rPr>
        <w:t>для размещения объектов сельскохозяйственного назначения – 0,1-250,0 га;</w:t>
      </w:r>
      <w:r w:rsidRPr="009D03AC">
        <w:rPr>
          <w:rFonts w:eastAsia="Calibri"/>
          <w:lang w:eastAsia="en-US"/>
        </w:rPr>
        <w:tab/>
      </w:r>
    </w:p>
    <w:p w:rsidR="00A944E2" w:rsidRPr="009D03AC" w:rsidRDefault="00A944E2" w:rsidP="00A944E2">
      <w:pPr>
        <w:tabs>
          <w:tab w:val="left" w:pos="0"/>
          <w:tab w:val="left" w:pos="980"/>
        </w:tabs>
        <w:spacing w:line="0" w:lineRule="atLeast"/>
        <w:jc w:val="both"/>
        <w:rPr>
          <w:rFonts w:eastAsia="Calibri"/>
          <w:bCs/>
          <w:lang w:eastAsia="en-US"/>
        </w:rPr>
      </w:pPr>
      <w:r w:rsidRPr="009D03AC">
        <w:rPr>
          <w:rFonts w:eastAsia="Calibri"/>
          <w:bCs/>
          <w:lang w:eastAsia="en-US"/>
        </w:rPr>
        <w:t xml:space="preserve">для </w:t>
      </w:r>
      <w:r w:rsidRPr="009D03AC">
        <w:rPr>
          <w:rFonts w:eastAsia="Calibri"/>
          <w:lang w:eastAsia="en-US"/>
        </w:rPr>
        <w:t xml:space="preserve">размещения объектов коммунального обслуживания </w:t>
      </w:r>
      <w:r w:rsidRPr="009D03AC">
        <w:rPr>
          <w:rFonts w:eastAsia="Calibri"/>
          <w:bCs/>
          <w:lang w:eastAsia="en-US"/>
        </w:rPr>
        <w:t xml:space="preserve">минимальный размер </w:t>
      </w:r>
      <w:r w:rsidRPr="009D03AC">
        <w:rPr>
          <w:rFonts w:eastAsia="Calibri"/>
          <w:lang w:eastAsia="en-US"/>
        </w:rPr>
        <w:t>–</w:t>
      </w:r>
      <w:r w:rsidRPr="009D03AC">
        <w:rPr>
          <w:rFonts w:eastAsia="Calibri"/>
          <w:bCs/>
          <w:lang w:eastAsia="en-US"/>
        </w:rPr>
        <w:t xml:space="preserve"> 0,001 га;</w:t>
      </w:r>
    </w:p>
    <w:p w:rsidR="00A944E2" w:rsidRPr="009D03AC" w:rsidRDefault="00A944E2" w:rsidP="00A944E2">
      <w:pPr>
        <w:tabs>
          <w:tab w:val="left" w:pos="0"/>
          <w:tab w:val="left" w:pos="980"/>
        </w:tabs>
        <w:spacing w:line="0" w:lineRule="atLeast"/>
        <w:jc w:val="both"/>
        <w:rPr>
          <w:rFonts w:eastAsia="Calibri"/>
          <w:lang w:eastAsia="en-US"/>
        </w:rPr>
      </w:pPr>
      <w:r w:rsidRPr="009D03AC">
        <w:rPr>
          <w:rFonts w:eastAsia="Calibri"/>
          <w:bCs/>
          <w:lang w:eastAsia="en-US"/>
        </w:rPr>
        <w:t xml:space="preserve">для размещения иных объектов – </w:t>
      </w:r>
      <w:r w:rsidRPr="009D03AC">
        <w:rPr>
          <w:rFonts w:eastAsia="Calibri"/>
          <w:lang w:eastAsia="en-US"/>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9D03AC">
        <w:rPr>
          <w:rFonts w:eastAsia="Calibri"/>
          <w:lang w:eastAsia="en-US"/>
        </w:rPr>
        <w:t>СНиП</w:t>
      </w:r>
      <w:proofErr w:type="spellEnd"/>
      <w:r w:rsidRPr="009D03AC">
        <w:rPr>
          <w:rFonts w:eastAsia="Calibri"/>
          <w:lang w:eastAsia="en-US"/>
        </w:rPr>
        <w:t xml:space="preserve"> 2.07.01-89*».</w:t>
      </w:r>
    </w:p>
    <w:p w:rsidR="00A944E2" w:rsidRPr="009D03AC" w:rsidRDefault="00A944E2" w:rsidP="00A944E2">
      <w:pPr>
        <w:tabs>
          <w:tab w:val="left" w:pos="0"/>
          <w:tab w:val="left" w:pos="980"/>
        </w:tabs>
        <w:spacing w:line="0" w:lineRule="atLeast"/>
        <w:ind w:firstLine="709"/>
        <w:jc w:val="both"/>
        <w:rPr>
          <w:rFonts w:eastAsia="Calibri"/>
          <w:bCs/>
          <w:lang w:eastAsia="en-US"/>
        </w:rPr>
      </w:pPr>
      <w:r w:rsidRPr="009D03AC">
        <w:rPr>
          <w:rFonts w:eastAsia="Calibri"/>
          <w:bCs/>
          <w:lang w:eastAsia="en-US"/>
        </w:rPr>
        <w:t>2. </w:t>
      </w:r>
      <w:r w:rsidRPr="009D03AC">
        <w:rPr>
          <w:rFonts w:eastAsia="Calibri"/>
          <w:lang w:eastAsia="en-US"/>
        </w:rPr>
        <w:t>Минимальный отступ от границ земельного участка, в пределах которого запрещено строительство зданий, строений, сооружений – 3,0 м;</w:t>
      </w:r>
    </w:p>
    <w:p w:rsidR="00A944E2" w:rsidRPr="009D03AC" w:rsidRDefault="00A944E2" w:rsidP="00A944E2">
      <w:pPr>
        <w:tabs>
          <w:tab w:val="left" w:pos="0"/>
          <w:tab w:val="left" w:pos="980"/>
        </w:tabs>
        <w:spacing w:line="0" w:lineRule="atLeast"/>
        <w:jc w:val="both"/>
        <w:rPr>
          <w:rFonts w:eastAsia="Calibri"/>
          <w:bCs/>
          <w:lang w:eastAsia="en-US"/>
        </w:rPr>
      </w:pPr>
      <w:r w:rsidRPr="009D03AC">
        <w:rPr>
          <w:rFonts w:eastAsia="Calibri"/>
          <w:bCs/>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9D03AC">
        <w:rPr>
          <w:rFonts w:eastAsia="Calibri"/>
          <w:lang w:eastAsia="en-US"/>
        </w:rPr>
        <w:t xml:space="preserve">размещения объектов коммунального обслуживания </w:t>
      </w:r>
      <w:r w:rsidRPr="009D03AC">
        <w:rPr>
          <w:rFonts w:eastAsia="Calibri"/>
          <w:bCs/>
          <w:lang w:eastAsia="en-US"/>
        </w:rPr>
        <w:t>– 1,0 м;</w:t>
      </w:r>
    </w:p>
    <w:p w:rsidR="00A944E2" w:rsidRPr="009D03AC" w:rsidRDefault="00A944E2" w:rsidP="00A944E2">
      <w:pPr>
        <w:tabs>
          <w:tab w:val="left" w:pos="0"/>
          <w:tab w:val="left" w:pos="980"/>
        </w:tabs>
        <w:spacing w:line="0" w:lineRule="atLeast"/>
        <w:ind w:firstLine="709"/>
        <w:jc w:val="both"/>
        <w:rPr>
          <w:rFonts w:eastAsia="Calibri"/>
          <w:lang w:eastAsia="en-US"/>
        </w:rPr>
      </w:pPr>
      <w:r w:rsidRPr="009D03AC">
        <w:rPr>
          <w:rFonts w:eastAsia="Calibri"/>
          <w:lang w:eastAsia="en-US"/>
        </w:rPr>
        <w:t xml:space="preserve">3. Предельное количество этажей зданий, строений, сооружений – до 3 этажей (включительно). </w:t>
      </w:r>
    </w:p>
    <w:p w:rsidR="00A944E2" w:rsidRPr="002807C2" w:rsidRDefault="00A944E2" w:rsidP="00A944E2">
      <w:pPr>
        <w:tabs>
          <w:tab w:val="left" w:pos="0"/>
          <w:tab w:val="left" w:pos="980"/>
        </w:tabs>
        <w:spacing w:line="0" w:lineRule="atLeast"/>
        <w:ind w:firstLine="709"/>
        <w:jc w:val="both"/>
        <w:rPr>
          <w:rFonts w:eastAsia="Calibri"/>
          <w:lang w:eastAsia="en-US"/>
        </w:rPr>
      </w:pPr>
      <w:r w:rsidRPr="002807C2">
        <w:rPr>
          <w:rFonts w:eastAsia="Calibri"/>
          <w:lang w:eastAsia="en-US"/>
        </w:rPr>
        <w:t>4. Высота объектов коммунального обслуживания – до 5,0 м (включительно).</w:t>
      </w:r>
    </w:p>
    <w:p w:rsidR="00A944E2" w:rsidRPr="002807C2" w:rsidRDefault="00A944E2" w:rsidP="00A944E2">
      <w:pPr>
        <w:tabs>
          <w:tab w:val="left" w:pos="0"/>
          <w:tab w:val="left" w:pos="980"/>
        </w:tabs>
        <w:spacing w:line="0" w:lineRule="atLeast"/>
        <w:ind w:firstLine="709"/>
        <w:jc w:val="both"/>
        <w:rPr>
          <w:rFonts w:eastAsia="Calibri"/>
          <w:bCs/>
          <w:lang w:eastAsia="en-US"/>
        </w:rPr>
      </w:pPr>
      <w:r w:rsidRPr="002807C2">
        <w:rPr>
          <w:rFonts w:eastAsia="Calibri"/>
          <w:lang w:eastAsia="en-US"/>
        </w:rPr>
        <w:t>5. Максимальный процент застройки – 70 %.</w:t>
      </w:r>
    </w:p>
    <w:p w:rsidR="00A944E2" w:rsidRPr="002807C2" w:rsidRDefault="00A944E2" w:rsidP="00A944E2">
      <w:pPr>
        <w:tabs>
          <w:tab w:val="left" w:pos="0"/>
          <w:tab w:val="left" w:pos="980"/>
        </w:tabs>
        <w:spacing w:line="0" w:lineRule="atLeast"/>
        <w:ind w:firstLine="709"/>
        <w:jc w:val="both"/>
        <w:rPr>
          <w:rFonts w:eastAsia="Calibri"/>
          <w:bCs/>
          <w:lang w:eastAsia="en-US"/>
        </w:rPr>
      </w:pPr>
      <w:r w:rsidRPr="002807C2">
        <w:rPr>
          <w:rFonts w:eastAsia="Calibri"/>
          <w:bCs/>
          <w:lang w:eastAsia="en-US"/>
        </w:rPr>
        <w:t>6. </w:t>
      </w:r>
      <w:r w:rsidRPr="002807C2">
        <w:rPr>
          <w:rFonts w:eastAsia="Calibri"/>
          <w:lang w:eastAsia="en-US"/>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bCs/>
          <w:lang w:eastAsia="en-US"/>
        </w:rPr>
        <w:t>7. </w:t>
      </w:r>
      <w:r w:rsidRPr="002807C2">
        <w:rPr>
          <w:rFonts w:eastAsia="Calibri"/>
          <w:lang w:eastAsia="en-US"/>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keepNext/>
        <w:spacing w:line="0" w:lineRule="atLeast"/>
        <w:jc w:val="both"/>
        <w:outlineLvl w:val="3"/>
        <w:rPr>
          <w:b/>
          <w:bCs/>
        </w:rPr>
      </w:pPr>
    </w:p>
    <w:p w:rsidR="00A944E2" w:rsidRPr="002807C2" w:rsidRDefault="00A944E2" w:rsidP="00A944E2">
      <w:pPr>
        <w:keepNext/>
        <w:spacing w:line="0" w:lineRule="atLeast"/>
        <w:jc w:val="both"/>
        <w:outlineLvl w:val="3"/>
        <w:rPr>
          <w:b/>
          <w:bCs/>
        </w:rPr>
      </w:pPr>
      <w:r w:rsidRPr="002807C2">
        <w:rPr>
          <w:b/>
          <w:bCs/>
        </w:rPr>
        <w:t>Статья 26. Зона размещения производственных объектов (П-2)</w:t>
      </w:r>
    </w:p>
    <w:p w:rsidR="00A944E2" w:rsidRPr="002807C2" w:rsidRDefault="00A944E2" w:rsidP="00A944E2">
      <w:pPr>
        <w:spacing w:line="0" w:lineRule="atLeast"/>
        <w:jc w:val="both"/>
        <w:rPr>
          <w:highlight w:val="yellow"/>
        </w:rPr>
      </w:pP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Зона включает в себя участки территории поселения, предназначенные для формирования и развития промышленных, коммунальных и складских объектов  </w:t>
      </w:r>
      <w:r w:rsidRPr="002807C2">
        <w:rPr>
          <w:rFonts w:eastAsia="Calibri"/>
          <w:iCs/>
          <w:lang w:val="en-US" w:eastAsia="en-US"/>
        </w:rPr>
        <w:t>I</w:t>
      </w:r>
      <w:r w:rsidRPr="002807C2">
        <w:rPr>
          <w:rFonts w:eastAsia="Calibri"/>
          <w:iCs/>
          <w:lang w:eastAsia="en-US"/>
        </w:rPr>
        <w:t>-</w:t>
      </w:r>
      <w:r w:rsidRPr="002807C2">
        <w:rPr>
          <w:rFonts w:eastAsia="Calibri"/>
          <w:iCs/>
          <w:lang w:val="en-US" w:eastAsia="en-US"/>
        </w:rPr>
        <w:t>V</w:t>
      </w:r>
      <w:r w:rsidRPr="002807C2">
        <w:rPr>
          <w:rFonts w:eastAsia="Calibri"/>
          <w:iCs/>
          <w:lang w:eastAsia="en-US"/>
        </w:rPr>
        <w:t xml:space="preserve">  классов </w:t>
      </w:r>
      <w:r w:rsidRPr="002807C2">
        <w:rPr>
          <w:rFonts w:eastAsia="Calibri"/>
          <w:lang w:eastAsia="en-US"/>
        </w:rPr>
        <w:t>опасности.</w:t>
      </w:r>
    </w:p>
    <w:p w:rsidR="00A944E2" w:rsidRPr="002807C2" w:rsidRDefault="00A944E2" w:rsidP="00A944E2">
      <w:pPr>
        <w:spacing w:line="0" w:lineRule="atLeast"/>
        <w:jc w:val="both"/>
        <w:rPr>
          <w:rFonts w:eastAsia="Calibri"/>
          <w:lang w:eastAsia="en-US"/>
        </w:rPr>
      </w:pPr>
      <w:r w:rsidRPr="002807C2">
        <w:rPr>
          <w:rFonts w:eastAsia="Calibri"/>
          <w:lang w:eastAsia="en-US"/>
        </w:rPr>
        <w:t>В зоне предусматривается также размещение необходимых объектов инженерной и транспортной инфраструктур</w:t>
      </w:r>
    </w:p>
    <w:p w:rsidR="00A944E2" w:rsidRPr="002807C2" w:rsidRDefault="00A944E2" w:rsidP="00A944E2">
      <w:pPr>
        <w:spacing w:line="0" w:lineRule="atLeast"/>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spacing w:line="0" w:lineRule="atLeast"/>
              <w:rPr>
                <w:rFonts w:eastAsia="Calibri"/>
                <w:b/>
                <w:i/>
                <w:lang w:eastAsia="en-US"/>
              </w:rPr>
            </w:pPr>
            <w:proofErr w:type="spellStart"/>
            <w:r w:rsidRPr="002807C2">
              <w:rPr>
                <w:rFonts w:eastAsia="Calibri"/>
                <w:lang w:eastAsia="en-US"/>
              </w:rPr>
              <w:t>недропользование</w:t>
            </w:r>
            <w:proofErr w:type="spellEnd"/>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энергетика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3                                                                                                                                                                                                                                                                                                                                                                                                                                                                                                                                                                                                                                                                                                                                                                                                                                                                                                                                                                                                                                                                                                                                                                                                                                                                                                                                                                                                                                                                                                                                                                                                                                  </w:t>
            </w:r>
          </w:p>
        </w:tc>
        <w:tc>
          <w:tcPr>
            <w:tcW w:w="8271" w:type="dxa"/>
          </w:tcPr>
          <w:p w:rsidR="00A944E2" w:rsidRPr="002807C2" w:rsidRDefault="00A944E2" w:rsidP="00810E26">
            <w:pPr>
              <w:widowControl w:val="0"/>
              <w:autoSpaceDE w:val="0"/>
              <w:autoSpaceDN w:val="0"/>
              <w:adjustRightInd w:val="0"/>
              <w:spacing w:line="0" w:lineRule="atLeast"/>
              <w:jc w:val="both"/>
              <w:outlineLvl w:val="1"/>
              <w:rPr>
                <w:highlight w:val="yellow"/>
              </w:rPr>
            </w:pPr>
            <w:r w:rsidRPr="002807C2">
              <w:t>связь</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склады</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6.9</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железнодорожный транспорт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7.1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Автомобильный транспорт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7.2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деловое управление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9</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10 </w:t>
            </w:r>
          </w:p>
        </w:tc>
        <w:tc>
          <w:tcPr>
            <w:tcW w:w="8271" w:type="dxa"/>
          </w:tcPr>
          <w:p w:rsidR="00A944E2" w:rsidRPr="002807C2" w:rsidRDefault="00A944E2" w:rsidP="00810E26">
            <w:pPr>
              <w:spacing w:line="0" w:lineRule="atLeast"/>
              <w:rPr>
                <w:rFonts w:eastAsia="Calibri"/>
                <w:b/>
                <w:i/>
                <w:lang w:eastAsia="en-US"/>
              </w:rPr>
            </w:pPr>
            <w:r w:rsidRPr="002807C2">
              <w:rPr>
                <w:rFonts w:eastAsia="Calibri"/>
                <w:lang w:eastAsia="en-US"/>
              </w:rPr>
              <w:t>здравоохранение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общественное питание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12                                                                      </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highlight w:val="yellow"/>
          <w:lang w:eastAsia="en-US"/>
        </w:rPr>
      </w:pPr>
    </w:p>
    <w:p w:rsidR="00A944E2" w:rsidRPr="002807C2" w:rsidRDefault="00A944E2" w:rsidP="00A944E2">
      <w:pPr>
        <w:widowControl w:val="0"/>
        <w:autoSpaceDE w:val="0"/>
        <w:autoSpaceDN w:val="0"/>
        <w:adjustRightInd w:val="0"/>
        <w:spacing w:line="0" w:lineRule="atLeast"/>
        <w:jc w:val="both"/>
        <w:outlineLvl w:val="1"/>
        <w:rPr>
          <w:b/>
          <w:i/>
        </w:rPr>
      </w:pPr>
      <w:r w:rsidRPr="002807C2">
        <w:rPr>
          <w:b/>
          <w:i/>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944E2" w:rsidRPr="002807C2" w:rsidRDefault="00A944E2" w:rsidP="00A944E2">
      <w:pPr>
        <w:spacing w:line="0" w:lineRule="atLeast"/>
        <w:ind w:firstLine="709"/>
        <w:rPr>
          <w:rFonts w:eastAsia="Calibri"/>
          <w:lang w:eastAsia="en-US"/>
        </w:rPr>
      </w:pPr>
      <w:r w:rsidRPr="002807C2">
        <w:rPr>
          <w:rFonts w:eastAsia="Calibri"/>
          <w:lang w:eastAsia="en-US"/>
        </w:rPr>
        <w:t xml:space="preserve">1. Предельные размеры земельных участков:  </w:t>
      </w:r>
    </w:p>
    <w:p w:rsidR="00A944E2" w:rsidRPr="002807C2" w:rsidRDefault="00A944E2" w:rsidP="00A944E2">
      <w:pPr>
        <w:spacing w:line="0" w:lineRule="atLeast"/>
        <w:ind w:firstLine="709"/>
        <w:rPr>
          <w:rFonts w:eastAsia="Calibri"/>
          <w:lang w:eastAsia="en-US"/>
        </w:rPr>
      </w:pPr>
      <w:r w:rsidRPr="002807C2">
        <w:rPr>
          <w:rFonts w:eastAsia="Calibri"/>
          <w:lang w:eastAsia="en-US"/>
        </w:rPr>
        <w:t>для размещения промышленных, коммунальных и складских объектов</w:t>
      </w:r>
      <w:proofErr w:type="gramStart"/>
      <w:r w:rsidRPr="002807C2">
        <w:rPr>
          <w:rFonts w:eastAsia="Calibri"/>
          <w:iCs/>
          <w:lang w:val="en-US" w:eastAsia="en-US"/>
        </w:rPr>
        <w:t>I</w:t>
      </w:r>
      <w:proofErr w:type="gramEnd"/>
      <w:r w:rsidRPr="002807C2">
        <w:rPr>
          <w:rFonts w:eastAsia="Calibri"/>
          <w:iCs/>
          <w:lang w:eastAsia="en-US"/>
        </w:rPr>
        <w:t>-</w:t>
      </w:r>
      <w:r w:rsidRPr="002807C2">
        <w:rPr>
          <w:rFonts w:eastAsia="Calibri"/>
          <w:iCs/>
          <w:lang w:val="en-US" w:eastAsia="en-US"/>
        </w:rPr>
        <w:t>V</w:t>
      </w:r>
      <w:r w:rsidRPr="002807C2">
        <w:rPr>
          <w:rFonts w:eastAsia="Calibri"/>
          <w:iCs/>
          <w:lang w:eastAsia="en-US"/>
        </w:rPr>
        <w:t xml:space="preserve">  классов </w:t>
      </w:r>
      <w:r w:rsidRPr="002807C2">
        <w:rPr>
          <w:rFonts w:eastAsia="Calibri"/>
          <w:lang w:eastAsia="en-US"/>
        </w:rPr>
        <w:t>опасности – 0,1-100,0 га;</w:t>
      </w:r>
    </w:p>
    <w:p w:rsidR="00A944E2" w:rsidRPr="002807C2" w:rsidRDefault="00A944E2" w:rsidP="00A944E2">
      <w:pPr>
        <w:spacing w:line="0" w:lineRule="atLeast"/>
        <w:ind w:firstLine="709"/>
        <w:rPr>
          <w:rFonts w:eastAsia="Calibri"/>
          <w:lang w:eastAsia="en-US"/>
        </w:rPr>
      </w:pPr>
      <w:r w:rsidRPr="002807C2">
        <w:rPr>
          <w:rFonts w:eastAsia="Calibri"/>
          <w:lang w:eastAsia="en-US"/>
        </w:rPr>
        <w:t>для размещения объектов коммунального обслуживания, объектов инженерно-технического обеспечения и транспорта, необходимых для  обслуживания объектов, расположенных в данной территориальной зоне, минимальный размер – 0,001 га;</w:t>
      </w:r>
    </w:p>
    <w:p w:rsidR="00A944E2" w:rsidRPr="002807C2" w:rsidRDefault="00A944E2" w:rsidP="00A944E2">
      <w:pPr>
        <w:spacing w:line="0" w:lineRule="atLeast"/>
        <w:ind w:firstLine="709"/>
        <w:rPr>
          <w:rFonts w:eastAsia="Calibri"/>
          <w:lang w:eastAsia="en-US"/>
        </w:rPr>
      </w:pPr>
      <w:r w:rsidRPr="002807C2">
        <w:rPr>
          <w:rFonts w:eastAsia="Calibri"/>
          <w:lang w:eastAsia="en-US"/>
        </w:rPr>
        <w:t xml:space="preserve">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ind w:firstLine="709"/>
        <w:rPr>
          <w:rFonts w:eastAsia="Calibri"/>
          <w:lang w:eastAsia="en-US"/>
        </w:rPr>
      </w:pPr>
      <w:r w:rsidRPr="002807C2">
        <w:rPr>
          <w:rFonts w:eastAsia="Calibri"/>
          <w:lang w:eastAsia="en-US"/>
        </w:rPr>
        <w:t xml:space="preserve">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 1,0 м. </w:t>
      </w:r>
    </w:p>
    <w:p w:rsidR="00A944E2" w:rsidRPr="002807C2" w:rsidRDefault="00A944E2" w:rsidP="00A944E2">
      <w:pPr>
        <w:spacing w:line="0" w:lineRule="atLeast"/>
        <w:ind w:firstLine="709"/>
        <w:rPr>
          <w:rFonts w:eastAsia="Calibri"/>
          <w:lang w:eastAsia="en-US"/>
        </w:rPr>
      </w:pPr>
      <w:r w:rsidRPr="002807C2">
        <w:rPr>
          <w:rFonts w:eastAsia="Calibri"/>
          <w:lang w:eastAsia="en-US"/>
        </w:rPr>
        <w:t>3. Предельное количество этажей:</w:t>
      </w:r>
    </w:p>
    <w:p w:rsidR="00A944E2" w:rsidRPr="002807C2" w:rsidRDefault="00A944E2" w:rsidP="00A944E2">
      <w:pPr>
        <w:widowControl w:val="0"/>
        <w:autoSpaceDE w:val="0"/>
        <w:autoSpaceDN w:val="0"/>
        <w:adjustRightInd w:val="0"/>
        <w:spacing w:line="0" w:lineRule="atLeast"/>
        <w:ind w:firstLine="709"/>
        <w:jc w:val="both"/>
        <w:outlineLvl w:val="1"/>
      </w:pPr>
      <w:r w:rsidRPr="002807C2">
        <w:t>промышленных, коммунальных и складских объектов</w:t>
      </w:r>
      <w:proofErr w:type="gramStart"/>
      <w:r w:rsidRPr="002807C2">
        <w:rPr>
          <w:iCs/>
          <w:lang w:val="en-US"/>
        </w:rPr>
        <w:t>I</w:t>
      </w:r>
      <w:proofErr w:type="gramEnd"/>
      <w:r w:rsidRPr="002807C2">
        <w:rPr>
          <w:iCs/>
        </w:rPr>
        <w:t>-</w:t>
      </w:r>
      <w:r w:rsidRPr="002807C2">
        <w:rPr>
          <w:iCs/>
          <w:lang w:val="en-US"/>
        </w:rPr>
        <w:t>V</w:t>
      </w:r>
      <w:r w:rsidRPr="002807C2">
        <w:rPr>
          <w:iCs/>
        </w:rPr>
        <w:t xml:space="preserve">  классов </w:t>
      </w:r>
      <w:r w:rsidRPr="002807C2">
        <w:t>опасности – в соответствии с технологическими требованиями к разработке проектов промышленных, коммунальных и складских объектов;</w:t>
      </w:r>
    </w:p>
    <w:p w:rsidR="00A944E2" w:rsidRPr="002807C2" w:rsidRDefault="00A944E2" w:rsidP="00A944E2">
      <w:pPr>
        <w:spacing w:line="0" w:lineRule="atLeast"/>
        <w:ind w:firstLine="709"/>
        <w:rPr>
          <w:rFonts w:eastAsia="Calibri"/>
          <w:lang w:eastAsia="en-US"/>
        </w:rPr>
      </w:pPr>
      <w:r w:rsidRPr="002807C2">
        <w:rPr>
          <w:rFonts w:eastAsia="Calibri"/>
          <w:lang w:eastAsia="en-US"/>
        </w:rPr>
        <w:t>иных объектов – до 3 этажей (включительно).</w:t>
      </w:r>
    </w:p>
    <w:p w:rsidR="00A944E2" w:rsidRPr="002807C2" w:rsidRDefault="00A944E2" w:rsidP="00A944E2">
      <w:pPr>
        <w:spacing w:line="0" w:lineRule="atLeast"/>
        <w:ind w:firstLine="709"/>
        <w:rPr>
          <w:rFonts w:eastAsia="Calibri"/>
          <w:lang w:eastAsia="en-US"/>
        </w:rPr>
      </w:pPr>
      <w:r w:rsidRPr="002807C2">
        <w:rPr>
          <w:rFonts w:eastAsia="Calibri"/>
          <w:lang w:eastAsia="en-US"/>
        </w:rPr>
        <w:t>4. Высота объектов коммунального обслуживания – до 5,0 м (включительно).</w:t>
      </w:r>
    </w:p>
    <w:p w:rsidR="00A944E2" w:rsidRPr="002807C2" w:rsidRDefault="00A944E2" w:rsidP="00A944E2">
      <w:pPr>
        <w:spacing w:line="0" w:lineRule="atLeast"/>
        <w:ind w:left="709" w:firstLine="709"/>
        <w:rPr>
          <w:rFonts w:eastAsia="Calibri"/>
          <w:lang w:eastAsia="en-US"/>
        </w:rPr>
      </w:pPr>
      <w:r w:rsidRPr="002807C2">
        <w:rPr>
          <w:rFonts w:eastAsia="Calibri"/>
          <w:lang w:eastAsia="en-US"/>
        </w:rPr>
        <w:t xml:space="preserve">5. Максимальный процент застройки – 70 %. </w:t>
      </w:r>
    </w:p>
    <w:p w:rsidR="00A944E2" w:rsidRPr="002807C2" w:rsidRDefault="00A944E2" w:rsidP="00A944E2">
      <w:pPr>
        <w:spacing w:line="0" w:lineRule="atLeast"/>
        <w:ind w:firstLine="709"/>
        <w:rPr>
          <w:rFonts w:eastAsia="Calibri"/>
          <w:lang w:eastAsia="en-US"/>
        </w:rPr>
      </w:pPr>
      <w:r w:rsidRPr="002807C2">
        <w:rPr>
          <w:rFonts w:eastAsia="Calibri"/>
          <w:lang w:eastAsia="en-US"/>
        </w:rPr>
        <w:t xml:space="preserve">6.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rPr>
          <w:rFonts w:eastAsia="Calibri"/>
          <w:lang w:eastAsia="en-US"/>
        </w:rPr>
      </w:pPr>
      <w:r w:rsidRPr="002807C2">
        <w:rPr>
          <w:rFonts w:eastAsia="Calibri"/>
          <w:lang w:eastAsia="en-US"/>
        </w:rPr>
        <w:t xml:space="preserve">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раздела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27. Зона коммунально-складских объекто</w:t>
      </w:r>
      <w:proofErr w:type="gramStart"/>
      <w:r w:rsidRPr="002807C2">
        <w:rPr>
          <w:b/>
          <w:bCs/>
        </w:rPr>
        <w:t>в(</w:t>
      </w:r>
      <w:proofErr w:type="gramEnd"/>
      <w:r w:rsidRPr="002807C2">
        <w:rPr>
          <w:b/>
          <w:bCs/>
        </w:rPr>
        <w:t>ПК)</w:t>
      </w:r>
    </w:p>
    <w:p w:rsidR="00A944E2" w:rsidRPr="002807C2" w:rsidRDefault="00A944E2" w:rsidP="00A944E2">
      <w:pPr>
        <w:spacing w:line="0" w:lineRule="atLeast"/>
        <w:jc w:val="both"/>
      </w:pP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Зона включает в себя участки территории поселения, предназначенные для формирования и развития промышленных, коммунальных и складских объектов </w:t>
      </w:r>
      <w:r w:rsidRPr="002807C2">
        <w:rPr>
          <w:rFonts w:eastAsia="Calibri"/>
          <w:iCs/>
          <w:lang w:val="en-US" w:eastAsia="en-US"/>
        </w:rPr>
        <w:t>IV</w:t>
      </w:r>
      <w:r w:rsidRPr="002807C2">
        <w:rPr>
          <w:rFonts w:eastAsia="Calibri"/>
          <w:iCs/>
          <w:lang w:eastAsia="en-US"/>
        </w:rPr>
        <w:t>-</w:t>
      </w:r>
      <w:r w:rsidRPr="002807C2">
        <w:rPr>
          <w:rFonts w:eastAsia="Calibri"/>
          <w:iCs/>
          <w:lang w:val="en-US" w:eastAsia="en-US"/>
        </w:rPr>
        <w:t>V</w:t>
      </w:r>
      <w:r w:rsidRPr="002807C2">
        <w:rPr>
          <w:rFonts w:eastAsia="Calibri"/>
          <w:iCs/>
          <w:lang w:eastAsia="en-US"/>
        </w:rPr>
        <w:t xml:space="preserve"> классов </w:t>
      </w:r>
      <w:r w:rsidRPr="002807C2">
        <w:rPr>
          <w:rFonts w:eastAsia="Calibri"/>
          <w:lang w:eastAsia="en-US"/>
        </w:rPr>
        <w:t>опасности.</w:t>
      </w:r>
    </w:p>
    <w:p w:rsidR="00A944E2" w:rsidRPr="002807C2" w:rsidRDefault="00A944E2" w:rsidP="00A944E2">
      <w:pPr>
        <w:spacing w:line="0" w:lineRule="atLeast"/>
        <w:jc w:val="both"/>
        <w:rPr>
          <w:rFonts w:eastAsia="Calibri"/>
          <w:lang w:eastAsia="en-US"/>
        </w:rPr>
      </w:pPr>
      <w:r w:rsidRPr="002807C2">
        <w:rPr>
          <w:rFonts w:eastAsia="Calibri"/>
          <w:lang w:eastAsia="en-US"/>
        </w:rPr>
        <w:t>В зоне предусматривается также размещение необходимых объектов инженерной и транспортной инфраструктур.</w:t>
      </w:r>
    </w:p>
    <w:p w:rsidR="00A944E2" w:rsidRPr="002807C2" w:rsidRDefault="00A944E2" w:rsidP="00A944E2">
      <w:pPr>
        <w:spacing w:line="0" w:lineRule="atLeast"/>
        <w:rPr>
          <w:rFonts w:eastAsia="Calibri"/>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бытовое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деловое управление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рынки</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магазины</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общественное питание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r w:rsidR="00A944E2" w:rsidRPr="002807C2" w:rsidTr="00810E26">
        <w:tc>
          <w:tcPr>
            <w:tcW w:w="594" w:type="dxa"/>
          </w:tcPr>
          <w:p w:rsidR="00A944E2" w:rsidRPr="002807C2" w:rsidRDefault="00A944E2" w:rsidP="00810E26">
            <w:pPr>
              <w:spacing w:line="0" w:lineRule="atLeast"/>
              <w:jc w:val="center"/>
              <w:rPr>
                <w:rFonts w:eastAsia="Calibri"/>
                <w:lang w:val="en-US" w:eastAsia="en-US"/>
              </w:rPr>
            </w:pPr>
            <w:r w:rsidRPr="002807C2">
              <w:rPr>
                <w:rFonts w:eastAsia="Calibri"/>
                <w:lang w:val="en-US" w:eastAsia="en-US"/>
              </w:rPr>
              <w:t>7</w:t>
            </w:r>
          </w:p>
        </w:tc>
        <w:tc>
          <w:tcPr>
            <w:tcW w:w="8271" w:type="dxa"/>
          </w:tcPr>
          <w:p w:rsidR="00A944E2" w:rsidRPr="002807C2" w:rsidRDefault="00A944E2" w:rsidP="00810E26">
            <w:pPr>
              <w:spacing w:line="0" w:lineRule="atLeast"/>
              <w:rPr>
                <w:rFonts w:eastAsia="Calibri"/>
                <w:b/>
                <w:i/>
                <w:lang w:eastAsia="en-US"/>
              </w:rPr>
            </w:pPr>
            <w:proofErr w:type="spellStart"/>
            <w:r w:rsidRPr="002807C2">
              <w:rPr>
                <w:rFonts w:eastAsia="Calibri"/>
                <w:lang w:eastAsia="en-US"/>
              </w:rPr>
              <w:t>недропользование</w:t>
            </w:r>
            <w:proofErr w:type="spellEnd"/>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пищевая промышленность</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9</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энергетика</w:t>
            </w:r>
          </w:p>
        </w:tc>
        <w:tc>
          <w:tcPr>
            <w:tcW w:w="706" w:type="dxa"/>
          </w:tcPr>
          <w:p w:rsidR="00A944E2" w:rsidRPr="002807C2" w:rsidRDefault="00A944E2" w:rsidP="00810E26">
            <w:pPr>
              <w:spacing w:line="0" w:lineRule="atLeast"/>
              <w:jc w:val="center"/>
              <w:rPr>
                <w:rFonts w:eastAsia="Calibri"/>
                <w:highlight w:val="yellow"/>
                <w:lang w:eastAsia="en-US"/>
              </w:rPr>
            </w:pPr>
            <w:r w:rsidRPr="002807C2">
              <w:rPr>
                <w:rFonts w:eastAsia="Calibri"/>
                <w:lang w:eastAsia="en-US"/>
              </w:rPr>
              <w:t>6.7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10</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связь</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val="en-US" w:eastAsia="en-US"/>
              </w:rPr>
              <w:t>1</w:t>
            </w:r>
            <w:proofErr w:type="spellStart"/>
            <w:r w:rsidRPr="002807C2">
              <w:rPr>
                <w:rFonts w:eastAsia="Calibri"/>
                <w:lang w:eastAsia="en-US"/>
              </w:rPr>
              <w:t>1</w:t>
            </w:r>
            <w:proofErr w:type="spellEnd"/>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склады</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6.9</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обеспечение внутреннего правопорядка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8.3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13</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земельные участки (территории) общего пользования</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ветеринарное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highlight w:val="yellow"/>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15</w:t>
            </w:r>
          </w:p>
        </w:tc>
        <w:tc>
          <w:tcPr>
            <w:tcW w:w="8271" w:type="dxa"/>
          </w:tcPr>
          <w:p w:rsidR="00A944E2" w:rsidRPr="002807C2" w:rsidRDefault="00A944E2" w:rsidP="00810E26">
            <w:pPr>
              <w:spacing w:line="0" w:lineRule="atLeast"/>
              <w:rPr>
                <w:rFonts w:eastAsia="Calibri"/>
                <w:b/>
                <w:i/>
                <w:lang w:eastAsia="en-US"/>
              </w:rPr>
            </w:pPr>
            <w:r w:rsidRPr="002807C2">
              <w:rPr>
                <w:rFonts w:eastAsia="Calibri"/>
                <w:lang w:eastAsia="en-US"/>
              </w:rPr>
              <w:t>здравоохранение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bl>
    <w:p w:rsidR="00A944E2" w:rsidRPr="002807C2" w:rsidRDefault="00A944E2" w:rsidP="00A944E2">
      <w:pPr>
        <w:spacing w:line="0" w:lineRule="atLeast"/>
        <w:rPr>
          <w:rFonts w:eastAsia="Calibri"/>
          <w:lang w:eastAsia="en-US"/>
        </w:rPr>
      </w:pPr>
    </w:p>
    <w:p w:rsidR="00A944E2" w:rsidRPr="002807C2" w:rsidRDefault="00A944E2" w:rsidP="00A944E2">
      <w:pPr>
        <w:widowControl w:val="0"/>
        <w:autoSpaceDE w:val="0"/>
        <w:autoSpaceDN w:val="0"/>
        <w:adjustRightInd w:val="0"/>
        <w:spacing w:line="0" w:lineRule="atLeast"/>
        <w:jc w:val="both"/>
        <w:outlineLvl w:val="1"/>
        <w:rPr>
          <w:b/>
          <w:i/>
        </w:rPr>
      </w:pPr>
      <w:r w:rsidRPr="002807C2">
        <w:rPr>
          <w:b/>
          <w:i/>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944E2" w:rsidRPr="002807C2" w:rsidRDefault="00A944E2" w:rsidP="00A944E2">
      <w:pPr>
        <w:spacing w:line="0" w:lineRule="atLeast"/>
        <w:ind w:firstLine="851"/>
        <w:jc w:val="both"/>
        <w:rPr>
          <w:rFonts w:eastAsia="Calibri"/>
          <w:lang w:eastAsia="en-US"/>
        </w:rPr>
      </w:pPr>
      <w:r w:rsidRPr="002807C2">
        <w:rPr>
          <w:rFonts w:eastAsia="Calibri"/>
          <w:lang w:eastAsia="en-US"/>
        </w:rPr>
        <w:t>1. Предельные размеры земельных участков:</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промышленных, коммунальных и складских объектов – 0,1 га-100,0 га;</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объектов коммунального обслуживания минимальный размер – 0,001 га;</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jc w:val="both"/>
        <w:rPr>
          <w:rFonts w:eastAsia="Calibri"/>
          <w:lang w:eastAsia="en-US"/>
        </w:rPr>
      </w:pPr>
      <w:r w:rsidRPr="002807C2">
        <w:rPr>
          <w:rFonts w:eastAsia="Calibri"/>
          <w:lang w:eastAsia="en-US"/>
        </w:rPr>
        <w:t>минимальный отступ от границ земельного участка, в  пределах которого запрещено строительство зданий, строений, сооружений, для объектов коммунального обслуживания – 1,0 м.</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3. Предельное количество этажей:</w:t>
      </w:r>
    </w:p>
    <w:p w:rsidR="00A944E2" w:rsidRPr="002807C2" w:rsidRDefault="00A944E2" w:rsidP="00A944E2">
      <w:pPr>
        <w:widowControl w:val="0"/>
        <w:autoSpaceDE w:val="0"/>
        <w:autoSpaceDN w:val="0"/>
        <w:adjustRightInd w:val="0"/>
        <w:spacing w:line="0" w:lineRule="atLeast"/>
        <w:jc w:val="both"/>
        <w:outlineLvl w:val="1"/>
      </w:pPr>
      <w:r w:rsidRPr="002807C2">
        <w:t>производственно-коммунальных объектов – в соответствии с технологическими требованиями к разработке проектов промышленных, коммунальных и складских объектов;</w:t>
      </w:r>
    </w:p>
    <w:p w:rsidR="00A944E2" w:rsidRPr="002807C2" w:rsidRDefault="00A944E2" w:rsidP="00A944E2">
      <w:pPr>
        <w:spacing w:line="0" w:lineRule="atLeast"/>
        <w:jc w:val="both"/>
        <w:rPr>
          <w:rFonts w:eastAsia="Calibri"/>
          <w:lang w:eastAsia="en-US"/>
        </w:rPr>
      </w:pPr>
      <w:r w:rsidRPr="002807C2">
        <w:rPr>
          <w:rFonts w:eastAsia="Calibri"/>
          <w:lang w:eastAsia="en-US"/>
        </w:rPr>
        <w:t>иных объектов – до 4 этажей (включительно).</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4. Максимальный процент застройки – 70 %.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5.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center"/>
        <w:outlineLvl w:val="3"/>
        <w:rPr>
          <w:b/>
          <w:bCs/>
        </w:rPr>
      </w:pPr>
      <w:r w:rsidRPr="002807C2">
        <w:rPr>
          <w:b/>
          <w:bCs/>
        </w:rPr>
        <w:t>§4 Зоны объектов инженерной и транспортной инфраструктур (</w:t>
      </w:r>
      <w:proofErr w:type="gramStart"/>
      <w:r w:rsidRPr="002807C2">
        <w:rPr>
          <w:b/>
          <w:bCs/>
        </w:rPr>
        <w:t>ИТ</w:t>
      </w:r>
      <w:proofErr w:type="gramEnd"/>
      <w:r w:rsidRPr="002807C2">
        <w:rPr>
          <w:b/>
          <w:bCs/>
        </w:rPr>
        <w:t>)</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28.   Зона улично-дорожной сети (ИТ-1)</w:t>
      </w:r>
    </w:p>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jc w:val="both"/>
      </w:pPr>
      <w:r w:rsidRPr="002807C2">
        <w:t>Зона включает в себя участки территории поселения, предназначенные  для формирования единой системы проездов, улиц, дорог, обеспечивающих удобные транспортные связи,  как в пределах населенного пункта поселения, так и  с внешней территорией, участки территорий поселения, предназначенные  для формирования и развития объектов автомобильного  транспорта</w:t>
      </w:r>
    </w:p>
    <w:p w:rsidR="00A944E2" w:rsidRPr="002807C2" w:rsidRDefault="00A944E2" w:rsidP="00A944E2">
      <w:pPr>
        <w:spacing w:line="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widowControl w:val="0"/>
              <w:autoSpaceDE w:val="0"/>
              <w:autoSpaceDN w:val="0"/>
              <w:adjustRightInd w:val="0"/>
              <w:spacing w:line="0" w:lineRule="atLeast"/>
              <w:jc w:val="both"/>
            </w:pPr>
            <w:r w:rsidRPr="002807C2">
              <w:t>обеспечение сельскохозяйственного производства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b/>
                <w:i/>
                <w:lang w:eastAsia="en-US"/>
              </w:rPr>
            </w:pPr>
            <w:r w:rsidRPr="002807C2">
              <w:rPr>
                <w:rFonts w:eastAsia="Calibri"/>
                <w:lang w:eastAsia="en-US"/>
              </w:rPr>
              <w:t>железнодорожный транспорт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7.1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автомобильный транспорт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7.2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земельные участки (территории) общего пользования</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rPr>
          <w:trHeight w:val="204"/>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объекты гаражного назначения</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2.7.1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бытовое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ветеринарное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9</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обеспечение внутреннего правопорядка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8.3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10</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rPr>
          <w:trHeight w:val="198"/>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b/>
          <w:i/>
          <w:lang w:eastAsia="en-US"/>
        </w:rPr>
      </w:pPr>
    </w:p>
    <w:p w:rsidR="00A944E2" w:rsidRPr="002807C2" w:rsidRDefault="00A944E2" w:rsidP="00A944E2">
      <w:pPr>
        <w:spacing w:line="0" w:lineRule="atLeast"/>
        <w:rPr>
          <w:rFonts w:eastAsia="Calibri"/>
          <w:b/>
          <w:i/>
          <w:lang w:eastAsia="en-US"/>
        </w:rPr>
      </w:pPr>
      <w:r w:rsidRPr="002807C2">
        <w:rPr>
          <w:rFonts w:eastAsia="Calibri"/>
          <w:b/>
          <w:i/>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1. Предельные размеры земельных участков:  </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объектов улично-дорожной сети минимальный размер – 0,1 га;</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объектов коммунального обслуживания минимальный размер – 0,001 га. </w:t>
      </w:r>
    </w:p>
    <w:p w:rsidR="00A944E2" w:rsidRPr="002807C2" w:rsidRDefault="00A944E2" w:rsidP="00A944E2">
      <w:pPr>
        <w:spacing w:line="0" w:lineRule="atLeast"/>
        <w:jc w:val="both"/>
        <w:rPr>
          <w:rFonts w:eastAsia="Calibri"/>
          <w:lang w:eastAsia="en-US"/>
        </w:rPr>
      </w:pPr>
      <w:proofErr w:type="gramStart"/>
      <w:r w:rsidRPr="002807C2">
        <w:rPr>
          <w:rFonts w:eastAsia="Calibri"/>
          <w:lang w:eastAsia="en-US"/>
        </w:rPr>
        <w:t>д</w:t>
      </w:r>
      <w:proofErr w:type="gramEnd"/>
      <w:r w:rsidRPr="002807C2">
        <w:rPr>
          <w:rFonts w:eastAsia="Calibri"/>
          <w:lang w:eastAsia="en-US"/>
        </w:rPr>
        <w:t>ля размещения объектов автомобильного  транспорта минимальный размер – 0,1 га;</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минимальный отступ от границ земельного участка, в  пределах которого запрещено строительство зданий, строений, сооружений, для  объектов коммунального обслуживания – 1,0 м.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3. Предельное количество надземных этажей зданий, строений, сооружений – 2 этажа (включительно).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4. Высота объектов коммунального обслуживания – до 5 м (включительно).</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5. Максимальный процент застройки в границах земельного участка – 50 %.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6.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29.   Зона инженерной инфраструктуры (ИТ-2)</w:t>
      </w:r>
    </w:p>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jc w:val="both"/>
      </w:pPr>
      <w:r w:rsidRPr="002807C2">
        <w:t>Зона включает в себя участки территорий поселения, предназначенные  для размещения объектов инженерной инфраструктуры.</w:t>
      </w:r>
    </w:p>
    <w:p w:rsidR="00A944E2" w:rsidRPr="002807C2" w:rsidRDefault="00A944E2" w:rsidP="00A944E2">
      <w:pPr>
        <w:spacing w:line="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энергетика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связь</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склады</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6.9</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обеспечение внутреннего правопорядка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8.3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земельные участки (территории) общего пользования</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rPr>
          <w:trHeight w:val="209"/>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бытовое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3.3</w:t>
            </w:r>
          </w:p>
        </w:tc>
      </w:tr>
      <w:tr w:rsidR="00A944E2" w:rsidRPr="002807C2" w:rsidTr="00810E26">
        <w:trPr>
          <w:trHeight w:val="258"/>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ветеринарное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3.10</w:t>
            </w:r>
          </w:p>
        </w:tc>
      </w:tr>
      <w:tr w:rsidR="00A944E2" w:rsidRPr="002807C2" w:rsidTr="00810E26">
        <w:trPr>
          <w:trHeight w:val="246"/>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9</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10</w:t>
            </w:r>
          </w:p>
        </w:tc>
        <w:tc>
          <w:tcPr>
            <w:tcW w:w="8271" w:type="dxa"/>
          </w:tcPr>
          <w:p w:rsidR="00A944E2" w:rsidRPr="002807C2" w:rsidRDefault="00A944E2" w:rsidP="00810E26">
            <w:pPr>
              <w:spacing w:line="0" w:lineRule="atLeast"/>
              <w:rPr>
                <w:rFonts w:eastAsia="Calibri"/>
                <w:b/>
                <w:i/>
                <w:lang w:eastAsia="en-US"/>
              </w:rPr>
            </w:pPr>
            <w:r w:rsidRPr="002807C2">
              <w:rPr>
                <w:rFonts w:eastAsia="Calibri"/>
                <w:lang w:eastAsia="en-US"/>
              </w:rPr>
              <w:t>здравоохранение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общественное питание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rPr>
          <w:rFonts w:eastAsia="Calibri"/>
          <w:b/>
          <w:i/>
          <w:lang w:eastAsia="en-US"/>
        </w:rPr>
      </w:pPr>
      <w:r w:rsidRPr="002807C2">
        <w:rPr>
          <w:rFonts w:eastAsia="Calibri"/>
          <w:b/>
          <w:i/>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1. Предельные размеры земельных участков:</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объектов инженерной инфраструктуры – 0,01-100,0 га;</w:t>
      </w:r>
    </w:p>
    <w:p w:rsidR="00A944E2" w:rsidRPr="002807C2" w:rsidRDefault="00A944E2" w:rsidP="00A944E2">
      <w:pPr>
        <w:spacing w:line="0" w:lineRule="atLeast"/>
        <w:jc w:val="both"/>
        <w:rPr>
          <w:rFonts w:eastAsia="MS Mincho"/>
          <w:lang w:eastAsia="en-US"/>
        </w:rPr>
      </w:pPr>
      <w:r w:rsidRPr="002807C2">
        <w:rPr>
          <w:rFonts w:eastAsia="MS Mincho"/>
          <w:lang w:eastAsia="en-US"/>
        </w:rPr>
        <w:t xml:space="preserve">для </w:t>
      </w:r>
      <w:r w:rsidRPr="002807C2">
        <w:rPr>
          <w:rFonts w:eastAsia="Calibri"/>
          <w:lang w:eastAsia="en-US"/>
        </w:rPr>
        <w:t>размещения</w:t>
      </w:r>
      <w:r w:rsidRPr="002807C2">
        <w:rPr>
          <w:rFonts w:eastAsia="MS Mincho"/>
          <w:lang w:eastAsia="en-US"/>
        </w:rPr>
        <w:t xml:space="preserve"> объектов </w:t>
      </w:r>
      <w:r w:rsidRPr="002807C2">
        <w:rPr>
          <w:rFonts w:eastAsia="Calibri"/>
          <w:lang w:eastAsia="en-US"/>
        </w:rPr>
        <w:t>коммунального обслуживания</w:t>
      </w:r>
      <w:r w:rsidRPr="002807C2">
        <w:rPr>
          <w:rFonts w:eastAsia="MS Mincho"/>
          <w:lang w:eastAsia="en-US"/>
        </w:rPr>
        <w:t xml:space="preserve"> минимальный размер – 0,001 га;</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jc w:val="both"/>
        <w:rPr>
          <w:rFonts w:eastAsia="MS Mincho"/>
          <w:lang w:eastAsia="en-US"/>
        </w:rPr>
      </w:pPr>
      <w:r w:rsidRPr="002807C2">
        <w:rPr>
          <w:rFonts w:eastAsia="MS Mincho"/>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lang w:eastAsia="en-US"/>
        </w:rPr>
        <w:t>размещения</w:t>
      </w:r>
      <w:r w:rsidRPr="002807C2">
        <w:rPr>
          <w:rFonts w:eastAsia="MS Mincho"/>
          <w:lang w:eastAsia="en-US"/>
        </w:rPr>
        <w:t xml:space="preserve"> объектов </w:t>
      </w:r>
      <w:r w:rsidRPr="002807C2">
        <w:rPr>
          <w:rFonts w:eastAsia="Calibri"/>
          <w:lang w:eastAsia="en-US"/>
        </w:rPr>
        <w:t>коммунального обслуживания</w:t>
      </w:r>
      <w:r w:rsidRPr="002807C2">
        <w:rPr>
          <w:rFonts w:eastAsia="MS Mincho"/>
          <w:lang w:eastAsia="en-US"/>
        </w:rPr>
        <w:t xml:space="preserve"> – 1,0 м.</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3. Максимальный процент застройки в границах земельного участка – 70%.</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4. Высота объектов:</w:t>
      </w:r>
    </w:p>
    <w:p w:rsidR="00A944E2" w:rsidRPr="002807C2" w:rsidRDefault="00A944E2" w:rsidP="00A944E2">
      <w:pPr>
        <w:spacing w:line="0" w:lineRule="atLeast"/>
        <w:jc w:val="both"/>
        <w:rPr>
          <w:rFonts w:eastAsia="Calibri"/>
          <w:lang w:eastAsia="en-US"/>
        </w:rPr>
      </w:pPr>
      <w:r w:rsidRPr="002807C2">
        <w:rPr>
          <w:rFonts w:eastAsia="Calibri"/>
          <w:lang w:eastAsia="en-US"/>
        </w:rPr>
        <w:t>коммунального обслуживания – до 5,0 м (включительно);</w:t>
      </w:r>
    </w:p>
    <w:p w:rsidR="00A944E2" w:rsidRPr="002807C2" w:rsidRDefault="00A944E2" w:rsidP="00A944E2">
      <w:pPr>
        <w:spacing w:line="0" w:lineRule="atLeast"/>
        <w:jc w:val="both"/>
        <w:rPr>
          <w:rFonts w:eastAsia="Calibri"/>
          <w:lang w:eastAsia="en-US"/>
        </w:rPr>
      </w:pPr>
      <w:r w:rsidRPr="002807C2">
        <w:rPr>
          <w:rFonts w:eastAsia="Calibri"/>
          <w:lang w:eastAsia="en-US"/>
        </w:rPr>
        <w:t>иных объектов инженерной инфраструктуры – в соответствии с технологическими требованиями к разработке проектов инженерных объектов.</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5.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center"/>
        <w:outlineLvl w:val="3"/>
        <w:rPr>
          <w:b/>
          <w:bCs/>
        </w:rPr>
      </w:pPr>
      <w:r w:rsidRPr="002807C2">
        <w:rPr>
          <w:b/>
          <w:bCs/>
        </w:rPr>
        <w:t>§5 Зоны рекреационного назначения (Р)</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30. Зона зеленых насаждений общего пользования  (Р-1)</w:t>
      </w:r>
    </w:p>
    <w:p w:rsidR="00A944E2" w:rsidRPr="002807C2" w:rsidRDefault="00A944E2" w:rsidP="00A944E2">
      <w:pPr>
        <w:spacing w:line="0" w:lineRule="atLeast"/>
        <w:jc w:val="both"/>
        <w:rPr>
          <w:rFonts w:eastAsia="Calibri"/>
          <w:lang w:eastAsia="en-US"/>
        </w:rPr>
      </w:pP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Зона включает в себя участки благоустроенной озеленённой территории поселения с сохранением существующего природного  ландшафта, предназначенные  для организации отдыха и досуга населения. </w:t>
      </w:r>
    </w:p>
    <w:p w:rsidR="00A944E2" w:rsidRPr="002807C2" w:rsidRDefault="00A944E2" w:rsidP="00A944E2">
      <w:pPr>
        <w:spacing w:line="0" w:lineRule="atLeast"/>
        <w:jc w:val="both"/>
        <w:rPr>
          <w:rFonts w:eastAsia="Calibri"/>
          <w:lang w:eastAsia="en-US"/>
        </w:rPr>
      </w:pPr>
      <w:r w:rsidRPr="002807C2">
        <w:rPr>
          <w:rFonts w:eastAsia="Calibri"/>
          <w:lang w:eastAsia="en-US"/>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A944E2" w:rsidRPr="002807C2" w:rsidRDefault="00A944E2" w:rsidP="00A944E2">
      <w:pPr>
        <w:spacing w:line="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культурное развитие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общественное питание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развлечения</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5.1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земельные участки (территории) общего пользования</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rPr>
          <w:trHeight w:val="209"/>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охрана природных территорий</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9.0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b/>
          <w:i/>
          <w:lang w:eastAsia="en-US"/>
        </w:rPr>
      </w:pPr>
    </w:p>
    <w:p w:rsidR="00A944E2" w:rsidRPr="002807C2" w:rsidRDefault="00A944E2" w:rsidP="00A944E2">
      <w:pPr>
        <w:spacing w:line="0" w:lineRule="atLeast"/>
        <w:rPr>
          <w:rFonts w:eastAsia="Calibri"/>
          <w:b/>
          <w:i/>
          <w:lang w:eastAsia="en-US"/>
        </w:rPr>
      </w:pPr>
      <w:r w:rsidRPr="002807C2">
        <w:rPr>
          <w:rFonts w:eastAsia="Calibri"/>
          <w:b/>
          <w:i/>
          <w:lang w:eastAsia="en-US"/>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p>
    <w:p w:rsidR="00A944E2" w:rsidRPr="002807C2" w:rsidRDefault="00A944E2" w:rsidP="00A944E2">
      <w:pPr>
        <w:spacing w:line="0" w:lineRule="atLeast"/>
        <w:ind w:firstLine="709"/>
        <w:jc w:val="both"/>
        <w:rPr>
          <w:rFonts w:eastAsia="Calibri"/>
          <w:b/>
          <w:i/>
          <w:lang w:eastAsia="en-US"/>
        </w:rPr>
      </w:pPr>
      <w:r w:rsidRPr="002807C2">
        <w:rPr>
          <w:rFonts w:eastAsia="Calibri"/>
          <w:lang w:eastAsia="en-US"/>
        </w:rPr>
        <w:t>1.</w:t>
      </w:r>
      <w:r w:rsidRPr="002807C2">
        <w:rPr>
          <w:rFonts w:eastAsia="Calibri"/>
          <w:b/>
          <w:i/>
          <w:lang w:eastAsia="en-US"/>
        </w:rPr>
        <w:t> </w:t>
      </w:r>
      <w:r w:rsidRPr="002807C2">
        <w:rPr>
          <w:rFonts w:eastAsia="Calibri"/>
          <w:lang w:eastAsia="en-US"/>
        </w:rPr>
        <w:t>Предельные размеры земельных участков:</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объектов коммунального обслуживания минимальный размер – 0,001 га;</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jc w:val="both"/>
        <w:rPr>
          <w:rFonts w:eastAsia="Calibri"/>
          <w:lang w:eastAsia="en-US"/>
        </w:rPr>
      </w:pPr>
      <w:r w:rsidRPr="002807C2">
        <w:rPr>
          <w:rFonts w:eastAsia="Calibri"/>
          <w:lang w:eastAsia="en-US"/>
        </w:rPr>
        <w:t>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 1,0 м.</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3. Высота объектов коммунального обслуживания – до 5,0 м (включительно).</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4. Максимальный процент застройки в границах земельного участка – 20 %.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5.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31. Зона рекреационная стационарная (Р-2)</w:t>
      </w:r>
    </w:p>
    <w:p w:rsidR="00A944E2" w:rsidRPr="002807C2" w:rsidRDefault="00A944E2" w:rsidP="00A944E2">
      <w:pPr>
        <w:spacing w:line="0" w:lineRule="atLeast"/>
        <w:rPr>
          <w:rFonts w:eastAsia="Calibri"/>
          <w:highlight w:val="yellow"/>
          <w:lang w:eastAsia="en-US"/>
        </w:rPr>
      </w:pPr>
    </w:p>
    <w:p w:rsidR="00A944E2" w:rsidRPr="002807C2" w:rsidRDefault="00A944E2" w:rsidP="00A944E2">
      <w:pPr>
        <w:spacing w:line="0" w:lineRule="atLeast"/>
        <w:jc w:val="both"/>
        <w:rPr>
          <w:rFonts w:eastAsia="Calibri"/>
          <w:lang w:eastAsia="en-US"/>
        </w:rPr>
      </w:pPr>
      <w:r w:rsidRPr="002807C2">
        <w:rPr>
          <w:rFonts w:eastAsia="Calibri"/>
          <w:lang w:eastAsia="en-US"/>
        </w:rPr>
        <w:t>Зона включает в себя участки территории поселения, предназначенные для размещения объектов физкультурно-оздоровительной деятельности, отдыха, туризма.</w:t>
      </w:r>
    </w:p>
    <w:p w:rsidR="00A944E2" w:rsidRPr="002807C2" w:rsidRDefault="00A944E2" w:rsidP="00A944E2">
      <w:pPr>
        <w:spacing w:line="0" w:lineRule="atLeast"/>
        <w:jc w:val="both"/>
        <w:rPr>
          <w:rFonts w:eastAsia="Calibri"/>
          <w:lang w:eastAsia="en-US"/>
        </w:rPr>
      </w:pPr>
      <w:r w:rsidRPr="002807C2">
        <w:rPr>
          <w:rFonts w:eastAsia="Calibri"/>
          <w:lang w:eastAsia="en-US"/>
        </w:rPr>
        <w:t>В застройке в пределах указанной зоны предусматривается размещение объектов недвижимости, связанных с удовлетворением потребностей посетителей указанной территории, не причиняющих вред окружающей среде и санитарному благополучию, не требующих установления санитарной зоны.</w:t>
      </w:r>
    </w:p>
    <w:p w:rsidR="00A944E2" w:rsidRPr="002807C2" w:rsidRDefault="00A944E2" w:rsidP="00A944E2">
      <w:pPr>
        <w:spacing w:line="0" w:lineRule="atLeast"/>
        <w:rPr>
          <w:rFonts w:eastAsia="Calibri"/>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размещение бань, прачечных</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3.3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размещение профилакториев</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3.4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размещения кинозалов</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3.6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магазины</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4.4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общественное питание</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4.6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размещение дискотек, игровых площадок</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4.8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спорт</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5.1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природно-познавательный туризм</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5.2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9</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обеспечение внутреннего правопорядка</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8.3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10</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религиозное использование</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3.7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w:t>
            </w:r>
          </w:p>
        </w:tc>
        <w:tc>
          <w:tcPr>
            <w:tcW w:w="8271" w:type="dxa"/>
          </w:tcPr>
          <w:p w:rsidR="00A944E2" w:rsidRPr="002807C2" w:rsidRDefault="00A944E2" w:rsidP="00810E26">
            <w:pPr>
              <w:widowControl w:val="0"/>
              <w:autoSpaceDE w:val="0"/>
              <w:autoSpaceDN w:val="0"/>
              <w:adjustRightInd w:val="0"/>
              <w:spacing w:line="0" w:lineRule="atLeast"/>
              <w:jc w:val="both"/>
            </w:pPr>
            <w:r w:rsidRPr="002807C2">
              <w:t>размещение стоянок</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b/>
          <w:i/>
          <w:highlight w:val="yellow"/>
          <w:lang w:eastAsia="en-US"/>
        </w:rPr>
      </w:pPr>
    </w:p>
    <w:p w:rsidR="00A944E2" w:rsidRPr="002807C2" w:rsidRDefault="00A944E2" w:rsidP="00A944E2">
      <w:pPr>
        <w:spacing w:line="0" w:lineRule="atLeast"/>
        <w:rPr>
          <w:rFonts w:eastAsia="Calibri"/>
          <w:b/>
          <w:i/>
          <w:lang w:eastAsia="en-US"/>
        </w:rPr>
      </w:pPr>
      <w:r w:rsidRPr="002807C2">
        <w:rPr>
          <w:rFonts w:eastAsia="Calibri"/>
          <w:b/>
          <w:i/>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1. Предельные размеры земельных участков:</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объектов физкультурно-оздоровительной деятельности, отдыха, туризма –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jc w:val="both"/>
        <w:rPr>
          <w:rFonts w:eastAsia="Calibri"/>
          <w:lang w:eastAsia="en-US"/>
        </w:rPr>
      </w:pPr>
      <w:r w:rsidRPr="002807C2">
        <w:rPr>
          <w:rFonts w:eastAsia="Calibri"/>
          <w:lang w:eastAsia="en-US"/>
        </w:rPr>
        <w:t>для размещения объектов культового назначения – в соответствии с «СП 31-103-99. Здания, сооружения и комплексы православных храмов" (принят Постановлением Госстроя РФ от 27.12.1999 N 92);</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для размещения объектов коммунального обслуживания минимальный размер – 0,001 га.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 1,0 м.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3. Предельное количество этажей  зданий, строений, сооружений – до 4 этажей (включительно).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4. Высота объектов:</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 коммунального обслуживания – до 5,0 м (включительно);</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 культового назначения – в соответствии с "СП 31-103-99. Здания, сооружения и комплексы православных храмов" (</w:t>
      </w:r>
      <w:proofErr w:type="gramStart"/>
      <w:r w:rsidRPr="002807C2">
        <w:rPr>
          <w:rFonts w:eastAsia="Calibri"/>
          <w:lang w:eastAsia="en-US"/>
        </w:rPr>
        <w:t>принят</w:t>
      </w:r>
      <w:proofErr w:type="gramEnd"/>
      <w:r w:rsidRPr="002807C2">
        <w:rPr>
          <w:rFonts w:eastAsia="Calibri"/>
          <w:lang w:eastAsia="en-US"/>
        </w:rPr>
        <w:t xml:space="preserve"> Постановлением Госстроя РФ от 27.12.1999 №  92).</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5. Максимальный процент застройки в границах земельного участка – 40 %.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6.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center"/>
        <w:outlineLvl w:val="3"/>
        <w:rPr>
          <w:b/>
          <w:bCs/>
        </w:rPr>
      </w:pPr>
      <w:r w:rsidRPr="002807C2">
        <w:rPr>
          <w:b/>
          <w:bCs/>
        </w:rPr>
        <w:t>§6 Зоны сельскохозяйственного использования (СХ)</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32. Зона сельскохозяйственных угодий (СХ-1)</w:t>
      </w:r>
    </w:p>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Зона включает в себя участки территории поселения, предназначенные для размещения производственных объектов сельскохозяйственного назначения, в том числе крестьянских (фермерских) хозяйств, личных подсобных хозяйств (полевых земельных участков),  и обеспечивающих их  необходимых  инфраструктур. </w:t>
      </w:r>
    </w:p>
    <w:p w:rsidR="00A944E2" w:rsidRPr="002807C2" w:rsidRDefault="00A944E2" w:rsidP="00A944E2">
      <w:pPr>
        <w:spacing w:line="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растениеводство</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животноводство</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пчеловодство</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научное обеспечение сельского хозяйства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хранение и переработка сельскохозяйственной продукции</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1.15</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ведение личного подсобного хозяйства на полевых участках</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питомники</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8</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обеспечение сельскохозяйственного производства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1.18</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9</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бытовое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10</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здравоохранение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11</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общественное питание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4.6</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обеспечение внутреннего правопорядка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8.3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13</w:t>
            </w:r>
          </w:p>
        </w:tc>
        <w:tc>
          <w:tcPr>
            <w:tcW w:w="8271" w:type="dxa"/>
          </w:tcPr>
          <w:p w:rsidR="00A944E2" w:rsidRPr="002807C2" w:rsidRDefault="00A944E2" w:rsidP="00810E26">
            <w:pPr>
              <w:widowControl w:val="0"/>
              <w:autoSpaceDE w:val="0"/>
              <w:autoSpaceDN w:val="0"/>
              <w:adjustRightInd w:val="0"/>
              <w:spacing w:line="0" w:lineRule="atLeast"/>
              <w:jc w:val="both"/>
              <w:outlineLvl w:val="1"/>
            </w:pPr>
            <w:r w:rsidRPr="002807C2">
              <w:t>автомобильный транспорт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7.2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ветеринарное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магазины</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17</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rPr>
          <w:trHeight w:val="250"/>
        </w:trPr>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18</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b/>
          <w:i/>
          <w:lang w:eastAsia="en-US"/>
        </w:rPr>
      </w:pPr>
    </w:p>
    <w:p w:rsidR="00A944E2" w:rsidRPr="002807C2" w:rsidRDefault="00A944E2" w:rsidP="00A944E2">
      <w:pPr>
        <w:spacing w:line="0" w:lineRule="atLeast"/>
        <w:rPr>
          <w:rFonts w:eastAsia="Calibri"/>
          <w:b/>
          <w:i/>
          <w:lang w:eastAsia="en-US"/>
        </w:rPr>
      </w:pPr>
      <w:r w:rsidRPr="002807C2">
        <w:rPr>
          <w:rFonts w:eastAsia="Calibri"/>
          <w:b/>
          <w:i/>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944E2" w:rsidRPr="002807C2" w:rsidRDefault="00A944E2" w:rsidP="00A944E2">
      <w:pPr>
        <w:tabs>
          <w:tab w:val="right" w:pos="9355"/>
        </w:tabs>
        <w:spacing w:line="0" w:lineRule="atLeast"/>
        <w:ind w:firstLine="709"/>
        <w:jc w:val="both"/>
        <w:rPr>
          <w:rFonts w:eastAsia="Calibri"/>
          <w:lang w:eastAsia="en-US"/>
        </w:rPr>
      </w:pPr>
      <w:r w:rsidRPr="002807C2">
        <w:rPr>
          <w:rFonts w:eastAsia="Calibri"/>
          <w:lang w:eastAsia="en-US"/>
        </w:rPr>
        <w:t>1. Предельные размеры земельных участков:</w:t>
      </w:r>
    </w:p>
    <w:p w:rsidR="00A944E2" w:rsidRPr="002807C2" w:rsidRDefault="00A944E2" w:rsidP="00A944E2">
      <w:pPr>
        <w:tabs>
          <w:tab w:val="right" w:pos="9355"/>
        </w:tabs>
        <w:spacing w:line="0" w:lineRule="atLeast"/>
        <w:ind w:firstLine="709"/>
        <w:jc w:val="both"/>
        <w:rPr>
          <w:rFonts w:eastAsia="Calibri"/>
          <w:lang w:eastAsia="en-US"/>
        </w:rPr>
      </w:pPr>
      <w:r w:rsidRPr="002807C2">
        <w:rPr>
          <w:rFonts w:eastAsia="Calibri"/>
          <w:lang w:eastAsia="en-US"/>
        </w:rPr>
        <w:t>для размещения объектов сельскохозяйственного назначения – 0,1-250,0 га;</w:t>
      </w:r>
      <w:r w:rsidRPr="002807C2">
        <w:rPr>
          <w:rFonts w:eastAsia="Calibri"/>
          <w:lang w:eastAsia="en-US"/>
        </w:rPr>
        <w:tab/>
      </w:r>
    </w:p>
    <w:p w:rsidR="00A944E2" w:rsidRPr="002807C2" w:rsidRDefault="00A944E2" w:rsidP="00A944E2">
      <w:pPr>
        <w:tabs>
          <w:tab w:val="left" w:pos="0"/>
          <w:tab w:val="left" w:pos="980"/>
        </w:tabs>
        <w:spacing w:line="0" w:lineRule="atLeast"/>
        <w:ind w:firstLine="709"/>
        <w:jc w:val="both"/>
        <w:rPr>
          <w:rFonts w:eastAsia="Calibri"/>
          <w:bCs/>
          <w:color w:val="000080"/>
          <w:lang w:eastAsia="en-US"/>
        </w:rPr>
      </w:pPr>
      <w:r w:rsidRPr="002807C2">
        <w:rPr>
          <w:rFonts w:eastAsia="Calibri"/>
          <w:b/>
          <w:bCs/>
          <w:color w:val="000080"/>
          <w:lang w:eastAsia="en-US"/>
        </w:rPr>
        <w:t xml:space="preserve">для </w:t>
      </w:r>
      <w:r w:rsidRPr="002807C2">
        <w:rPr>
          <w:rFonts w:eastAsia="Calibri"/>
          <w:lang w:eastAsia="en-US"/>
        </w:rPr>
        <w:t xml:space="preserve">размещения объектов коммунального обслуживания </w:t>
      </w:r>
      <w:r w:rsidRPr="002807C2">
        <w:rPr>
          <w:rFonts w:eastAsia="Calibri"/>
          <w:b/>
          <w:bCs/>
          <w:color w:val="000080"/>
          <w:lang w:eastAsia="en-US"/>
        </w:rPr>
        <w:t xml:space="preserve">минимальный размер </w:t>
      </w:r>
      <w:r w:rsidRPr="002807C2">
        <w:rPr>
          <w:rFonts w:eastAsia="Calibri"/>
          <w:lang w:eastAsia="en-US"/>
        </w:rPr>
        <w:t>–</w:t>
      </w:r>
      <w:r w:rsidRPr="002807C2">
        <w:rPr>
          <w:rFonts w:eastAsia="Calibri"/>
          <w:b/>
          <w:bCs/>
          <w:color w:val="000080"/>
          <w:lang w:eastAsia="en-US"/>
        </w:rPr>
        <w:t xml:space="preserve"> 0,001 га;</w:t>
      </w:r>
    </w:p>
    <w:p w:rsidR="00A944E2" w:rsidRPr="002807C2" w:rsidRDefault="00A944E2" w:rsidP="00A944E2">
      <w:pPr>
        <w:tabs>
          <w:tab w:val="left" w:pos="0"/>
          <w:tab w:val="left" w:pos="980"/>
        </w:tabs>
        <w:spacing w:line="0" w:lineRule="atLeast"/>
        <w:ind w:firstLine="709"/>
        <w:jc w:val="both"/>
        <w:rPr>
          <w:rFonts w:eastAsia="Calibri"/>
          <w:color w:val="000080"/>
          <w:lang w:eastAsia="en-US"/>
        </w:rPr>
      </w:pPr>
      <w:r w:rsidRPr="002807C2">
        <w:rPr>
          <w:rFonts w:eastAsia="Calibri"/>
          <w:b/>
          <w:bCs/>
          <w:color w:val="000080"/>
          <w:lang w:eastAsia="en-US"/>
        </w:rPr>
        <w:t xml:space="preserve">для размещения иных объектов – </w:t>
      </w:r>
      <w:r w:rsidRPr="002807C2">
        <w:rPr>
          <w:rFonts w:eastAsia="Calibri"/>
          <w:lang w:eastAsia="en-US"/>
        </w:rPr>
        <w:t xml:space="preserve">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tabs>
          <w:tab w:val="left" w:pos="0"/>
          <w:tab w:val="left" w:pos="980"/>
        </w:tabs>
        <w:spacing w:line="0" w:lineRule="atLeast"/>
        <w:ind w:firstLine="709"/>
        <w:jc w:val="both"/>
        <w:rPr>
          <w:rFonts w:eastAsia="Calibri"/>
          <w:bCs/>
          <w:color w:val="000080"/>
          <w:lang w:eastAsia="en-US"/>
        </w:rPr>
      </w:pPr>
      <w:r w:rsidRPr="002807C2">
        <w:rPr>
          <w:rFonts w:eastAsia="Calibri"/>
          <w:b/>
          <w:bCs/>
          <w:color w:val="000080"/>
          <w:lang w:eastAsia="en-US"/>
        </w:rPr>
        <w:t>2. </w:t>
      </w:r>
      <w:r w:rsidRPr="002807C2">
        <w:rPr>
          <w:rFonts w:eastAsia="Calibri"/>
          <w:lang w:eastAsia="en-US"/>
        </w:rPr>
        <w:t>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tabs>
          <w:tab w:val="left" w:pos="0"/>
          <w:tab w:val="left" w:pos="980"/>
        </w:tabs>
        <w:spacing w:line="0" w:lineRule="atLeast"/>
        <w:ind w:firstLine="709"/>
        <w:jc w:val="both"/>
        <w:rPr>
          <w:rFonts w:eastAsia="Calibri"/>
          <w:bCs/>
          <w:color w:val="000080"/>
          <w:lang w:eastAsia="en-US"/>
        </w:rPr>
      </w:pPr>
      <w:r w:rsidRPr="002807C2">
        <w:rPr>
          <w:rFonts w:eastAsia="Calibri"/>
          <w:b/>
          <w:bCs/>
          <w:color w:val="000080"/>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lang w:eastAsia="en-US"/>
        </w:rPr>
        <w:t xml:space="preserve">размещения объектов коммунального обслуживания </w:t>
      </w:r>
      <w:r w:rsidRPr="002807C2">
        <w:rPr>
          <w:rFonts w:eastAsia="Calibri"/>
          <w:b/>
          <w:bCs/>
          <w:color w:val="000080"/>
          <w:lang w:eastAsia="en-US"/>
        </w:rPr>
        <w:t>– 1,0 м;</w:t>
      </w:r>
    </w:p>
    <w:p w:rsidR="00A944E2" w:rsidRPr="002807C2" w:rsidRDefault="00A944E2" w:rsidP="00A944E2">
      <w:pPr>
        <w:tabs>
          <w:tab w:val="left" w:pos="0"/>
          <w:tab w:val="left" w:pos="980"/>
        </w:tabs>
        <w:spacing w:line="0" w:lineRule="atLeast"/>
        <w:ind w:firstLine="709"/>
        <w:jc w:val="both"/>
        <w:rPr>
          <w:rFonts w:eastAsia="Calibri"/>
          <w:lang w:eastAsia="en-US"/>
        </w:rPr>
      </w:pPr>
      <w:r w:rsidRPr="002807C2">
        <w:rPr>
          <w:rFonts w:eastAsia="Calibri"/>
          <w:lang w:eastAsia="en-US"/>
        </w:rPr>
        <w:t xml:space="preserve">3. Предельное количество этажей зданий, строений, сооружений – до 3 этажей (включительно). </w:t>
      </w:r>
    </w:p>
    <w:p w:rsidR="00A944E2" w:rsidRPr="002807C2" w:rsidRDefault="00A944E2" w:rsidP="00A944E2">
      <w:pPr>
        <w:tabs>
          <w:tab w:val="left" w:pos="0"/>
          <w:tab w:val="left" w:pos="980"/>
        </w:tabs>
        <w:spacing w:line="0" w:lineRule="atLeast"/>
        <w:ind w:firstLine="709"/>
        <w:jc w:val="both"/>
        <w:rPr>
          <w:rFonts w:eastAsia="Calibri"/>
          <w:lang w:eastAsia="en-US"/>
        </w:rPr>
      </w:pPr>
      <w:r w:rsidRPr="002807C2">
        <w:rPr>
          <w:rFonts w:eastAsia="Calibri"/>
          <w:lang w:eastAsia="en-US"/>
        </w:rPr>
        <w:t>4. Высота объектов коммунального обслуживания – до 5,0 м (включительно).</w:t>
      </w:r>
    </w:p>
    <w:p w:rsidR="00A944E2" w:rsidRPr="002807C2" w:rsidRDefault="00A944E2" w:rsidP="00A944E2">
      <w:pPr>
        <w:tabs>
          <w:tab w:val="left" w:pos="0"/>
          <w:tab w:val="left" w:pos="980"/>
        </w:tabs>
        <w:spacing w:line="0" w:lineRule="atLeast"/>
        <w:ind w:firstLine="709"/>
        <w:jc w:val="both"/>
        <w:rPr>
          <w:rFonts w:eastAsia="Calibri"/>
          <w:bCs/>
          <w:lang w:eastAsia="en-US"/>
        </w:rPr>
      </w:pPr>
      <w:r w:rsidRPr="002807C2">
        <w:rPr>
          <w:rFonts w:eastAsia="Calibri"/>
          <w:lang w:eastAsia="en-US"/>
        </w:rPr>
        <w:t>5. Максимальный процент застройки – 70 %.</w:t>
      </w:r>
    </w:p>
    <w:p w:rsidR="00A944E2" w:rsidRPr="002807C2" w:rsidRDefault="00A944E2" w:rsidP="00A944E2">
      <w:pPr>
        <w:tabs>
          <w:tab w:val="left" w:pos="0"/>
          <w:tab w:val="left" w:pos="980"/>
        </w:tabs>
        <w:spacing w:line="0" w:lineRule="atLeast"/>
        <w:ind w:firstLine="709"/>
        <w:jc w:val="both"/>
        <w:rPr>
          <w:rFonts w:eastAsia="Calibri"/>
          <w:bCs/>
          <w:lang w:eastAsia="en-US"/>
        </w:rPr>
      </w:pPr>
      <w:r w:rsidRPr="002807C2">
        <w:rPr>
          <w:rFonts w:eastAsia="Calibri"/>
          <w:bCs/>
          <w:lang w:eastAsia="en-US"/>
        </w:rPr>
        <w:t>6. </w:t>
      </w:r>
      <w:r w:rsidRPr="002807C2">
        <w:rPr>
          <w:rFonts w:eastAsia="Calibri"/>
          <w:lang w:eastAsia="en-US"/>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bCs/>
          <w:lang w:eastAsia="en-US"/>
        </w:rPr>
        <w:t>7. </w:t>
      </w:r>
      <w:r w:rsidRPr="002807C2">
        <w:rPr>
          <w:rFonts w:eastAsia="Calibri"/>
          <w:lang w:eastAsia="en-US"/>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33.   Зона объектов для ведения, дачного хозяйства, садоводства, личного подсобного хозяйства (СХ-2)</w:t>
      </w:r>
    </w:p>
    <w:p w:rsidR="00A944E2" w:rsidRPr="002807C2" w:rsidRDefault="00A944E2" w:rsidP="00A944E2">
      <w:pPr>
        <w:spacing w:line="0" w:lineRule="atLeast"/>
        <w:jc w:val="both"/>
        <w:rPr>
          <w:rFonts w:eastAsia="Calibri"/>
          <w:b/>
          <w:lang w:eastAsia="en-US"/>
        </w:rPr>
      </w:pPr>
    </w:p>
    <w:p w:rsidR="00A944E2" w:rsidRPr="002807C2" w:rsidRDefault="00A944E2" w:rsidP="00A944E2">
      <w:pPr>
        <w:spacing w:line="0" w:lineRule="atLeast"/>
        <w:jc w:val="both"/>
        <w:rPr>
          <w:rFonts w:eastAsia="Calibri"/>
          <w:lang w:eastAsia="en-US"/>
        </w:rPr>
      </w:pPr>
      <w:r w:rsidRPr="002807C2">
        <w:rPr>
          <w:rFonts w:eastAsia="Calibri"/>
          <w:lang w:eastAsia="en-US"/>
        </w:rPr>
        <w:t>Зона включает в себя участки территории поселения, предназначенные для выращивания сельскохозяйственных культур, садовых и дачных хозяйств.</w:t>
      </w:r>
    </w:p>
    <w:p w:rsidR="00A944E2" w:rsidRPr="002807C2" w:rsidRDefault="00A944E2" w:rsidP="00A944E2">
      <w:pPr>
        <w:spacing w:line="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rPr>
                <w:rFonts w:eastAsia="Calibri"/>
                <w:lang w:eastAsia="en-US"/>
              </w:rPr>
            </w:pPr>
          </w:p>
        </w:tc>
        <w:tc>
          <w:tcPr>
            <w:tcW w:w="8271" w:type="dxa"/>
          </w:tcPr>
          <w:p w:rsidR="00A944E2" w:rsidRPr="002807C2" w:rsidRDefault="00A944E2" w:rsidP="00810E26">
            <w:pPr>
              <w:spacing w:line="0" w:lineRule="atLeast"/>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rPr>
                <w:rFonts w:eastAsia="Calibri"/>
                <w:lang w:eastAsia="en-US"/>
              </w:rPr>
            </w:pPr>
          </w:p>
        </w:tc>
      </w:tr>
      <w:tr w:rsidR="00A944E2" w:rsidRPr="002807C2" w:rsidTr="00810E26">
        <w:tc>
          <w:tcPr>
            <w:tcW w:w="594" w:type="dxa"/>
          </w:tcPr>
          <w:p w:rsidR="00A944E2" w:rsidRPr="002807C2" w:rsidRDefault="00A944E2" w:rsidP="00810E26">
            <w:pPr>
              <w:spacing w:line="0" w:lineRule="atLeast"/>
              <w:rPr>
                <w:rFonts w:eastAsia="Calibri"/>
                <w:lang w:eastAsia="en-US"/>
              </w:rPr>
            </w:pPr>
            <w:r w:rsidRPr="002807C2">
              <w:rPr>
                <w:rFonts w:eastAsia="Calibri"/>
                <w:lang w:eastAsia="en-US"/>
              </w:rPr>
              <w:t>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растениеводство</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1.1</w:t>
            </w:r>
          </w:p>
        </w:tc>
      </w:tr>
      <w:tr w:rsidR="00A944E2" w:rsidRPr="002807C2" w:rsidTr="00810E26">
        <w:tc>
          <w:tcPr>
            <w:tcW w:w="594" w:type="dxa"/>
          </w:tcPr>
          <w:p w:rsidR="00A944E2" w:rsidRPr="002807C2" w:rsidRDefault="00A944E2" w:rsidP="00810E26">
            <w:pPr>
              <w:spacing w:line="0" w:lineRule="atLeast"/>
              <w:rPr>
                <w:rFonts w:eastAsia="Calibri"/>
                <w:lang w:eastAsia="en-US"/>
              </w:rPr>
            </w:pPr>
            <w:r w:rsidRPr="002807C2">
              <w:rPr>
                <w:rFonts w:eastAsia="Calibri"/>
                <w:lang w:eastAsia="en-US"/>
              </w:rPr>
              <w:t>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садоводство</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1.5</w:t>
            </w:r>
          </w:p>
        </w:tc>
      </w:tr>
      <w:tr w:rsidR="00A944E2" w:rsidRPr="002807C2" w:rsidTr="00810E26">
        <w:tc>
          <w:tcPr>
            <w:tcW w:w="594" w:type="dxa"/>
          </w:tcPr>
          <w:p w:rsidR="00A944E2" w:rsidRPr="002807C2" w:rsidRDefault="00A944E2" w:rsidP="00810E26">
            <w:pPr>
              <w:spacing w:line="0" w:lineRule="atLeast"/>
              <w:rPr>
                <w:rFonts w:eastAsia="Calibri"/>
                <w:lang w:eastAsia="en-US"/>
              </w:rPr>
            </w:pPr>
          </w:p>
        </w:tc>
        <w:tc>
          <w:tcPr>
            <w:tcW w:w="8271" w:type="dxa"/>
          </w:tcPr>
          <w:p w:rsidR="00A944E2" w:rsidRPr="002807C2" w:rsidRDefault="00A944E2" w:rsidP="00810E26">
            <w:pPr>
              <w:spacing w:line="0" w:lineRule="atLeast"/>
              <w:rPr>
                <w:rFonts w:eastAsia="Calibri"/>
                <w:highlight w:val="yellow"/>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rPr>
                <w:rFonts w:eastAsia="Calibri"/>
                <w:highlight w:val="yellow"/>
                <w:lang w:eastAsia="en-US"/>
              </w:rPr>
            </w:pPr>
          </w:p>
        </w:tc>
      </w:tr>
      <w:tr w:rsidR="00A944E2" w:rsidRPr="002807C2" w:rsidTr="00810E26">
        <w:tc>
          <w:tcPr>
            <w:tcW w:w="594" w:type="dxa"/>
          </w:tcPr>
          <w:p w:rsidR="00A944E2" w:rsidRPr="002807C2" w:rsidRDefault="00A944E2" w:rsidP="00810E26">
            <w:pPr>
              <w:spacing w:line="0" w:lineRule="atLeast"/>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ведение личного подсобного хозяйства на полевых участках</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1.16</w:t>
            </w:r>
          </w:p>
        </w:tc>
      </w:tr>
      <w:tr w:rsidR="00A944E2" w:rsidRPr="002807C2" w:rsidTr="00810E26">
        <w:tc>
          <w:tcPr>
            <w:tcW w:w="594" w:type="dxa"/>
          </w:tcPr>
          <w:p w:rsidR="00A944E2" w:rsidRPr="002807C2" w:rsidRDefault="00A944E2" w:rsidP="00810E26">
            <w:pPr>
              <w:spacing w:line="0" w:lineRule="atLeast"/>
              <w:rPr>
                <w:rFonts w:eastAsia="Calibri"/>
                <w:lang w:eastAsia="en-US"/>
              </w:rPr>
            </w:pPr>
            <w:r w:rsidRPr="002807C2">
              <w:rPr>
                <w:rFonts w:eastAsia="Calibri"/>
                <w:lang w:eastAsia="en-US"/>
              </w:rPr>
              <w:t>4</w:t>
            </w:r>
          </w:p>
        </w:tc>
        <w:tc>
          <w:tcPr>
            <w:tcW w:w="8271" w:type="dxa"/>
          </w:tcPr>
          <w:p w:rsidR="00A944E2" w:rsidRPr="002807C2" w:rsidRDefault="00A944E2" w:rsidP="00810E26">
            <w:pPr>
              <w:spacing w:line="0" w:lineRule="atLeast"/>
              <w:rPr>
                <w:rFonts w:eastAsia="Calibri"/>
                <w:highlight w:val="yellow"/>
                <w:lang w:eastAsia="en-US"/>
              </w:rPr>
            </w:pPr>
            <w:r w:rsidRPr="002807C2">
              <w:rPr>
                <w:rFonts w:eastAsia="Calibri"/>
                <w:lang w:eastAsia="en-US"/>
              </w:rPr>
              <w:t>научное обеспечение сельского хозяйства</w:t>
            </w:r>
          </w:p>
        </w:tc>
        <w:tc>
          <w:tcPr>
            <w:tcW w:w="706" w:type="dxa"/>
          </w:tcPr>
          <w:p w:rsidR="00A944E2" w:rsidRPr="002807C2" w:rsidRDefault="00A944E2" w:rsidP="00810E26">
            <w:pPr>
              <w:spacing w:line="0" w:lineRule="atLeast"/>
              <w:rPr>
                <w:rFonts w:eastAsia="Calibri"/>
                <w:highlight w:val="yellow"/>
                <w:lang w:eastAsia="en-US"/>
              </w:rPr>
            </w:pPr>
            <w:r w:rsidRPr="002807C2">
              <w:rPr>
                <w:rFonts w:eastAsia="Calibri"/>
                <w:lang w:eastAsia="en-US"/>
              </w:rPr>
              <w:t>1.14</w:t>
            </w:r>
          </w:p>
        </w:tc>
      </w:tr>
      <w:tr w:rsidR="00A944E2" w:rsidRPr="002807C2" w:rsidTr="00810E26">
        <w:tc>
          <w:tcPr>
            <w:tcW w:w="594" w:type="dxa"/>
          </w:tcPr>
          <w:p w:rsidR="00A944E2" w:rsidRPr="002807C2" w:rsidRDefault="00A944E2" w:rsidP="00810E26">
            <w:pPr>
              <w:spacing w:line="0" w:lineRule="atLeast"/>
              <w:rPr>
                <w:rFonts w:eastAsia="Calibri"/>
                <w:highlight w:val="yellow"/>
                <w:lang w:eastAsia="en-US"/>
              </w:rPr>
            </w:pPr>
          </w:p>
        </w:tc>
        <w:tc>
          <w:tcPr>
            <w:tcW w:w="8271" w:type="dxa"/>
          </w:tcPr>
          <w:p w:rsidR="00A944E2" w:rsidRPr="002807C2" w:rsidRDefault="00A944E2" w:rsidP="00810E26">
            <w:pPr>
              <w:spacing w:line="0" w:lineRule="atLeast"/>
              <w:rPr>
                <w:rFonts w:eastAsia="Calibri"/>
                <w:highlight w:val="yellow"/>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rPr>
                <w:rFonts w:eastAsia="Calibri"/>
                <w:highlight w:val="yellow"/>
                <w:lang w:eastAsia="en-US"/>
              </w:rPr>
            </w:pPr>
          </w:p>
        </w:tc>
      </w:tr>
      <w:tr w:rsidR="00A944E2" w:rsidRPr="002807C2" w:rsidTr="00810E26">
        <w:tc>
          <w:tcPr>
            <w:tcW w:w="594" w:type="dxa"/>
          </w:tcPr>
          <w:p w:rsidR="00A944E2" w:rsidRPr="002807C2" w:rsidRDefault="00A944E2" w:rsidP="00810E26">
            <w:pPr>
              <w:spacing w:line="0" w:lineRule="atLeast"/>
              <w:rPr>
                <w:rFonts w:eastAsia="Calibri"/>
                <w:lang w:eastAsia="en-US"/>
              </w:rPr>
            </w:pPr>
            <w:r w:rsidRPr="002807C2">
              <w:rPr>
                <w:rFonts w:eastAsia="Calibri"/>
                <w:lang w:eastAsia="en-US"/>
              </w:rPr>
              <w:t>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rPr>
                <w:rFonts w:eastAsia="Calibri"/>
                <w:lang w:eastAsia="en-US"/>
              </w:rPr>
            </w:pPr>
            <w:r w:rsidRPr="002807C2">
              <w:rPr>
                <w:rFonts w:eastAsia="Calibri"/>
                <w:lang w:eastAsia="en-US"/>
              </w:rPr>
              <w:t>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b/>
          <w:highlight w:val="yellow"/>
          <w:lang w:eastAsia="en-US"/>
        </w:rPr>
      </w:pPr>
    </w:p>
    <w:p w:rsidR="00A944E2" w:rsidRPr="002807C2" w:rsidRDefault="00A944E2" w:rsidP="00A944E2">
      <w:pPr>
        <w:spacing w:line="0" w:lineRule="atLeast"/>
        <w:ind w:firstLine="709"/>
        <w:rPr>
          <w:rFonts w:eastAsia="Calibri"/>
          <w:lang w:eastAsia="en-US"/>
        </w:rPr>
      </w:pPr>
      <w:r w:rsidRPr="002807C2">
        <w:rPr>
          <w:rFonts w:eastAsia="Calibri"/>
          <w:b/>
          <w:i/>
          <w:lang w:eastAsia="en-US"/>
        </w:rPr>
        <w:t>Предельные размеры земельных участков и предельные параметры разрешенного строительного изменения объектов недвижимости:</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1. Предельные размеры земельных участков:</w:t>
      </w:r>
    </w:p>
    <w:p w:rsidR="00A944E2" w:rsidRPr="002807C2" w:rsidRDefault="00A944E2" w:rsidP="00A944E2">
      <w:pPr>
        <w:spacing w:line="0" w:lineRule="atLeast"/>
        <w:ind w:firstLine="709"/>
        <w:jc w:val="both"/>
        <w:rPr>
          <w:rFonts w:eastAsia="Calibri"/>
          <w:highlight w:val="yellow"/>
          <w:lang w:eastAsia="en-US"/>
        </w:rPr>
      </w:pPr>
      <w:r w:rsidRPr="002807C2">
        <w:rPr>
          <w:rFonts w:eastAsia="Calibri"/>
          <w:lang w:eastAsia="en-US"/>
        </w:rPr>
        <w:t>для ведения огородничества, садоводства – 0,04-0,12га;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для ведения личного подсобного хозяйства на полевых участках  –0,04-0,12га;</w:t>
      </w:r>
    </w:p>
    <w:p w:rsidR="00A944E2" w:rsidRPr="002807C2" w:rsidRDefault="00A944E2" w:rsidP="00A944E2">
      <w:pPr>
        <w:tabs>
          <w:tab w:val="left" w:pos="0"/>
          <w:tab w:val="left" w:pos="980"/>
        </w:tabs>
        <w:spacing w:line="0" w:lineRule="atLeast"/>
        <w:ind w:firstLine="709"/>
        <w:jc w:val="both"/>
        <w:rPr>
          <w:rFonts w:eastAsia="Calibri"/>
          <w:lang w:eastAsia="en-US"/>
        </w:rPr>
      </w:pPr>
      <w:r w:rsidRPr="002807C2">
        <w:rPr>
          <w:rFonts w:eastAsia="Calibri"/>
          <w:lang w:eastAsia="en-US"/>
        </w:rPr>
        <w:t>для размещения объектов коммунального обслуживания минимальный размер – 0,001 га;</w:t>
      </w:r>
    </w:p>
    <w:p w:rsidR="00A944E2" w:rsidRPr="002807C2" w:rsidRDefault="00A944E2" w:rsidP="00A944E2">
      <w:pPr>
        <w:tabs>
          <w:tab w:val="left" w:pos="0"/>
          <w:tab w:val="left" w:pos="980"/>
        </w:tabs>
        <w:spacing w:line="0" w:lineRule="atLeast"/>
        <w:ind w:firstLine="709"/>
        <w:jc w:val="both"/>
        <w:rPr>
          <w:rFonts w:eastAsia="Calibri"/>
          <w:lang w:eastAsia="en-US"/>
        </w:rPr>
      </w:pPr>
      <w:r w:rsidRPr="002807C2">
        <w:rPr>
          <w:rFonts w:eastAsia="Calibri"/>
          <w:lang w:eastAsia="en-US"/>
        </w:rPr>
        <w:t xml:space="preserve">для размещения иных объектов –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tabs>
          <w:tab w:val="left" w:pos="0"/>
          <w:tab w:val="left" w:pos="980"/>
        </w:tabs>
        <w:spacing w:line="0" w:lineRule="atLeast"/>
        <w:ind w:firstLine="709"/>
        <w:jc w:val="both"/>
        <w:rPr>
          <w:rFonts w:eastAsia="Calibri"/>
          <w:lang w:eastAsia="en-US"/>
        </w:rPr>
      </w:pPr>
      <w:r w:rsidRPr="002807C2">
        <w:rPr>
          <w:rFonts w:eastAsia="Calibri"/>
          <w:b/>
          <w:bCs/>
          <w:color w:val="000080"/>
          <w:lang w:eastAsia="en-US"/>
        </w:rPr>
        <w:t>2. </w:t>
      </w:r>
      <w:r w:rsidRPr="002807C2">
        <w:rPr>
          <w:rFonts w:eastAsia="Calibri"/>
          <w:lang w:eastAsia="en-US"/>
        </w:rPr>
        <w:t>Минимальный отступ от границ смежного земельного участка на садовом, дачном земельном участке, в  пределах которого запрещено строительство зданий, строений, сооружений, для хозяйственных строений и сооружений – 1,0 м;</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 1,0 м.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3. Предельное количество этажей  зданий, строений, сооружений – до 3 этажей (включительно). </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4. Высота объектов коммунального обслуживания – до 5,0 м (включительно). </w:t>
      </w:r>
    </w:p>
    <w:p w:rsidR="00A944E2" w:rsidRPr="002807C2" w:rsidRDefault="00A944E2" w:rsidP="00A944E2">
      <w:pPr>
        <w:tabs>
          <w:tab w:val="left" w:pos="0"/>
          <w:tab w:val="left" w:pos="980"/>
        </w:tabs>
        <w:spacing w:line="0" w:lineRule="atLeast"/>
        <w:ind w:firstLine="709"/>
        <w:jc w:val="both"/>
        <w:rPr>
          <w:rFonts w:eastAsia="Calibri"/>
          <w:bCs/>
          <w:color w:val="000080"/>
          <w:lang w:eastAsia="en-US"/>
        </w:rPr>
      </w:pPr>
      <w:r w:rsidRPr="002807C2">
        <w:rPr>
          <w:rFonts w:eastAsia="Calibri"/>
          <w:bCs/>
          <w:lang w:eastAsia="en-US"/>
        </w:rPr>
        <w:t>5. </w:t>
      </w:r>
      <w:r w:rsidRPr="002807C2">
        <w:rPr>
          <w:rFonts w:eastAsia="Calibri"/>
          <w:lang w:eastAsia="en-US"/>
        </w:rPr>
        <w:t>Максимальный процент застройки в границах земельного участка - 30 %.</w:t>
      </w:r>
    </w:p>
    <w:p w:rsidR="00A944E2" w:rsidRPr="002807C2" w:rsidRDefault="00A944E2" w:rsidP="00A944E2">
      <w:pPr>
        <w:spacing w:line="0" w:lineRule="atLeast"/>
        <w:ind w:firstLine="709"/>
        <w:jc w:val="both"/>
        <w:rPr>
          <w:rFonts w:eastAsia="Calibri"/>
          <w:lang w:eastAsia="en-US"/>
        </w:rPr>
      </w:pPr>
      <w:r w:rsidRPr="002807C2">
        <w:rPr>
          <w:rFonts w:eastAsia="Calibri"/>
          <w:bCs/>
          <w:lang w:eastAsia="en-US"/>
        </w:rPr>
        <w:t>6. </w:t>
      </w:r>
      <w:r w:rsidRPr="002807C2">
        <w:rPr>
          <w:rFonts w:eastAsia="Calibri"/>
          <w:lang w:eastAsia="en-US"/>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center"/>
        <w:outlineLvl w:val="3"/>
        <w:rPr>
          <w:b/>
          <w:bCs/>
        </w:rPr>
      </w:pPr>
      <w:r w:rsidRPr="002807C2">
        <w:rPr>
          <w:b/>
          <w:bCs/>
        </w:rPr>
        <w:t>§7  Зоны специального назначения (СН)</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i/>
        </w:rPr>
      </w:pPr>
      <w:r w:rsidRPr="002807C2">
        <w:rPr>
          <w:b/>
          <w:bCs/>
        </w:rPr>
        <w:t>Статья 34.   Зона размещения кладбищ (СН-1</w:t>
      </w:r>
      <w:r w:rsidRPr="002807C2">
        <w:rPr>
          <w:b/>
          <w:bCs/>
          <w:i/>
        </w:rPr>
        <w:t>)</w:t>
      </w:r>
    </w:p>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rPr>
          <w:rFonts w:eastAsia="Calibri"/>
          <w:lang w:eastAsia="en-US"/>
        </w:rPr>
      </w:pPr>
      <w:r w:rsidRPr="002807C2">
        <w:rPr>
          <w:rFonts w:eastAsia="Calibri"/>
          <w:lang w:eastAsia="en-US"/>
        </w:rPr>
        <w:t>Зона включает в себя участки территории поселения, предназначенные для размещения кладбищ и крематориев с включением объектов инженерной инфраструктуры.</w:t>
      </w:r>
    </w:p>
    <w:p w:rsidR="00A944E2" w:rsidRPr="002807C2" w:rsidRDefault="00A944E2" w:rsidP="00A944E2">
      <w:pPr>
        <w:spacing w:line="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религиозное использование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3.7</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обеспечение внутреннего правопорядка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8.3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ритуальная деятельность</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размещение похоронных бюро</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3.3</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widowControl w:val="0"/>
              <w:autoSpaceDE w:val="0"/>
              <w:autoSpaceDN w:val="0"/>
              <w:adjustRightInd w:val="0"/>
              <w:spacing w:line="0" w:lineRule="atLeast"/>
              <w:jc w:val="both"/>
            </w:pPr>
            <w:r w:rsidRPr="002807C2">
              <w:t>размещение пунктов здравоохранения</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3.4</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7</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ind w:firstLine="709"/>
        <w:rPr>
          <w:rFonts w:eastAsia="Calibri"/>
          <w:b/>
          <w:i/>
          <w:lang w:eastAsia="en-US"/>
        </w:rPr>
      </w:pPr>
      <w:r w:rsidRPr="002807C2">
        <w:rPr>
          <w:rFonts w:eastAsia="Calibri"/>
          <w:b/>
          <w:i/>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1. Предельные размеры земельных участков – 0,02 га- 40,0 га;</w:t>
      </w:r>
    </w:p>
    <w:p w:rsidR="00A944E2" w:rsidRPr="002807C2" w:rsidRDefault="00A944E2" w:rsidP="00A944E2">
      <w:pPr>
        <w:spacing w:line="0" w:lineRule="atLeast"/>
        <w:ind w:firstLine="709"/>
        <w:jc w:val="both"/>
        <w:rPr>
          <w:rFonts w:eastAsia="Calibri"/>
          <w:lang w:eastAsia="en-US"/>
        </w:rPr>
      </w:pPr>
      <w:r w:rsidRPr="002807C2">
        <w:rPr>
          <w:rFonts w:eastAsia="MS Mincho"/>
          <w:lang w:eastAsia="en-US"/>
        </w:rPr>
        <w:t xml:space="preserve">для </w:t>
      </w:r>
      <w:r w:rsidRPr="002807C2">
        <w:rPr>
          <w:rFonts w:eastAsia="Calibri"/>
          <w:lang w:eastAsia="en-US"/>
        </w:rPr>
        <w:t>размещения</w:t>
      </w:r>
      <w:r w:rsidRPr="002807C2">
        <w:rPr>
          <w:rFonts w:eastAsia="MS Mincho"/>
          <w:lang w:eastAsia="en-US"/>
        </w:rPr>
        <w:t xml:space="preserve"> объектов </w:t>
      </w:r>
      <w:r w:rsidRPr="002807C2">
        <w:rPr>
          <w:rFonts w:eastAsia="Calibri"/>
          <w:lang w:eastAsia="en-US"/>
        </w:rPr>
        <w:t xml:space="preserve">коммунального </w:t>
      </w:r>
      <w:proofErr w:type="spellStart"/>
      <w:r w:rsidRPr="002807C2">
        <w:rPr>
          <w:rFonts w:eastAsia="Calibri"/>
          <w:lang w:eastAsia="en-US"/>
        </w:rPr>
        <w:t>обслуживанияминимальный</w:t>
      </w:r>
      <w:proofErr w:type="spellEnd"/>
      <w:r w:rsidRPr="002807C2">
        <w:rPr>
          <w:rFonts w:eastAsia="Calibri"/>
          <w:lang w:eastAsia="en-US"/>
        </w:rPr>
        <w:t xml:space="preserve"> размер </w:t>
      </w:r>
      <w:r w:rsidRPr="002807C2">
        <w:rPr>
          <w:rFonts w:eastAsia="MS Mincho"/>
          <w:lang w:eastAsia="en-US"/>
        </w:rPr>
        <w:t>– 0,001 га.</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2. Минимальный отступ от границ земельного участка, в пределах которого запрещено строительство зданий, строений, сооружений, – 3,0 м;</w:t>
      </w:r>
    </w:p>
    <w:p w:rsidR="00A944E2" w:rsidRPr="002807C2" w:rsidRDefault="00A944E2" w:rsidP="00A944E2">
      <w:pPr>
        <w:spacing w:line="0" w:lineRule="atLeast"/>
        <w:ind w:firstLine="709"/>
        <w:jc w:val="both"/>
        <w:rPr>
          <w:rFonts w:eastAsia="Calibri"/>
          <w:lang w:eastAsia="en-US"/>
        </w:rPr>
      </w:pPr>
      <w:r w:rsidRPr="002807C2">
        <w:rPr>
          <w:rFonts w:eastAsia="MS Mincho"/>
          <w:lang w:eastAsia="en-US"/>
        </w:rPr>
        <w:t xml:space="preserve">минимальный отступ от границ земельного участка, в пределах которого  запрещено строительство зданий, строений, сооружений, для  </w:t>
      </w:r>
      <w:r w:rsidRPr="002807C2">
        <w:rPr>
          <w:rFonts w:eastAsia="Calibri"/>
          <w:lang w:eastAsia="en-US"/>
        </w:rPr>
        <w:t xml:space="preserve">объектов коммунального обслуживания </w:t>
      </w:r>
      <w:r w:rsidRPr="002807C2">
        <w:rPr>
          <w:rFonts w:eastAsia="MS Mincho"/>
          <w:lang w:eastAsia="en-US"/>
        </w:rPr>
        <w:t>– 1,0 м.</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3. Высота объектов:</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 коммунального обслуживания – до 5,0 м (включительно);</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 культового назначения – в соответствии с "СП 31-103-99. Здания, сооружения и комплексы православных храмов" (</w:t>
      </w:r>
      <w:proofErr w:type="gramStart"/>
      <w:r w:rsidRPr="002807C2">
        <w:rPr>
          <w:rFonts w:eastAsia="Calibri"/>
          <w:lang w:eastAsia="en-US"/>
        </w:rPr>
        <w:t>принят</w:t>
      </w:r>
      <w:proofErr w:type="gramEnd"/>
      <w:r w:rsidRPr="002807C2">
        <w:rPr>
          <w:rFonts w:eastAsia="Calibri"/>
          <w:lang w:eastAsia="en-US"/>
        </w:rPr>
        <w:t xml:space="preserve"> Постановлением Госстроя РФ от 27.12.1999 N 92).</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4. Максимальный процент застройки в границах земельного участка – 70 %. </w:t>
      </w:r>
    </w:p>
    <w:p w:rsidR="00A944E2" w:rsidRPr="002807C2" w:rsidRDefault="00A944E2" w:rsidP="00A944E2">
      <w:pPr>
        <w:widowControl w:val="0"/>
        <w:numPr>
          <w:ilvl w:val="0"/>
          <w:numId w:val="9"/>
        </w:numPr>
        <w:tabs>
          <w:tab w:val="left" w:pos="0"/>
          <w:tab w:val="left" w:pos="980"/>
        </w:tabs>
        <w:autoSpaceDE w:val="0"/>
        <w:autoSpaceDN w:val="0"/>
        <w:adjustRightInd w:val="0"/>
        <w:spacing w:line="0" w:lineRule="atLeast"/>
        <w:ind w:left="0" w:firstLine="709"/>
        <w:jc w:val="both"/>
        <w:rPr>
          <w:rFonts w:eastAsia="Calibri"/>
          <w:bCs/>
          <w:lang w:eastAsia="en-US"/>
        </w:rPr>
      </w:pPr>
      <w:r w:rsidRPr="002807C2">
        <w:rPr>
          <w:rFonts w:eastAsia="Calibri"/>
          <w:lang w:eastAsia="en-US"/>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spacing w:line="0" w:lineRule="atLeast"/>
        <w:ind w:firstLine="709"/>
        <w:jc w:val="both"/>
        <w:rPr>
          <w:rFonts w:eastAsia="Calibri"/>
          <w:lang w:eastAsia="en-US"/>
        </w:rPr>
      </w:pPr>
      <w:r w:rsidRPr="002807C2">
        <w:rPr>
          <w:rFonts w:eastAsia="Calibri"/>
          <w:lang w:eastAsia="en-US"/>
        </w:rPr>
        <w:t xml:space="preserve">5.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sidRPr="009D03AC">
        <w:rPr>
          <w:rFonts w:eastAsia="Calibri"/>
          <w:lang w:eastAsia="en-US"/>
        </w:rPr>
        <w:t>9</w:t>
      </w:r>
      <w:r w:rsidRPr="002807C2">
        <w:rPr>
          <w:rFonts w:eastAsia="Calibri"/>
          <w:lang w:eastAsia="en-US"/>
        </w:rPr>
        <w:t xml:space="preserve">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i/>
        </w:rPr>
      </w:pPr>
      <w:r w:rsidRPr="002807C2">
        <w:rPr>
          <w:b/>
          <w:bCs/>
        </w:rPr>
        <w:t>Статья 35.   Зона объектов санитарно-технического назначения (СН-2</w:t>
      </w:r>
      <w:r w:rsidRPr="002807C2">
        <w:rPr>
          <w:b/>
          <w:bCs/>
          <w:i/>
        </w:rPr>
        <w:t>)</w:t>
      </w:r>
    </w:p>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jc w:val="both"/>
      </w:pPr>
      <w:r w:rsidRPr="002807C2">
        <w:t>Зона включает в себя участки территории поселения, предназначенные для размещения отходов производства и потребления и объектов санитарной очистки, скотомогильников.</w:t>
      </w:r>
    </w:p>
    <w:p w:rsidR="00A944E2" w:rsidRPr="002807C2" w:rsidRDefault="00A944E2" w:rsidP="00A944E2">
      <w:pPr>
        <w:spacing w:line="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tabs>
                <w:tab w:val="center" w:pos="189"/>
              </w:tabs>
              <w:spacing w:line="0" w:lineRule="atLeast"/>
              <w:rPr>
                <w:rFonts w:eastAsia="Calibri"/>
                <w:lang w:eastAsia="en-US"/>
              </w:rPr>
            </w:pPr>
            <w:r w:rsidRPr="002807C2">
              <w:rPr>
                <w:rFonts w:eastAsia="Calibri"/>
                <w:lang w:eastAsia="en-US"/>
              </w:rPr>
              <w:t xml:space="preserve">  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специальная деятельность</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12.2</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rPr>
          <w:trHeight w:val="70"/>
        </w:trPr>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коммунальное обслуживание</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3.1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обслуживание автотранспорта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4.9</w:t>
            </w:r>
          </w:p>
        </w:tc>
      </w:tr>
    </w:tbl>
    <w:p w:rsidR="00A944E2" w:rsidRPr="002807C2" w:rsidRDefault="00A944E2" w:rsidP="00A944E2">
      <w:pPr>
        <w:spacing w:line="0" w:lineRule="atLeast"/>
        <w:rPr>
          <w:rFonts w:eastAsia="Calibri"/>
          <w:b/>
          <w:i/>
          <w:lang w:eastAsia="en-US"/>
        </w:rPr>
      </w:pPr>
    </w:p>
    <w:p w:rsidR="00A944E2" w:rsidRPr="002807C2" w:rsidRDefault="00A944E2" w:rsidP="00A944E2">
      <w:pPr>
        <w:spacing w:line="0" w:lineRule="atLeast"/>
        <w:jc w:val="both"/>
        <w:rPr>
          <w:rFonts w:eastAsia="Calibri"/>
          <w:b/>
          <w:i/>
          <w:lang w:eastAsia="en-US"/>
        </w:rPr>
      </w:pPr>
      <w:r w:rsidRPr="002807C2">
        <w:rPr>
          <w:rFonts w:eastAsia="Calibri"/>
          <w:b/>
          <w:i/>
          <w:lang w:eastAsia="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A944E2" w:rsidRPr="002807C2" w:rsidRDefault="00A944E2" w:rsidP="00A944E2">
      <w:pPr>
        <w:spacing w:line="0" w:lineRule="atLeast"/>
        <w:jc w:val="both"/>
        <w:outlineLvl w:val="0"/>
        <w:rPr>
          <w:rFonts w:eastAsia="Calibri"/>
          <w:lang w:eastAsia="en-US"/>
        </w:rPr>
      </w:pPr>
      <w:r w:rsidRPr="002807C2">
        <w:rPr>
          <w:rFonts w:eastAsia="Calibri"/>
          <w:lang w:eastAsia="en-US"/>
        </w:rPr>
        <w:t xml:space="preserve">устанавливаются в соответствии с требованиями </w:t>
      </w:r>
      <w:r w:rsidRPr="002807C2">
        <w:rPr>
          <w:rFonts w:eastAsia="Calibri"/>
          <w:bCs/>
          <w:kern w:val="36"/>
          <w:lang w:eastAsia="en-US"/>
        </w:rPr>
        <w:t>Ветеринарно-санитарных правил сбора, утилизации и уничтожения биологических отходов (утв. Главным государственным ветеринарным инспектором Российской Федерации 4 декабря 1995 г. N 13-7-2/469) (с изменениями и дополнениями)</w:t>
      </w:r>
      <w:proofErr w:type="gramStart"/>
      <w:r w:rsidRPr="002807C2">
        <w:rPr>
          <w:rFonts w:eastAsia="Calibri"/>
          <w:bCs/>
          <w:kern w:val="36"/>
          <w:lang w:eastAsia="en-US"/>
        </w:rPr>
        <w:t>,</w:t>
      </w:r>
      <w:r w:rsidRPr="002807C2">
        <w:rPr>
          <w:rFonts w:eastAsia="Calibri"/>
          <w:lang w:eastAsia="en-US"/>
        </w:rPr>
        <w:t>т</w:t>
      </w:r>
      <w:proofErr w:type="gramEnd"/>
      <w:r w:rsidRPr="002807C2">
        <w:rPr>
          <w:rFonts w:eastAsia="Calibri"/>
          <w:lang w:eastAsia="en-US"/>
        </w:rPr>
        <w:t xml:space="preserve">ехнических регламентов, СН, </w:t>
      </w:r>
      <w:proofErr w:type="spellStart"/>
      <w:r w:rsidRPr="002807C2">
        <w:rPr>
          <w:rFonts w:eastAsia="Calibri"/>
          <w:lang w:eastAsia="en-US"/>
        </w:rPr>
        <w:t>СНиП</w:t>
      </w:r>
      <w:proofErr w:type="spellEnd"/>
      <w:r w:rsidRPr="002807C2">
        <w:rPr>
          <w:rFonts w:eastAsia="Calibri"/>
          <w:lang w:eastAsia="en-US"/>
        </w:rPr>
        <w:t xml:space="preserve">, </w:t>
      </w:r>
      <w:proofErr w:type="spellStart"/>
      <w:r w:rsidRPr="002807C2">
        <w:rPr>
          <w:rFonts w:eastAsia="Calibri"/>
          <w:lang w:eastAsia="en-US"/>
        </w:rPr>
        <w:t>СанПиН</w:t>
      </w:r>
      <w:proofErr w:type="spellEnd"/>
      <w:r w:rsidRPr="002807C2">
        <w:rPr>
          <w:rFonts w:eastAsia="Calibri"/>
          <w:lang w:eastAsia="en-US"/>
        </w:rPr>
        <w:t xml:space="preserve">  и других нормативных документов.</w:t>
      </w:r>
    </w:p>
    <w:p w:rsidR="00A944E2" w:rsidRPr="002807C2" w:rsidRDefault="00A944E2" w:rsidP="00A944E2">
      <w:pPr>
        <w:spacing w:line="0" w:lineRule="atLeast"/>
        <w:jc w:val="both"/>
        <w:rPr>
          <w:rFonts w:eastAsia="Calibri"/>
          <w:b/>
          <w:lang w:eastAsia="en-US"/>
        </w:rPr>
      </w:pPr>
      <w:r w:rsidRPr="002807C2">
        <w:rPr>
          <w:rFonts w:eastAsia="Calibri"/>
          <w:b/>
          <w:lang w:eastAsia="en-US"/>
        </w:rPr>
        <w:t xml:space="preserve">         Примечание</w:t>
      </w:r>
    </w:p>
    <w:p w:rsidR="00A944E2" w:rsidRPr="002807C2" w:rsidRDefault="00A944E2" w:rsidP="00A944E2">
      <w:pPr>
        <w:spacing w:line="0" w:lineRule="atLeast"/>
        <w:jc w:val="both"/>
      </w:pPr>
      <w:r w:rsidRPr="002807C2">
        <w:t xml:space="preserve">Границы зоны скотомогильников отображаются на карте градостроительного зонирования после их уточнения и утверждения.  </w:t>
      </w:r>
      <w:r w:rsidRPr="002807C2">
        <w:rPr>
          <w:spacing w:val="-4"/>
        </w:rPr>
        <w:t>Внесение изменений</w:t>
      </w:r>
      <w:r w:rsidRPr="002807C2">
        <w:t xml:space="preserve"> в настоящие  Правила в части</w:t>
      </w:r>
      <w:r w:rsidRPr="002807C2">
        <w:rPr>
          <w:spacing w:val="-4"/>
        </w:rPr>
        <w:t xml:space="preserve"> карты  градостроительного зонирования осуществляется </w:t>
      </w:r>
      <w:r w:rsidRPr="002807C2">
        <w:t>в соответствии со статьей 17 настоящих Правил.</w:t>
      </w:r>
    </w:p>
    <w:p w:rsidR="00A944E2" w:rsidRPr="002807C2" w:rsidRDefault="00A944E2" w:rsidP="00A944E2">
      <w:pPr>
        <w:spacing w:line="0" w:lineRule="atLeast"/>
        <w:outlineLvl w:val="0"/>
        <w:rPr>
          <w:rFonts w:eastAsia="Calibri"/>
          <w:lang w:eastAsia="en-US"/>
        </w:rPr>
      </w:pPr>
    </w:p>
    <w:p w:rsidR="00A944E2" w:rsidRPr="002807C2" w:rsidRDefault="00A944E2" w:rsidP="00A944E2">
      <w:pPr>
        <w:spacing w:line="0" w:lineRule="atLeast"/>
        <w:jc w:val="center"/>
        <w:outlineLvl w:val="0"/>
        <w:rPr>
          <w:rFonts w:eastAsia="Calibri"/>
          <w:b/>
          <w:lang w:eastAsia="en-US"/>
        </w:rPr>
      </w:pPr>
      <w:r w:rsidRPr="002807C2">
        <w:rPr>
          <w:rFonts w:eastAsia="Calibri"/>
          <w:b/>
          <w:lang w:eastAsia="en-US"/>
        </w:rPr>
        <w:t xml:space="preserve">§8  </w:t>
      </w:r>
      <w:proofErr w:type="spellStart"/>
      <w:r w:rsidRPr="002807C2">
        <w:rPr>
          <w:rFonts w:eastAsia="Calibri"/>
          <w:b/>
          <w:lang w:eastAsia="en-US"/>
        </w:rPr>
        <w:t>Зоныприродных</w:t>
      </w:r>
      <w:proofErr w:type="spellEnd"/>
      <w:r w:rsidRPr="002807C2">
        <w:rPr>
          <w:rFonts w:eastAsia="Calibri"/>
          <w:b/>
          <w:lang w:eastAsia="en-US"/>
        </w:rPr>
        <w:t xml:space="preserve"> территорий (</w:t>
      </w:r>
      <w:proofErr w:type="gramStart"/>
      <w:r w:rsidRPr="002807C2">
        <w:rPr>
          <w:rFonts w:eastAsia="Calibri"/>
          <w:b/>
          <w:lang w:eastAsia="en-US"/>
        </w:rPr>
        <w:t>ОТ</w:t>
      </w:r>
      <w:proofErr w:type="gramEnd"/>
      <w:r w:rsidRPr="002807C2">
        <w:rPr>
          <w:rFonts w:eastAsia="Calibri"/>
          <w:b/>
          <w:lang w:eastAsia="en-US"/>
        </w:rPr>
        <w:t>)</w:t>
      </w:r>
    </w:p>
    <w:p w:rsidR="00A944E2" w:rsidRPr="002807C2" w:rsidRDefault="00A944E2" w:rsidP="00A944E2">
      <w:pPr>
        <w:spacing w:line="0" w:lineRule="atLeast"/>
        <w:jc w:val="center"/>
        <w:outlineLvl w:val="0"/>
        <w:rPr>
          <w:rFonts w:eastAsia="Calibri"/>
          <w:lang w:eastAsia="en-US"/>
        </w:rPr>
      </w:pPr>
    </w:p>
    <w:p w:rsidR="00A944E2" w:rsidRPr="002807C2" w:rsidRDefault="00A944E2" w:rsidP="00A944E2">
      <w:pPr>
        <w:spacing w:line="0" w:lineRule="atLeast"/>
        <w:outlineLvl w:val="0"/>
        <w:rPr>
          <w:rFonts w:eastAsia="Calibri"/>
          <w:b/>
          <w:lang w:eastAsia="en-US"/>
        </w:rPr>
      </w:pPr>
      <w:r w:rsidRPr="002807C2">
        <w:rPr>
          <w:rFonts w:eastAsia="Calibri"/>
          <w:b/>
          <w:lang w:eastAsia="en-US"/>
        </w:rPr>
        <w:t>Статья 36. Зона природоохранного значения (ОТ-1)</w:t>
      </w:r>
    </w:p>
    <w:p w:rsidR="00A944E2" w:rsidRPr="002807C2" w:rsidRDefault="00A944E2" w:rsidP="00A944E2">
      <w:pPr>
        <w:spacing w:line="0" w:lineRule="atLeast"/>
        <w:outlineLvl w:val="0"/>
        <w:rPr>
          <w:rFonts w:eastAsia="Calibri"/>
          <w:b/>
          <w:lang w:eastAsia="en-US"/>
        </w:rPr>
      </w:pPr>
    </w:p>
    <w:p w:rsidR="00A944E2" w:rsidRPr="002807C2" w:rsidRDefault="00A944E2" w:rsidP="00A944E2">
      <w:pPr>
        <w:spacing w:line="0" w:lineRule="atLeast"/>
        <w:rPr>
          <w:rFonts w:eastAsia="Calibri"/>
          <w:lang w:eastAsia="en-US"/>
        </w:rPr>
      </w:pPr>
      <w:r w:rsidRPr="002807C2">
        <w:rPr>
          <w:rFonts w:eastAsia="Calibri"/>
          <w:lang w:eastAsia="en-US"/>
        </w:rPr>
        <w:t xml:space="preserve">Зона включает в себя часть территории поселения, занятую сельскохозяйственными угодьями и землями лесного фонда. </w:t>
      </w:r>
    </w:p>
    <w:p w:rsidR="00A944E2" w:rsidRPr="002807C2" w:rsidRDefault="00A944E2" w:rsidP="00A944E2">
      <w:pPr>
        <w:spacing w:line="0" w:lineRule="atLeast"/>
        <w:rPr>
          <w:rFonts w:eastAsia="Calibri"/>
          <w:lang w:eastAsia="en-US"/>
        </w:rPr>
      </w:pPr>
      <w:r w:rsidRPr="002807C2">
        <w:rPr>
          <w:rFonts w:eastAsia="Calibri"/>
          <w:lang w:eastAsia="en-US"/>
        </w:rPr>
        <w:t>Порядок использования территории определяется федеральными законодательством, законодательством Новосибирской области по согласованию с органами местного самоуправления сельсовета в пределах их полномочий, установленных нормативными правовыми актами.</w:t>
      </w:r>
    </w:p>
    <w:p w:rsidR="00A944E2" w:rsidRPr="002807C2" w:rsidRDefault="00A944E2" w:rsidP="00A944E2">
      <w:pPr>
        <w:spacing w:line="0"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8271"/>
        <w:gridCol w:w="706"/>
      </w:tblGrid>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 </w:t>
            </w:r>
            <w:proofErr w:type="spellStart"/>
            <w:proofErr w:type="gramStart"/>
            <w:r w:rsidRPr="002807C2">
              <w:rPr>
                <w:rFonts w:eastAsia="Calibri"/>
                <w:lang w:eastAsia="en-US"/>
              </w:rPr>
              <w:t>п</w:t>
            </w:r>
            <w:proofErr w:type="spellEnd"/>
            <w:proofErr w:type="gramEnd"/>
            <w:r w:rsidRPr="002807C2">
              <w:rPr>
                <w:rFonts w:eastAsia="Calibri"/>
                <w:lang w:eastAsia="en-US"/>
              </w:rPr>
              <w:t>/</w:t>
            </w:r>
            <w:proofErr w:type="spellStart"/>
            <w:r w:rsidRPr="002807C2">
              <w:rPr>
                <w:rFonts w:eastAsia="Calibri"/>
                <w:lang w:eastAsia="en-US"/>
              </w:rPr>
              <w:t>п</w:t>
            </w:r>
            <w:proofErr w:type="spellEnd"/>
          </w:p>
        </w:tc>
        <w:tc>
          <w:tcPr>
            <w:tcW w:w="8271" w:type="dxa"/>
          </w:tcPr>
          <w:p w:rsidR="00A944E2" w:rsidRPr="002807C2" w:rsidRDefault="00A944E2" w:rsidP="00810E26">
            <w:pPr>
              <w:spacing w:line="0" w:lineRule="atLeast"/>
              <w:jc w:val="center"/>
              <w:rPr>
                <w:rFonts w:eastAsia="Calibri"/>
                <w:lang w:eastAsia="en-US"/>
              </w:rPr>
            </w:pPr>
            <w:r w:rsidRPr="002807C2">
              <w:rPr>
                <w:rFonts w:eastAsia="Calibri"/>
                <w:lang w:eastAsia="en-US"/>
              </w:rPr>
              <w:t xml:space="preserve">Наименование вида разрешенного использования </w:t>
            </w:r>
          </w:p>
          <w:p w:rsidR="00A944E2" w:rsidRPr="002807C2" w:rsidRDefault="00A944E2" w:rsidP="00810E26">
            <w:pPr>
              <w:spacing w:line="0" w:lineRule="atLeast"/>
              <w:jc w:val="center"/>
              <w:rPr>
                <w:rFonts w:eastAsia="Calibri"/>
                <w:lang w:eastAsia="en-US"/>
              </w:rPr>
            </w:pPr>
            <w:r w:rsidRPr="002807C2">
              <w:rPr>
                <w:rFonts w:eastAsia="Calibri"/>
                <w:lang w:eastAsia="en-US"/>
              </w:rPr>
              <w:t>земельного участка и объектов капитального строительства</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Код</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center"/>
              <w:rPr>
                <w:rFonts w:eastAsia="Calibri"/>
                <w:i/>
                <w:lang w:eastAsia="en-US"/>
              </w:rPr>
            </w:pPr>
            <w:r w:rsidRPr="002807C2">
              <w:rPr>
                <w:rFonts w:eastAsia="Calibri"/>
                <w:b/>
                <w:i/>
                <w:lang w:eastAsia="en-US"/>
              </w:rPr>
              <w:t>Основные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1</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растениеводство</w:t>
            </w:r>
          </w:p>
        </w:tc>
        <w:tc>
          <w:tcPr>
            <w:tcW w:w="706" w:type="dxa"/>
          </w:tcPr>
          <w:p w:rsidR="00A944E2" w:rsidRPr="002807C2" w:rsidRDefault="00A944E2" w:rsidP="00810E26">
            <w:pPr>
              <w:spacing w:line="0" w:lineRule="atLeast"/>
              <w:jc w:val="right"/>
              <w:rPr>
                <w:rFonts w:eastAsia="Calibri"/>
                <w:lang w:eastAsia="en-US"/>
              </w:rPr>
            </w:pPr>
            <w:r w:rsidRPr="002807C2">
              <w:rPr>
                <w:rFonts w:eastAsia="Calibri"/>
                <w:lang w:eastAsia="en-US"/>
              </w:rPr>
              <w:t>1.1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2</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деятельность по особой охране и изучению природы</w:t>
            </w:r>
          </w:p>
        </w:tc>
        <w:tc>
          <w:tcPr>
            <w:tcW w:w="706" w:type="dxa"/>
          </w:tcPr>
          <w:p w:rsidR="00A944E2" w:rsidRPr="002807C2" w:rsidRDefault="00A944E2" w:rsidP="00810E26">
            <w:pPr>
              <w:spacing w:line="0" w:lineRule="atLeast"/>
              <w:jc w:val="right"/>
              <w:rPr>
                <w:rFonts w:eastAsia="Calibri"/>
                <w:lang w:eastAsia="en-US"/>
              </w:rPr>
            </w:pPr>
            <w:r w:rsidRPr="002807C2">
              <w:rPr>
                <w:rFonts w:eastAsia="Calibri"/>
                <w:lang w:eastAsia="en-US"/>
              </w:rPr>
              <w:t>9.0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3</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охрана природных территорий</w:t>
            </w:r>
          </w:p>
        </w:tc>
        <w:tc>
          <w:tcPr>
            <w:tcW w:w="706" w:type="dxa"/>
          </w:tcPr>
          <w:p w:rsidR="00A944E2" w:rsidRPr="002807C2" w:rsidRDefault="00A944E2" w:rsidP="00810E26">
            <w:pPr>
              <w:spacing w:line="0" w:lineRule="atLeast"/>
              <w:jc w:val="right"/>
              <w:rPr>
                <w:rFonts w:eastAsia="Calibri"/>
                <w:lang w:eastAsia="en-US"/>
              </w:rPr>
            </w:pPr>
            <w:r w:rsidRPr="002807C2">
              <w:rPr>
                <w:rFonts w:eastAsia="Calibri"/>
                <w:lang w:eastAsia="en-US"/>
              </w:rPr>
              <w:t>9.1</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4</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использование лесов</w:t>
            </w:r>
          </w:p>
        </w:tc>
        <w:tc>
          <w:tcPr>
            <w:tcW w:w="706" w:type="dxa"/>
          </w:tcPr>
          <w:p w:rsidR="00A944E2" w:rsidRPr="002807C2" w:rsidRDefault="00A944E2" w:rsidP="00810E26">
            <w:pPr>
              <w:spacing w:line="0" w:lineRule="atLeast"/>
              <w:jc w:val="right"/>
              <w:rPr>
                <w:rFonts w:eastAsia="Calibri"/>
                <w:lang w:eastAsia="en-US"/>
              </w:rPr>
            </w:pPr>
            <w:r w:rsidRPr="002807C2">
              <w:rPr>
                <w:rFonts w:eastAsia="Calibri"/>
                <w:lang w:eastAsia="en-US"/>
              </w:rPr>
              <w:t>10.0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5</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земельные участки (территории) общего пользования</w:t>
            </w:r>
          </w:p>
        </w:tc>
        <w:tc>
          <w:tcPr>
            <w:tcW w:w="706" w:type="dxa"/>
          </w:tcPr>
          <w:p w:rsidR="00A944E2" w:rsidRPr="002807C2" w:rsidRDefault="00A944E2" w:rsidP="00810E26">
            <w:pPr>
              <w:spacing w:line="0" w:lineRule="atLeast"/>
              <w:jc w:val="right"/>
              <w:rPr>
                <w:rFonts w:eastAsia="Calibri"/>
                <w:lang w:eastAsia="en-US"/>
              </w:rPr>
            </w:pPr>
            <w:r w:rsidRPr="002807C2">
              <w:rPr>
                <w:rFonts w:eastAsia="Calibri"/>
                <w:lang w:eastAsia="en-US"/>
              </w:rPr>
              <w:t>12.0</w:t>
            </w: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Условно разрешенные виды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r w:rsidRPr="002807C2">
              <w:rPr>
                <w:rFonts w:eastAsia="Calibri"/>
                <w:lang w:eastAsia="en-US"/>
              </w:rPr>
              <w:t>6</w:t>
            </w:r>
          </w:p>
        </w:tc>
        <w:tc>
          <w:tcPr>
            <w:tcW w:w="8271" w:type="dxa"/>
          </w:tcPr>
          <w:p w:rsidR="00A944E2" w:rsidRPr="002807C2" w:rsidRDefault="00A944E2" w:rsidP="00810E26">
            <w:pPr>
              <w:spacing w:line="0" w:lineRule="atLeast"/>
              <w:rPr>
                <w:rFonts w:eastAsia="Calibri"/>
                <w:lang w:eastAsia="en-US"/>
              </w:rPr>
            </w:pPr>
            <w:r w:rsidRPr="002807C2">
              <w:rPr>
                <w:rFonts w:eastAsia="Calibri"/>
                <w:lang w:eastAsia="en-US"/>
              </w:rPr>
              <w:t>автомобильный транспорт</w:t>
            </w:r>
          </w:p>
        </w:tc>
        <w:tc>
          <w:tcPr>
            <w:tcW w:w="706" w:type="dxa"/>
          </w:tcPr>
          <w:p w:rsidR="00A944E2" w:rsidRPr="002807C2" w:rsidRDefault="00A944E2" w:rsidP="00810E26">
            <w:pPr>
              <w:spacing w:line="0" w:lineRule="atLeast"/>
              <w:jc w:val="center"/>
              <w:rPr>
                <w:rFonts w:eastAsia="Calibri"/>
                <w:lang w:eastAsia="en-US"/>
              </w:rPr>
            </w:pPr>
            <w:r w:rsidRPr="002807C2">
              <w:rPr>
                <w:rFonts w:eastAsia="Calibri"/>
                <w:lang w:eastAsia="en-US"/>
              </w:rPr>
              <w:t>7.2</w:t>
            </w:r>
          </w:p>
        </w:tc>
      </w:tr>
      <w:tr w:rsidR="00A944E2" w:rsidRPr="002807C2" w:rsidTr="00810E26">
        <w:trPr>
          <w:trHeight w:val="70"/>
        </w:trPr>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rPr>
                <w:rFonts w:eastAsia="Calibri"/>
                <w:lang w:eastAsia="en-US"/>
              </w:rPr>
            </w:pPr>
            <w:r w:rsidRPr="002807C2">
              <w:rPr>
                <w:rFonts w:eastAsia="Calibri"/>
                <w:b/>
                <w:i/>
                <w:lang w:eastAsia="en-US"/>
              </w:rPr>
              <w:t>Вспомогательные виды разрешенного использования</w:t>
            </w:r>
          </w:p>
        </w:tc>
        <w:tc>
          <w:tcPr>
            <w:tcW w:w="706" w:type="dxa"/>
          </w:tcPr>
          <w:p w:rsidR="00A944E2" w:rsidRPr="002807C2" w:rsidRDefault="00A944E2" w:rsidP="00810E26">
            <w:pPr>
              <w:spacing w:line="0" w:lineRule="atLeast"/>
              <w:jc w:val="center"/>
              <w:rPr>
                <w:rFonts w:eastAsia="Calibri"/>
                <w:lang w:eastAsia="en-US"/>
              </w:rPr>
            </w:pPr>
          </w:p>
        </w:tc>
      </w:tr>
      <w:tr w:rsidR="00A944E2" w:rsidRPr="002807C2" w:rsidTr="00810E26">
        <w:tc>
          <w:tcPr>
            <w:tcW w:w="594" w:type="dxa"/>
          </w:tcPr>
          <w:p w:rsidR="00A944E2" w:rsidRPr="002807C2" w:rsidRDefault="00A944E2" w:rsidP="00810E26">
            <w:pPr>
              <w:spacing w:line="0" w:lineRule="atLeast"/>
              <w:jc w:val="center"/>
              <w:rPr>
                <w:rFonts w:eastAsia="Calibri"/>
                <w:lang w:eastAsia="en-US"/>
              </w:rPr>
            </w:pPr>
          </w:p>
        </w:tc>
        <w:tc>
          <w:tcPr>
            <w:tcW w:w="8271" w:type="dxa"/>
          </w:tcPr>
          <w:p w:rsidR="00A944E2" w:rsidRPr="002807C2" w:rsidRDefault="00A944E2" w:rsidP="00810E26">
            <w:pPr>
              <w:spacing w:line="0" w:lineRule="atLeast"/>
              <w:jc w:val="both"/>
              <w:rPr>
                <w:lang w:eastAsia="en-US"/>
              </w:rPr>
            </w:pPr>
            <w:r w:rsidRPr="002807C2">
              <w:rPr>
                <w:lang w:eastAsia="en-US"/>
              </w:rPr>
              <w:t>не устанавливаются</w:t>
            </w:r>
          </w:p>
        </w:tc>
        <w:tc>
          <w:tcPr>
            <w:tcW w:w="706" w:type="dxa"/>
          </w:tcPr>
          <w:p w:rsidR="00A944E2" w:rsidRPr="002807C2" w:rsidRDefault="00A944E2" w:rsidP="00810E26">
            <w:pPr>
              <w:spacing w:line="0" w:lineRule="atLeast"/>
              <w:jc w:val="center"/>
              <w:rPr>
                <w:rFonts w:eastAsia="Calibri"/>
                <w:lang w:eastAsia="en-US"/>
              </w:rPr>
            </w:pPr>
          </w:p>
        </w:tc>
      </w:tr>
    </w:tbl>
    <w:p w:rsidR="00A944E2" w:rsidRPr="002807C2" w:rsidRDefault="00A944E2" w:rsidP="00A944E2">
      <w:pPr>
        <w:spacing w:line="0" w:lineRule="atLeast"/>
        <w:jc w:val="both"/>
        <w:outlineLvl w:val="0"/>
        <w:rPr>
          <w:rFonts w:eastAsia="Calibri"/>
          <w:b/>
          <w:i/>
          <w:highlight w:val="yellow"/>
          <w:lang w:eastAsia="en-US"/>
        </w:rPr>
      </w:pPr>
      <w:r w:rsidRPr="002807C2">
        <w:rPr>
          <w:rFonts w:eastAsia="Calibri"/>
          <w:lang w:eastAsia="en-US"/>
        </w:rPr>
        <w:t>Ограничения использования земельных участков и объектов капитального строительства, расположенных в пределах территориальной зоны, устанавливаются в соответствии с законодательством Российской Федерации</w:t>
      </w:r>
      <w:r w:rsidRPr="002807C2">
        <w:rPr>
          <w:rFonts w:eastAsia="Calibri"/>
          <w:b/>
          <w:i/>
          <w:lang w:eastAsia="en-US"/>
        </w:rPr>
        <w:t>.</w:t>
      </w:r>
    </w:p>
    <w:p w:rsidR="00A944E2" w:rsidRPr="002807C2" w:rsidRDefault="00A944E2" w:rsidP="00A944E2">
      <w:pPr>
        <w:spacing w:line="0" w:lineRule="atLeast"/>
        <w:jc w:val="both"/>
        <w:rPr>
          <w:rFonts w:eastAsia="Calibri"/>
          <w:lang w:eastAsia="en-US"/>
        </w:rPr>
      </w:pPr>
      <w:r w:rsidRPr="002807C2">
        <w:rPr>
          <w:rFonts w:eastAsia="Calibri"/>
          <w:b/>
          <w:i/>
          <w:lang w:eastAsia="en-US"/>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2807C2">
        <w:rPr>
          <w:rFonts w:eastAsia="Calibri"/>
          <w:lang w:eastAsia="en-US"/>
        </w:rPr>
        <w:t>не устанавливаются.</w:t>
      </w:r>
    </w:p>
    <w:p w:rsidR="00A944E2" w:rsidRPr="002807C2" w:rsidRDefault="00A944E2" w:rsidP="00A944E2">
      <w:pPr>
        <w:spacing w:line="0" w:lineRule="atLeast"/>
        <w:outlineLvl w:val="0"/>
        <w:rPr>
          <w:rFonts w:eastAsia="Calibri"/>
          <w:lang w:eastAsia="en-US"/>
        </w:rPr>
      </w:pPr>
    </w:p>
    <w:p w:rsidR="00A944E2" w:rsidRPr="002807C2" w:rsidRDefault="00A944E2" w:rsidP="00A944E2">
      <w:pPr>
        <w:keepNext/>
        <w:widowControl w:val="0"/>
        <w:autoSpaceDE w:val="0"/>
        <w:autoSpaceDN w:val="0"/>
        <w:adjustRightInd w:val="0"/>
        <w:spacing w:line="0" w:lineRule="atLeast"/>
        <w:jc w:val="center"/>
        <w:outlineLvl w:val="2"/>
        <w:rPr>
          <w:b/>
          <w:bCs/>
        </w:rPr>
      </w:pPr>
      <w:r w:rsidRPr="002807C2">
        <w:rPr>
          <w:b/>
          <w:bCs/>
        </w:rPr>
        <w:t xml:space="preserve">Глава </w:t>
      </w:r>
      <w:r w:rsidRPr="00FF17FE">
        <w:rPr>
          <w:b/>
          <w:bCs/>
        </w:rPr>
        <w:t>9</w:t>
      </w:r>
      <w:r w:rsidRPr="002807C2">
        <w:rPr>
          <w:b/>
          <w:bCs/>
        </w:rPr>
        <w:t>. ГРАДОСТРОИТЕЛЬНЫЕ РЕГЛАМЕНТЫ В ЧАСТИ ОГРАНИЧЕНИЙ ИСПОЛЬЗОВАНИЯ ЗЕМЕЛЬНЫХ УЧАСТКОВ И ОБЪЕКТОВ КАПИТАЛЬНОГО СТРОИТЕЛЬСТВА</w:t>
      </w:r>
    </w:p>
    <w:p w:rsidR="00A944E2" w:rsidRPr="002807C2" w:rsidRDefault="00A944E2" w:rsidP="00A944E2">
      <w:pPr>
        <w:keepNext/>
        <w:widowControl w:val="0"/>
        <w:autoSpaceDE w:val="0"/>
        <w:autoSpaceDN w:val="0"/>
        <w:adjustRightInd w:val="0"/>
        <w:spacing w:line="0" w:lineRule="atLeast"/>
        <w:jc w:val="center"/>
        <w:outlineLvl w:val="2"/>
        <w:rPr>
          <w:b/>
          <w:bCs/>
        </w:rPr>
      </w:pPr>
    </w:p>
    <w:p w:rsidR="00A944E2" w:rsidRPr="002807C2" w:rsidRDefault="00A944E2" w:rsidP="00A944E2">
      <w:pPr>
        <w:keepNext/>
        <w:widowControl w:val="0"/>
        <w:autoSpaceDE w:val="0"/>
        <w:autoSpaceDN w:val="0"/>
        <w:adjustRightInd w:val="0"/>
        <w:spacing w:line="0" w:lineRule="atLeast"/>
        <w:jc w:val="center"/>
        <w:outlineLvl w:val="2"/>
        <w:rPr>
          <w:b/>
          <w:bCs/>
        </w:rPr>
      </w:pPr>
      <w:r w:rsidRPr="002807C2">
        <w:rPr>
          <w:b/>
          <w:bCs/>
        </w:rPr>
        <w:t xml:space="preserve">Статья 37. Ограничения использования земельных участков и объектов капитального строительства на территории </w:t>
      </w:r>
      <w:proofErr w:type="spellStart"/>
      <w:r w:rsidRPr="002807C2">
        <w:rPr>
          <w:b/>
          <w:bCs/>
        </w:rPr>
        <w:t>водоохранных</w:t>
      </w:r>
      <w:proofErr w:type="spellEnd"/>
      <w:r w:rsidRPr="002807C2">
        <w:rPr>
          <w:b/>
          <w:bCs/>
        </w:rPr>
        <w:t xml:space="preserve"> зон</w:t>
      </w:r>
    </w:p>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1. На территории </w:t>
      </w:r>
      <w:proofErr w:type="spellStart"/>
      <w:r w:rsidRPr="002807C2">
        <w:rPr>
          <w:rFonts w:eastAsia="Calibri"/>
          <w:lang w:eastAsia="en-US"/>
        </w:rPr>
        <w:t>водоохранных</w:t>
      </w:r>
      <w:proofErr w:type="spellEnd"/>
      <w:r w:rsidRPr="002807C2">
        <w:rPr>
          <w:rFonts w:eastAsia="Calibri"/>
          <w:lang w:eastAsia="en-US"/>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2. Содержание указанного режима определено Водным кодексом Российской Федерации. В границах </w:t>
      </w:r>
      <w:proofErr w:type="spellStart"/>
      <w:r w:rsidRPr="002807C2">
        <w:rPr>
          <w:rFonts w:eastAsia="Calibri"/>
          <w:lang w:eastAsia="en-US"/>
        </w:rPr>
        <w:t>водоохранных</w:t>
      </w:r>
      <w:proofErr w:type="spellEnd"/>
      <w:r w:rsidRPr="002807C2">
        <w:rPr>
          <w:rFonts w:eastAsia="Calibri"/>
          <w:lang w:eastAsia="en-US"/>
        </w:rPr>
        <w:t xml:space="preserve"> зон запрещаются:</w:t>
      </w:r>
    </w:p>
    <w:p w:rsidR="00A944E2" w:rsidRPr="002807C2" w:rsidRDefault="00A944E2" w:rsidP="00A944E2">
      <w:pPr>
        <w:spacing w:line="0" w:lineRule="atLeast"/>
        <w:jc w:val="both"/>
        <w:rPr>
          <w:rFonts w:eastAsia="Calibri"/>
          <w:lang w:eastAsia="en-US"/>
        </w:rPr>
      </w:pPr>
      <w:r w:rsidRPr="002807C2">
        <w:rPr>
          <w:rFonts w:eastAsia="Calibri"/>
          <w:lang w:eastAsia="en-US"/>
        </w:rPr>
        <w:t>1) использование сточных вод в целях регулирования плодородия почв;</w:t>
      </w:r>
    </w:p>
    <w:p w:rsidR="00A944E2" w:rsidRPr="002807C2" w:rsidRDefault="00A944E2" w:rsidP="00A944E2">
      <w:pPr>
        <w:spacing w:line="0" w:lineRule="atLeast"/>
        <w:jc w:val="both"/>
        <w:rPr>
          <w:rFonts w:eastAsia="Calibri"/>
          <w:lang w:eastAsia="en-US"/>
        </w:rPr>
      </w:pPr>
      <w:r w:rsidRPr="002807C2">
        <w:rPr>
          <w:rFonts w:eastAsia="Calibri"/>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944E2" w:rsidRPr="002807C2" w:rsidRDefault="00A944E2" w:rsidP="00A944E2">
      <w:pPr>
        <w:spacing w:line="0" w:lineRule="atLeast"/>
        <w:jc w:val="both"/>
        <w:rPr>
          <w:rFonts w:eastAsia="Calibri"/>
          <w:lang w:eastAsia="en-US"/>
        </w:rPr>
      </w:pPr>
      <w:r w:rsidRPr="002807C2">
        <w:rPr>
          <w:rFonts w:eastAsia="Calibri"/>
          <w:lang w:eastAsia="en-US"/>
        </w:rPr>
        <w:t>3) осуществление авиационных мер по борьбе с вредными организмами;</w:t>
      </w:r>
    </w:p>
    <w:p w:rsidR="00A944E2" w:rsidRPr="002807C2" w:rsidRDefault="00A944E2" w:rsidP="00A944E2">
      <w:pPr>
        <w:spacing w:line="0" w:lineRule="atLeast"/>
        <w:jc w:val="both"/>
        <w:rPr>
          <w:rFonts w:eastAsia="Calibri"/>
          <w:lang w:eastAsia="en-US"/>
        </w:rPr>
      </w:pPr>
      <w:r w:rsidRPr="002807C2">
        <w:rPr>
          <w:rFonts w:eastAsia="Calibri"/>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944E2" w:rsidRPr="002807C2" w:rsidRDefault="00A944E2" w:rsidP="00A944E2">
      <w:pPr>
        <w:spacing w:line="0" w:lineRule="atLeast"/>
        <w:jc w:val="both"/>
        <w:rPr>
          <w:rFonts w:eastAsia="Calibri"/>
          <w:lang w:eastAsia="en-US"/>
        </w:rPr>
      </w:pPr>
      <w:proofErr w:type="gramStart"/>
      <w:r w:rsidRPr="002807C2">
        <w:rPr>
          <w:rFonts w:eastAsia="Calibri"/>
          <w:lang w:eastAsia="en-US"/>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6) размещение специализированных хранилищ пестицидов и </w:t>
      </w:r>
      <w:proofErr w:type="spellStart"/>
      <w:r w:rsidRPr="002807C2">
        <w:rPr>
          <w:rFonts w:eastAsia="Calibri"/>
          <w:lang w:eastAsia="en-US"/>
        </w:rPr>
        <w:t>агрохимикатов</w:t>
      </w:r>
      <w:proofErr w:type="spellEnd"/>
      <w:r w:rsidRPr="002807C2">
        <w:rPr>
          <w:rFonts w:eastAsia="Calibri"/>
          <w:lang w:eastAsia="en-US"/>
        </w:rPr>
        <w:t xml:space="preserve">, применение пестицидов и </w:t>
      </w:r>
      <w:proofErr w:type="spellStart"/>
      <w:r w:rsidRPr="002807C2">
        <w:rPr>
          <w:rFonts w:eastAsia="Calibri"/>
          <w:lang w:eastAsia="en-US"/>
        </w:rPr>
        <w:t>агрохимикатов</w:t>
      </w:r>
      <w:proofErr w:type="spellEnd"/>
      <w:r w:rsidRPr="002807C2">
        <w:rPr>
          <w:rFonts w:eastAsia="Calibri"/>
          <w:lang w:eastAsia="en-US"/>
        </w:rPr>
        <w:t>;</w:t>
      </w:r>
    </w:p>
    <w:p w:rsidR="00A944E2" w:rsidRPr="002807C2" w:rsidRDefault="00A944E2" w:rsidP="00A944E2">
      <w:pPr>
        <w:spacing w:line="0" w:lineRule="atLeast"/>
        <w:jc w:val="both"/>
        <w:rPr>
          <w:rFonts w:eastAsia="Calibri"/>
          <w:lang w:eastAsia="en-US"/>
        </w:rPr>
      </w:pPr>
      <w:r w:rsidRPr="002807C2">
        <w:rPr>
          <w:rFonts w:eastAsia="Calibri"/>
          <w:lang w:eastAsia="en-US"/>
        </w:rPr>
        <w:t>7) сброс сточных, в том числе дренажных, вод;</w:t>
      </w:r>
    </w:p>
    <w:p w:rsidR="00A944E2" w:rsidRPr="002807C2" w:rsidRDefault="00A944E2" w:rsidP="00A944E2">
      <w:pPr>
        <w:spacing w:line="0" w:lineRule="atLeast"/>
        <w:jc w:val="both"/>
        <w:rPr>
          <w:rFonts w:eastAsia="Calibri"/>
          <w:lang w:eastAsia="en-US"/>
        </w:rPr>
      </w:pPr>
      <w:proofErr w:type="gramStart"/>
      <w:r w:rsidRPr="002807C2">
        <w:rPr>
          <w:rFonts w:eastAsia="Calibri"/>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от21</w:t>
      </w:r>
      <w:proofErr w:type="gramEnd"/>
      <w:r w:rsidRPr="002807C2">
        <w:rPr>
          <w:rFonts w:eastAsia="Calibri"/>
          <w:lang w:eastAsia="en-US"/>
        </w:rPr>
        <w:t xml:space="preserve"> февраля 1992 года N 2395-1 "О недрах").</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3. В границах </w:t>
      </w:r>
      <w:proofErr w:type="spellStart"/>
      <w:r w:rsidRPr="002807C2">
        <w:rPr>
          <w:rFonts w:eastAsia="Calibri"/>
          <w:lang w:eastAsia="en-US"/>
        </w:rPr>
        <w:t>водоохранных</w:t>
      </w:r>
      <w:proofErr w:type="spellEnd"/>
      <w:r w:rsidRPr="002807C2">
        <w:rPr>
          <w:rFonts w:eastAsia="Calibri"/>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944E2" w:rsidRPr="002807C2" w:rsidRDefault="00A944E2" w:rsidP="00A944E2">
      <w:pPr>
        <w:spacing w:line="0" w:lineRule="atLeast"/>
        <w:jc w:val="both"/>
        <w:rPr>
          <w:rFonts w:eastAsia="Calibri"/>
          <w:lang w:eastAsia="en-US"/>
        </w:rPr>
      </w:pPr>
      <w:r w:rsidRPr="002807C2">
        <w:rPr>
          <w:rFonts w:eastAsia="Calibri"/>
          <w:lang w:eastAsia="en-US"/>
        </w:rPr>
        <w:t>1) централизованные системы водоотведения (канализации), централизованные ливневые системы водоотведения;</w:t>
      </w:r>
    </w:p>
    <w:p w:rsidR="00A944E2" w:rsidRPr="002807C2" w:rsidRDefault="00A944E2" w:rsidP="00A944E2">
      <w:pPr>
        <w:spacing w:line="0" w:lineRule="atLeast"/>
        <w:jc w:val="both"/>
        <w:rPr>
          <w:rFonts w:eastAsia="Calibri"/>
          <w:lang w:eastAsia="en-US"/>
        </w:rPr>
      </w:pPr>
      <w:r w:rsidRPr="002807C2">
        <w:rPr>
          <w:rFonts w:eastAsia="Calibri"/>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944E2" w:rsidRPr="002807C2" w:rsidRDefault="00A944E2" w:rsidP="00A944E2">
      <w:pPr>
        <w:spacing w:line="0" w:lineRule="atLeast"/>
        <w:jc w:val="both"/>
        <w:rPr>
          <w:rFonts w:eastAsia="Calibri"/>
          <w:lang w:eastAsia="en-US"/>
        </w:rPr>
      </w:pPr>
      <w:r w:rsidRPr="002807C2">
        <w:rPr>
          <w:rFonts w:eastAsia="Calibri"/>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944E2" w:rsidRPr="002807C2" w:rsidRDefault="00A944E2" w:rsidP="00A944E2">
      <w:pPr>
        <w:spacing w:line="0" w:lineRule="atLeast"/>
        <w:jc w:val="both"/>
        <w:rPr>
          <w:rFonts w:eastAsia="Calibri"/>
          <w:lang w:eastAsia="en-US"/>
        </w:rPr>
      </w:pPr>
      <w:r w:rsidRPr="002807C2">
        <w:rPr>
          <w:rFonts w:eastAsia="Calibri"/>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3.1. </w:t>
      </w:r>
      <w:proofErr w:type="gramStart"/>
      <w:r w:rsidRPr="002807C2">
        <w:rPr>
          <w:rFonts w:eastAsia="Calibri"/>
          <w:lang w:eastAsia="en-US"/>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2807C2">
        <w:rPr>
          <w:rFonts w:eastAsia="Calibri"/>
          <w:lang w:eastAsia="en-US"/>
        </w:rPr>
        <w:t>водоохранных</w:t>
      </w:r>
      <w:proofErr w:type="spellEnd"/>
      <w:r w:rsidRPr="002807C2">
        <w:rPr>
          <w:rFonts w:eastAsia="Calibri"/>
          <w:lang w:eastAsia="en-US"/>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r w:rsidRPr="002807C2">
        <w:rPr>
          <w:rFonts w:eastAsia="Calibri"/>
          <w:lang w:eastAsia="en-US"/>
        </w:rPr>
        <w:t>.</w:t>
      </w:r>
    </w:p>
    <w:p w:rsidR="00A944E2" w:rsidRPr="002807C2" w:rsidRDefault="00A944E2" w:rsidP="00A944E2">
      <w:pPr>
        <w:spacing w:line="0" w:lineRule="atLeast"/>
        <w:jc w:val="both"/>
        <w:rPr>
          <w:rFonts w:eastAsia="Calibri"/>
          <w:lang w:eastAsia="en-US"/>
        </w:rPr>
      </w:pPr>
      <w:r w:rsidRPr="002807C2">
        <w:rPr>
          <w:rFonts w:eastAsia="Calibri"/>
          <w:lang w:eastAsia="en-US"/>
        </w:rPr>
        <w:t>4. В границах прибрежных защитных полос наряду с установленными частью 2 настоящей статьи ограничениями запрещаются:</w:t>
      </w:r>
    </w:p>
    <w:p w:rsidR="00A944E2" w:rsidRPr="002807C2" w:rsidRDefault="00A944E2" w:rsidP="00A944E2">
      <w:pPr>
        <w:spacing w:line="0" w:lineRule="atLeast"/>
        <w:jc w:val="both"/>
        <w:rPr>
          <w:rFonts w:eastAsia="Calibri"/>
          <w:lang w:eastAsia="en-US"/>
        </w:rPr>
      </w:pPr>
      <w:r w:rsidRPr="002807C2">
        <w:rPr>
          <w:rFonts w:eastAsia="Calibri"/>
          <w:lang w:eastAsia="en-US"/>
        </w:rPr>
        <w:t>1) распашка земель;</w:t>
      </w:r>
    </w:p>
    <w:p w:rsidR="00A944E2" w:rsidRPr="002807C2" w:rsidRDefault="00A944E2" w:rsidP="00A944E2">
      <w:pPr>
        <w:spacing w:line="0" w:lineRule="atLeast"/>
        <w:jc w:val="both"/>
        <w:rPr>
          <w:rFonts w:eastAsia="Calibri"/>
          <w:lang w:eastAsia="en-US"/>
        </w:rPr>
      </w:pPr>
      <w:r w:rsidRPr="002807C2">
        <w:rPr>
          <w:rFonts w:eastAsia="Calibri"/>
          <w:lang w:eastAsia="en-US"/>
        </w:rPr>
        <w:t>2) размещение отвалов размываемых грунтов;</w:t>
      </w:r>
    </w:p>
    <w:p w:rsidR="00A944E2" w:rsidRPr="002807C2" w:rsidRDefault="00A944E2" w:rsidP="00A944E2">
      <w:pPr>
        <w:spacing w:line="0" w:lineRule="atLeast"/>
        <w:jc w:val="both"/>
        <w:rPr>
          <w:rFonts w:eastAsia="Calibri"/>
          <w:lang w:eastAsia="en-US"/>
        </w:rPr>
      </w:pPr>
      <w:r w:rsidRPr="002807C2">
        <w:rPr>
          <w:rFonts w:eastAsia="Calibri"/>
          <w:lang w:eastAsia="en-US"/>
        </w:rPr>
        <w:t>3) выпас сельскохозяйственных животных и организация для них летних лагерей, ванн.</w:t>
      </w:r>
    </w:p>
    <w:p w:rsidR="00A944E2" w:rsidRPr="002807C2" w:rsidRDefault="00A944E2" w:rsidP="00A944E2">
      <w:pPr>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38.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A944E2" w:rsidRPr="002807C2" w:rsidRDefault="00A944E2" w:rsidP="00A944E2">
      <w:pPr>
        <w:spacing w:line="0" w:lineRule="atLeast"/>
        <w:rPr>
          <w:rFonts w:eastAsia="Calibri"/>
          <w:lang w:eastAsia="en-US"/>
        </w:rPr>
      </w:pPr>
    </w:p>
    <w:p w:rsidR="00A944E2" w:rsidRPr="002807C2" w:rsidRDefault="00A944E2" w:rsidP="00A944E2">
      <w:pPr>
        <w:tabs>
          <w:tab w:val="left" w:pos="900"/>
        </w:tabs>
        <w:spacing w:line="0" w:lineRule="atLeast"/>
        <w:jc w:val="both"/>
      </w:pPr>
      <w:r w:rsidRPr="002807C2">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2. Содержание указанного режима определено </w:t>
      </w:r>
      <w:proofErr w:type="spellStart"/>
      <w:r w:rsidRPr="002807C2">
        <w:rPr>
          <w:rFonts w:eastAsia="Calibri"/>
          <w:lang w:eastAsia="en-US"/>
        </w:rPr>
        <w:t>СанПиН</w:t>
      </w:r>
      <w:proofErr w:type="spellEnd"/>
      <w:r w:rsidRPr="002807C2">
        <w:rPr>
          <w:rFonts w:eastAsia="Calibri"/>
          <w:lang w:eastAsia="en-US"/>
        </w:rPr>
        <w:t xml:space="preserve">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3. В соответствии с указанным режимом вводятся следующие ограничения: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1) на территории СЗЗ не допускается размещение:</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жилой застройки, включая отдельные жилые дома; </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ландшафтно-рекреационных зон, зон отдыха, территорий курортов, санаториев и домов отдыха;</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территорий садоводческих товариществ и </w:t>
      </w:r>
      <w:proofErr w:type="spellStart"/>
      <w:r w:rsidRPr="002807C2">
        <w:rPr>
          <w:rFonts w:eastAsia="Calibri"/>
          <w:lang w:eastAsia="en-US"/>
        </w:rPr>
        <w:t>коттеджной</w:t>
      </w:r>
      <w:proofErr w:type="spellEnd"/>
      <w:r w:rsidRPr="002807C2">
        <w:rPr>
          <w:rFonts w:eastAsia="Calibri"/>
          <w:lang w:eastAsia="en-US"/>
        </w:rPr>
        <w:t xml:space="preserve"> застройки, коллективных или индивидуальных дачных и садово-огородных участков;</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спортивных сооружений;</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детских площадок;</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образовательных и детских учреждений;</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лечебно-профилактических и оздоровительных учреждений общего пользования;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других территории с нормируемыми показателями качества среды обитания; </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2) в СЗЗ и на территории объектов других отраслей промышленности не допускается размещать:</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объекты пищевых отраслей промышленности;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оптовые склады продовольственного сырья и пищевых продуктов;</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комплексы водопроводных сооружений для подготовки и хранения питьевой воды, которые могут повлиять на качество продукции;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3) в границах СЗЗ промышленного объекта или производства допускается размещать:</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нежилые помещения для дежурного аварийного персонала;</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помещения для пребывания работающих по вахтовому методу (не более двух недель);</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здания управления;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конструкторские бюро, </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здания административного назначения;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научно-исследовательские лаборатории;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поликлиники;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спортивно-оздоровительные сооружения закрытого типа;</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бани;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прачечные;</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объекты торговли и общественного питания;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мотели, гостиницы;</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гаражи, площадки и сооружения для хранения общественного и индивидуального автотранспорта;</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пожарные депо;</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местные и транзитные коммуникации;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ЛЭП;</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r>
      <w:proofErr w:type="spellStart"/>
      <w:r w:rsidRPr="002807C2">
        <w:rPr>
          <w:rFonts w:eastAsia="Calibri"/>
          <w:lang w:eastAsia="en-US"/>
        </w:rPr>
        <w:t>электроподстанции</w:t>
      </w:r>
      <w:proofErr w:type="spellEnd"/>
      <w:r w:rsidRPr="002807C2">
        <w:rPr>
          <w:rFonts w:eastAsia="Calibri"/>
          <w:lang w:eastAsia="en-US"/>
        </w:rPr>
        <w:t>;</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r>
      <w:proofErr w:type="spellStart"/>
      <w:r w:rsidRPr="002807C2">
        <w:rPr>
          <w:rFonts w:eastAsia="Calibri"/>
          <w:lang w:eastAsia="en-US"/>
        </w:rPr>
        <w:t>нефте</w:t>
      </w:r>
      <w:proofErr w:type="spellEnd"/>
      <w:r w:rsidRPr="002807C2">
        <w:rPr>
          <w:rFonts w:eastAsia="Calibri"/>
          <w:lang w:eastAsia="en-US"/>
        </w:rPr>
        <w:t>- и газопроводы;</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артезианские скважины для технического водоснабжения;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r>
      <w:proofErr w:type="spellStart"/>
      <w:r w:rsidRPr="002807C2">
        <w:rPr>
          <w:rFonts w:eastAsia="Calibri"/>
          <w:lang w:eastAsia="en-US"/>
        </w:rPr>
        <w:t>водоохлаждающие</w:t>
      </w:r>
      <w:proofErr w:type="spellEnd"/>
      <w:r w:rsidRPr="002807C2">
        <w:rPr>
          <w:rFonts w:eastAsia="Calibri"/>
          <w:lang w:eastAsia="en-US"/>
        </w:rPr>
        <w:t xml:space="preserve"> со</w:t>
      </w:r>
      <w:r w:rsidRPr="002807C2">
        <w:rPr>
          <w:rFonts w:eastAsia="Calibri"/>
          <w:lang w:eastAsia="en-US"/>
        </w:rPr>
        <w:softHyphen/>
        <w:t xml:space="preserve">оружения для подготовки технической воды, </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канализационные насосные станции;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сооружения оборотного водоснабжения;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автозаправочные станции;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ab/>
        <w:t>станции технического обслуживания автомобилей;</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4. На территориях СЗЗ кладбищ, крематориев, зданий и сооружений похоронного назначения в соответствии с </w:t>
      </w:r>
      <w:proofErr w:type="spellStart"/>
      <w:r w:rsidRPr="002807C2">
        <w:rPr>
          <w:rFonts w:eastAsia="Calibri"/>
          <w:lang w:eastAsia="en-US"/>
        </w:rPr>
        <w:t>СанПиН</w:t>
      </w:r>
      <w:proofErr w:type="spellEnd"/>
      <w:r w:rsidRPr="002807C2">
        <w:rPr>
          <w:rFonts w:eastAsia="Calibri"/>
          <w:lang w:eastAsia="en-US"/>
        </w:rPr>
        <w:t xml:space="preserve">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944E2" w:rsidRPr="002807C2" w:rsidRDefault="00A944E2" w:rsidP="00A944E2">
      <w:pPr>
        <w:tabs>
          <w:tab w:val="left" w:pos="900"/>
        </w:tabs>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 xml:space="preserve">Статья 39. Ограничения использования земельных участков и объектов капитального строительства на территории зон охраны объектов </w:t>
      </w:r>
      <w:proofErr w:type="spellStart"/>
      <w:r w:rsidRPr="002807C2">
        <w:rPr>
          <w:b/>
          <w:bCs/>
        </w:rPr>
        <w:t>электросетевого</w:t>
      </w:r>
      <w:proofErr w:type="spellEnd"/>
      <w:r w:rsidRPr="002807C2">
        <w:rPr>
          <w:b/>
          <w:bCs/>
        </w:rPr>
        <w:t xml:space="preserve"> хозяйства</w:t>
      </w:r>
    </w:p>
    <w:p w:rsidR="00A944E2" w:rsidRPr="002807C2" w:rsidRDefault="00A944E2" w:rsidP="00A944E2">
      <w:pPr>
        <w:spacing w:line="0" w:lineRule="atLeast"/>
        <w:rPr>
          <w:rFonts w:eastAsia="Calibri"/>
          <w:lang w:eastAsia="en-US"/>
        </w:rPr>
      </w:pPr>
    </w:p>
    <w:p w:rsidR="00A944E2" w:rsidRPr="002807C2" w:rsidRDefault="00A944E2" w:rsidP="00A944E2">
      <w:pPr>
        <w:tabs>
          <w:tab w:val="left" w:pos="900"/>
        </w:tabs>
        <w:spacing w:line="0" w:lineRule="atLeast"/>
        <w:jc w:val="both"/>
      </w:pPr>
      <w:r w:rsidRPr="002807C2">
        <w:t xml:space="preserve">1. </w:t>
      </w:r>
      <w:proofErr w:type="gramStart"/>
      <w:r w:rsidRPr="002807C2">
        <w:t xml:space="preserve">На территории зон охраны объектов </w:t>
      </w:r>
      <w:proofErr w:type="spellStart"/>
      <w:r w:rsidRPr="002807C2">
        <w:t>электросетевого</w:t>
      </w:r>
      <w:proofErr w:type="spellEnd"/>
      <w:r w:rsidRPr="002807C2">
        <w:t xml:space="preserve">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w:t>
      </w:r>
      <w:proofErr w:type="spellStart"/>
      <w:r w:rsidRPr="002807C2">
        <w:t>электросетевого</w:t>
      </w:r>
      <w:proofErr w:type="spellEnd"/>
      <w:r w:rsidRPr="002807C2">
        <w:t xml:space="preserve">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roofErr w:type="gramEnd"/>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2. В охранных зонах запрещается осуществлять любые действия, которые могут нарушить безопасную работу объектов </w:t>
      </w:r>
      <w:proofErr w:type="spellStart"/>
      <w:r w:rsidRPr="002807C2">
        <w:rPr>
          <w:rFonts w:eastAsia="Calibri"/>
          <w:lang w:eastAsia="en-US"/>
        </w:rPr>
        <w:t>электросетевого</w:t>
      </w:r>
      <w:proofErr w:type="spellEnd"/>
      <w:r w:rsidRPr="002807C2">
        <w:rPr>
          <w:rFonts w:eastAsia="Calibri"/>
          <w:lang w:eastAsia="en-US"/>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б) размещать любые объекты и предметы (материалы) в </w:t>
      </w:r>
      <w:proofErr w:type="gramStart"/>
      <w:r w:rsidRPr="002807C2">
        <w:rPr>
          <w:rFonts w:eastAsia="Calibri"/>
          <w:lang w:eastAsia="en-US"/>
        </w:rPr>
        <w:t>пределах</w:t>
      </w:r>
      <w:proofErr w:type="gramEnd"/>
      <w:r w:rsidRPr="002807C2">
        <w:rPr>
          <w:rFonts w:eastAsia="Calibri"/>
          <w:lang w:eastAsia="en-US"/>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2807C2">
        <w:rPr>
          <w:rFonts w:eastAsia="Calibri"/>
          <w:lang w:eastAsia="en-US"/>
        </w:rPr>
        <w:t>электросетевого</w:t>
      </w:r>
      <w:proofErr w:type="spellEnd"/>
      <w:r w:rsidRPr="002807C2">
        <w:rPr>
          <w:rFonts w:eastAsia="Calibri"/>
          <w:lang w:eastAsia="en-US"/>
        </w:rPr>
        <w:t xml:space="preserve"> хозяйства, а также проводить любые работы и возводить сооружения, которые могут препятствовать доступу к объектам </w:t>
      </w:r>
      <w:proofErr w:type="spellStart"/>
      <w:r w:rsidRPr="002807C2">
        <w:rPr>
          <w:rFonts w:eastAsia="Calibri"/>
          <w:lang w:eastAsia="en-US"/>
        </w:rPr>
        <w:t>электросетевого</w:t>
      </w:r>
      <w:proofErr w:type="spellEnd"/>
      <w:r w:rsidRPr="002807C2">
        <w:rPr>
          <w:rFonts w:eastAsia="Calibri"/>
          <w:lang w:eastAsia="en-US"/>
        </w:rPr>
        <w:t xml:space="preserve"> хозяйства, без создания необходимых для такого доступа проходов и подъездов;</w:t>
      </w:r>
    </w:p>
    <w:p w:rsidR="00A944E2" w:rsidRPr="002807C2" w:rsidRDefault="00A944E2" w:rsidP="00A944E2">
      <w:pPr>
        <w:tabs>
          <w:tab w:val="left" w:pos="900"/>
        </w:tabs>
        <w:spacing w:line="0" w:lineRule="atLeast"/>
        <w:jc w:val="both"/>
        <w:rPr>
          <w:rFonts w:eastAsia="Calibri"/>
          <w:lang w:eastAsia="en-US"/>
        </w:rPr>
      </w:pPr>
      <w:proofErr w:type="gramStart"/>
      <w:r w:rsidRPr="002807C2">
        <w:rPr>
          <w:rFonts w:eastAsia="Calibri"/>
          <w:lang w:eastAsia="en-US"/>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2807C2">
        <w:rPr>
          <w:rFonts w:eastAsia="Calibri"/>
          <w:lang w:eastAsia="en-US"/>
        </w:rPr>
        <w:t xml:space="preserve"> линий электропередачи;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г) размещать свалки;</w:t>
      </w:r>
    </w:p>
    <w:p w:rsidR="00A944E2" w:rsidRPr="002807C2" w:rsidRDefault="00A944E2" w:rsidP="00A944E2">
      <w:pPr>
        <w:tabs>
          <w:tab w:val="left" w:pos="900"/>
        </w:tabs>
        <w:spacing w:line="0" w:lineRule="atLeast"/>
        <w:jc w:val="both"/>
        <w:rPr>
          <w:rFonts w:eastAsia="Calibri"/>
          <w:lang w:eastAsia="en-US"/>
        </w:rPr>
      </w:pPr>
      <w:proofErr w:type="spellStart"/>
      <w:r w:rsidRPr="002807C2">
        <w:rPr>
          <w:rFonts w:eastAsia="Calibri"/>
          <w:lang w:eastAsia="en-US"/>
        </w:rPr>
        <w:t>д</w:t>
      </w:r>
      <w:proofErr w:type="spellEnd"/>
      <w:r w:rsidRPr="002807C2">
        <w:rPr>
          <w:rFonts w:eastAsia="Calibri"/>
          <w:lang w:eastAsia="en-US"/>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3. В охранных зонах, установленных для объектов </w:t>
      </w:r>
      <w:proofErr w:type="spellStart"/>
      <w:r w:rsidRPr="002807C2">
        <w:rPr>
          <w:rFonts w:eastAsia="Calibri"/>
          <w:lang w:eastAsia="en-US"/>
        </w:rPr>
        <w:t>электросетевого</w:t>
      </w:r>
      <w:proofErr w:type="spellEnd"/>
      <w:r w:rsidRPr="002807C2">
        <w:rPr>
          <w:rFonts w:eastAsia="Calibri"/>
          <w:lang w:eastAsia="en-US"/>
        </w:rPr>
        <w:t xml:space="preserve"> хозяйства напряжением свыше 1000 вольт, помимо действий, предусмотренных пунктом 3 настоящей статьи, запрещается: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а) складировать или размещать хранилища любых, в том числе горюче-смазочных, материалов;</w:t>
      </w:r>
    </w:p>
    <w:p w:rsidR="00A944E2" w:rsidRPr="002807C2" w:rsidRDefault="00A944E2" w:rsidP="00A944E2">
      <w:pPr>
        <w:tabs>
          <w:tab w:val="left" w:pos="900"/>
        </w:tabs>
        <w:spacing w:line="0" w:lineRule="atLeast"/>
        <w:jc w:val="both"/>
        <w:rPr>
          <w:rFonts w:eastAsia="Calibri"/>
          <w:lang w:eastAsia="en-US"/>
        </w:rPr>
      </w:pPr>
      <w:proofErr w:type="gramStart"/>
      <w:r w:rsidRPr="002807C2">
        <w:rPr>
          <w:rFonts w:eastAsia="Calibri"/>
          <w:lang w:eastAsia="en-US"/>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4. В пределах охранных зон без письменного решения о согласовании сетевых организаций юридическим и физическим лицам запрещаются: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а) строительство, капитальный ремонт, реконструкция или снос зданий и сооружений;</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б) горные, взрывные, мелиоративные работы, в том числе связанные с временным затоплением земель;</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в) посадка и вырубка деревьев и кустарников;</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944E2" w:rsidRPr="002807C2" w:rsidRDefault="00A944E2" w:rsidP="00A944E2">
      <w:pPr>
        <w:tabs>
          <w:tab w:val="left" w:pos="900"/>
        </w:tabs>
        <w:spacing w:line="0" w:lineRule="atLeast"/>
        <w:jc w:val="both"/>
        <w:rPr>
          <w:rFonts w:eastAsia="Calibri"/>
          <w:lang w:eastAsia="en-US"/>
        </w:rPr>
      </w:pPr>
      <w:proofErr w:type="spellStart"/>
      <w:r w:rsidRPr="002807C2">
        <w:rPr>
          <w:rFonts w:eastAsia="Calibri"/>
          <w:lang w:eastAsia="en-US"/>
        </w:rPr>
        <w:t>д</w:t>
      </w:r>
      <w:proofErr w:type="spellEnd"/>
      <w:r w:rsidRPr="002807C2">
        <w:rPr>
          <w:rFonts w:eastAsia="Calibri"/>
          <w:lang w:eastAsia="en-US"/>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5. В охранных зонах, установленных для объектов </w:t>
      </w:r>
      <w:proofErr w:type="spellStart"/>
      <w:r w:rsidRPr="002807C2">
        <w:rPr>
          <w:rFonts w:eastAsia="Calibri"/>
          <w:lang w:eastAsia="en-US"/>
        </w:rPr>
        <w:t>электросетевого</w:t>
      </w:r>
      <w:proofErr w:type="spellEnd"/>
      <w:r w:rsidRPr="002807C2">
        <w:rPr>
          <w:rFonts w:eastAsia="Calibri"/>
          <w:lang w:eastAsia="en-US"/>
        </w:rPr>
        <w:t xml:space="preserve">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б) складировать или размещать хранилища любых, в том числе горюче-смазочных, материалов.</w:t>
      </w:r>
    </w:p>
    <w:p w:rsidR="00A944E2" w:rsidRPr="002807C2" w:rsidRDefault="00A944E2" w:rsidP="00A944E2">
      <w:pPr>
        <w:tabs>
          <w:tab w:val="left" w:pos="900"/>
        </w:tabs>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40. Ограничения использования земельных участков и объектов капитального строительства на территории придорожных полос автомобильных дорог в сельсовете</w:t>
      </w:r>
    </w:p>
    <w:p w:rsidR="00A944E2" w:rsidRPr="002807C2" w:rsidRDefault="00A944E2" w:rsidP="00A944E2">
      <w:pPr>
        <w:spacing w:line="0" w:lineRule="atLeast"/>
        <w:rPr>
          <w:rFonts w:eastAsia="Calibri"/>
          <w:lang w:eastAsia="en-US"/>
        </w:rPr>
      </w:pPr>
    </w:p>
    <w:p w:rsidR="00A944E2" w:rsidRPr="002807C2" w:rsidRDefault="00A944E2" w:rsidP="00A944E2">
      <w:pPr>
        <w:numPr>
          <w:ilvl w:val="0"/>
          <w:numId w:val="24"/>
        </w:numPr>
        <w:shd w:val="clear" w:color="auto" w:fill="FFFFFF"/>
        <w:spacing w:line="0" w:lineRule="atLeast"/>
        <w:ind w:left="0" w:firstLine="0"/>
        <w:jc w:val="both"/>
        <w:outlineLvl w:val="2"/>
        <w:rPr>
          <w:rFonts w:eastAsia="Calibri"/>
          <w:lang w:eastAsia="en-US"/>
        </w:rPr>
      </w:pPr>
      <w:r w:rsidRPr="002807C2">
        <w:rPr>
          <w:rFonts w:eastAsia="Calibri"/>
          <w:lang w:eastAsia="en-US"/>
        </w:rPr>
        <w:t>В границах придорожных полос автомобильных дорог в соответствии с законодательством Российской Федерации, в том числе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устанавливается особый режим использования земельных участков (частей земельных участков).</w:t>
      </w:r>
    </w:p>
    <w:p w:rsidR="00A944E2" w:rsidRPr="002807C2" w:rsidRDefault="00A944E2" w:rsidP="00A944E2">
      <w:pPr>
        <w:numPr>
          <w:ilvl w:val="0"/>
          <w:numId w:val="24"/>
        </w:numPr>
        <w:autoSpaceDE w:val="0"/>
        <w:autoSpaceDN w:val="0"/>
        <w:adjustRightInd w:val="0"/>
        <w:spacing w:line="0" w:lineRule="atLeast"/>
        <w:ind w:left="0" w:firstLine="0"/>
        <w:jc w:val="both"/>
      </w:pPr>
      <w:r w:rsidRPr="002807C2">
        <w:t xml:space="preserve"> Порядок установления и использования придорожных </w:t>
      </w:r>
      <w:proofErr w:type="gramStart"/>
      <w:r w:rsidRPr="002807C2">
        <w:t>полос</w:t>
      </w:r>
      <w:proofErr w:type="gramEnd"/>
      <w:r w:rsidRPr="002807C2">
        <w:t xml:space="preserve"> автомобильных дорог федерального, регионального или межмуниципального, местного значения в    сельсовете может устанавливаться соответственно Правительством Российской Федерации, Правительством Новосибирской области, органом местного самоуправления сельсовета.</w:t>
      </w:r>
    </w:p>
    <w:p w:rsidR="00A944E2" w:rsidRPr="002807C2" w:rsidRDefault="00A944E2" w:rsidP="00A944E2">
      <w:pPr>
        <w:tabs>
          <w:tab w:val="left" w:pos="900"/>
        </w:tabs>
        <w:spacing w:line="0" w:lineRule="atLeast"/>
        <w:rPr>
          <w:rFonts w:eastAsia="Calibri"/>
          <w:lang w:eastAsia="en-US"/>
        </w:rPr>
      </w:pPr>
    </w:p>
    <w:p w:rsidR="00A944E2" w:rsidRPr="002807C2" w:rsidRDefault="00A944E2" w:rsidP="00A944E2">
      <w:pPr>
        <w:keepNext/>
        <w:spacing w:line="0" w:lineRule="atLeast"/>
        <w:jc w:val="both"/>
        <w:outlineLvl w:val="3"/>
        <w:rPr>
          <w:b/>
          <w:bCs/>
        </w:rPr>
      </w:pPr>
      <w:r w:rsidRPr="002807C2">
        <w:rPr>
          <w:b/>
          <w:bCs/>
        </w:rPr>
        <w:t>Статья 41. Ограничения использования земельных участков и объектов капитального строительства на территории охранных зон трубопроводов</w:t>
      </w:r>
    </w:p>
    <w:p w:rsidR="00A944E2" w:rsidRPr="002807C2" w:rsidRDefault="00A944E2" w:rsidP="00A944E2">
      <w:pPr>
        <w:spacing w:line="0" w:lineRule="atLeast"/>
        <w:rPr>
          <w:rFonts w:eastAsia="Calibri"/>
          <w:lang w:eastAsia="en-US"/>
        </w:rPr>
      </w:pP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Ограничения использования земельных участков и объектов капитального строительства на территории охранных </w:t>
      </w:r>
      <w:proofErr w:type="spellStart"/>
      <w:r w:rsidRPr="002807C2">
        <w:rPr>
          <w:rFonts w:eastAsia="Calibri"/>
          <w:lang w:eastAsia="en-US"/>
        </w:rPr>
        <w:t>зонтрубопроводов</w:t>
      </w:r>
      <w:proofErr w:type="spellEnd"/>
      <w:r w:rsidRPr="002807C2">
        <w:rPr>
          <w:rFonts w:eastAsia="Calibri"/>
          <w:lang w:eastAsia="en-US"/>
        </w:rPr>
        <w:t xml:space="preserve"> устанавливаются в соответствии со следующими нормативными документами:</w:t>
      </w:r>
    </w:p>
    <w:p w:rsidR="00A944E2" w:rsidRPr="002807C2" w:rsidRDefault="00A944E2" w:rsidP="00A944E2">
      <w:pPr>
        <w:spacing w:line="0" w:lineRule="atLeast"/>
        <w:jc w:val="both"/>
        <w:rPr>
          <w:rFonts w:eastAsia="Calibri"/>
          <w:lang w:eastAsia="en-US"/>
        </w:rPr>
      </w:pPr>
      <w:r w:rsidRPr="002807C2">
        <w:rPr>
          <w:rFonts w:eastAsia="Calibri"/>
          <w:lang w:eastAsia="en-US"/>
        </w:rPr>
        <w:t>СП 42.13330.2011 «</w:t>
      </w:r>
      <w:proofErr w:type="spellStart"/>
      <w:r w:rsidRPr="002807C2">
        <w:rPr>
          <w:rFonts w:eastAsia="Calibri"/>
          <w:lang w:eastAsia="en-US"/>
        </w:rPr>
        <w:t>СНиП</w:t>
      </w:r>
      <w:proofErr w:type="spellEnd"/>
      <w:r w:rsidRPr="002807C2">
        <w:rPr>
          <w:rFonts w:eastAsia="Calibri"/>
          <w:lang w:eastAsia="en-US"/>
        </w:rPr>
        <w:t xml:space="preserve"> 2.07.01 – 89*. Градостроительство. Планировка и застройка городских и сельских поселений;</w:t>
      </w:r>
    </w:p>
    <w:p w:rsidR="00A944E2" w:rsidRPr="002807C2" w:rsidRDefault="00A944E2" w:rsidP="00A944E2">
      <w:pPr>
        <w:spacing w:line="0" w:lineRule="atLeast"/>
        <w:jc w:val="both"/>
        <w:rPr>
          <w:rFonts w:eastAsia="Calibri"/>
          <w:lang w:eastAsia="en-US"/>
        </w:rPr>
      </w:pPr>
      <w:r w:rsidRPr="002807C2">
        <w:rPr>
          <w:rFonts w:eastAsia="Calibri"/>
          <w:lang w:eastAsia="en-US"/>
        </w:rPr>
        <w:t>СП 36.13330. «Магистральные трубопроводы».</w:t>
      </w:r>
    </w:p>
    <w:p w:rsidR="00A944E2" w:rsidRPr="002807C2" w:rsidRDefault="00A944E2" w:rsidP="00A944E2">
      <w:pPr>
        <w:spacing w:line="0" w:lineRule="atLeast"/>
        <w:rPr>
          <w:rFonts w:eastAsia="Calibri"/>
          <w:lang w:eastAsia="en-US"/>
        </w:rPr>
      </w:pPr>
    </w:p>
    <w:p w:rsidR="00A944E2" w:rsidRPr="002807C2" w:rsidRDefault="00A944E2" w:rsidP="00A944E2">
      <w:pPr>
        <w:widowControl w:val="0"/>
        <w:autoSpaceDE w:val="0"/>
        <w:autoSpaceDN w:val="0"/>
        <w:spacing w:line="0" w:lineRule="atLeast"/>
        <w:jc w:val="center"/>
        <w:rPr>
          <w:b/>
        </w:rPr>
      </w:pPr>
    </w:p>
    <w:p w:rsidR="00A944E2" w:rsidRDefault="00A944E2" w:rsidP="00A944E2">
      <w:pPr>
        <w:spacing w:line="0" w:lineRule="atLeast"/>
        <w:jc w:val="both"/>
        <w:rPr>
          <w:b/>
        </w:rPr>
      </w:pPr>
      <w:r>
        <w:rPr>
          <w:b/>
        </w:rPr>
        <w:t>Раздел 3</w:t>
      </w:r>
      <w:r w:rsidRPr="002807C2">
        <w:rPr>
          <w:b/>
        </w:rPr>
        <w:t>.</w:t>
      </w:r>
      <w:r>
        <w:rPr>
          <w:b/>
        </w:rPr>
        <w:t xml:space="preserve"> КАРТЫ ГРАДОСТРОИТЕЛЬНОГО ЗОНИРОВАНИЯ</w:t>
      </w:r>
    </w:p>
    <w:p w:rsidR="00A944E2" w:rsidRDefault="00A944E2" w:rsidP="00A944E2">
      <w:pPr>
        <w:spacing w:line="0" w:lineRule="atLeast"/>
        <w:jc w:val="both"/>
        <w:rPr>
          <w:b/>
        </w:rPr>
      </w:pPr>
    </w:p>
    <w:p w:rsidR="00A944E2" w:rsidRDefault="00A944E2" w:rsidP="00A944E2">
      <w:pPr>
        <w:spacing w:line="0" w:lineRule="atLeast"/>
        <w:jc w:val="both"/>
        <w:rPr>
          <w:b/>
        </w:rPr>
      </w:pPr>
    </w:p>
    <w:p w:rsidR="00A944E2" w:rsidRDefault="00A944E2" w:rsidP="00A944E2">
      <w:pPr>
        <w:spacing w:line="0" w:lineRule="atLeast"/>
        <w:jc w:val="both"/>
        <w:rPr>
          <w:b/>
        </w:rPr>
      </w:pPr>
    </w:p>
    <w:p w:rsidR="00A944E2" w:rsidRDefault="00A944E2" w:rsidP="00A944E2">
      <w:pPr>
        <w:spacing w:line="0" w:lineRule="atLeast"/>
        <w:jc w:val="both"/>
        <w:rPr>
          <w:b/>
        </w:rPr>
      </w:pPr>
    </w:p>
    <w:p w:rsidR="00A944E2" w:rsidRDefault="00A944E2" w:rsidP="00A944E2">
      <w:pPr>
        <w:spacing w:line="0" w:lineRule="atLeast"/>
        <w:jc w:val="both"/>
        <w:rPr>
          <w:b/>
        </w:rPr>
      </w:pPr>
    </w:p>
    <w:p w:rsidR="00A944E2" w:rsidRDefault="00A944E2" w:rsidP="00A944E2">
      <w:pPr>
        <w:keepNext/>
        <w:spacing w:line="0" w:lineRule="atLeast"/>
        <w:jc w:val="both"/>
        <w:outlineLvl w:val="3"/>
        <w:rPr>
          <w:sz w:val="28"/>
          <w:szCs w:val="28"/>
        </w:rPr>
        <w:sectPr w:rsidR="00A944E2" w:rsidSect="009E2925">
          <w:pgSz w:w="11906" w:h="16838"/>
          <w:pgMar w:top="851" w:right="851" w:bottom="851" w:left="1134" w:header="709" w:footer="709" w:gutter="0"/>
          <w:cols w:space="708"/>
          <w:docGrid w:linePitch="360"/>
        </w:sectPr>
      </w:pP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9153525" cy="6400800"/>
            <wp:effectExtent l="19050" t="0" r="9525" b="0"/>
            <wp:docPr id="4" name="Рисунок 4" descr="а_Стеклянный_обг_п_391_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_Стеклянный_обг_п_391_км"/>
                    <pic:cNvPicPr>
                      <a:picLocks noChangeAspect="1" noChangeArrowheads="1"/>
                    </pic:cNvPicPr>
                  </pic:nvPicPr>
                  <pic:blipFill>
                    <a:blip r:embed="rId30" cstate="print"/>
                    <a:srcRect/>
                    <a:stretch>
                      <a:fillRect/>
                    </a:stretch>
                  </pic:blipFill>
                  <pic:spPr bwMode="auto">
                    <a:xfrm>
                      <a:off x="0" y="0"/>
                      <a:ext cx="9153525" cy="6400800"/>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8562975" cy="6029325"/>
            <wp:effectExtent l="19050" t="0" r="9525" b="0"/>
            <wp:docPr id="5" name="Рисунок 5" descr="Земли_в_пользовании_нас_пункта_а_Стеклянный_обг_п_391_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емли_в_пользовании_нас_пункта_а_Стеклянный_обг_п_391_км"/>
                    <pic:cNvPicPr>
                      <a:picLocks noChangeAspect="1" noChangeArrowheads="1"/>
                    </pic:cNvPicPr>
                  </pic:nvPicPr>
                  <pic:blipFill>
                    <a:blip r:embed="rId31" cstate="print"/>
                    <a:srcRect/>
                    <a:stretch>
                      <a:fillRect/>
                    </a:stretch>
                  </pic:blipFill>
                  <pic:spPr bwMode="auto">
                    <a:xfrm>
                      <a:off x="0" y="0"/>
                      <a:ext cx="8562975" cy="6029325"/>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8982075" cy="6115050"/>
            <wp:effectExtent l="19050" t="0" r="9525" b="0"/>
            <wp:docPr id="6" name="Рисунок 6" descr="Земли_в_пользовании_нас_пункта_п_Черноз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емли_в_пользовании_нас_пункта_п_Чернозерка"/>
                    <pic:cNvPicPr>
                      <a:picLocks noChangeAspect="1" noChangeArrowheads="1"/>
                    </pic:cNvPicPr>
                  </pic:nvPicPr>
                  <pic:blipFill>
                    <a:blip r:embed="rId32" cstate="print"/>
                    <a:srcRect/>
                    <a:stretch>
                      <a:fillRect/>
                    </a:stretch>
                  </pic:blipFill>
                  <pic:spPr bwMode="auto">
                    <a:xfrm>
                      <a:off x="0" y="0"/>
                      <a:ext cx="8982075" cy="6115050"/>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8696325" cy="6219825"/>
            <wp:effectExtent l="19050" t="0" r="9525" b="0"/>
            <wp:docPr id="7" name="Рисунок 7" descr="Земли_в_пользовании_нас_пункта_п_Яг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емли_в_пользовании_нас_пункта_п_Ягодный"/>
                    <pic:cNvPicPr>
                      <a:picLocks noChangeAspect="1" noChangeArrowheads="1"/>
                    </pic:cNvPicPr>
                  </pic:nvPicPr>
                  <pic:blipFill>
                    <a:blip r:embed="rId33" cstate="print"/>
                    <a:srcRect/>
                    <a:stretch>
                      <a:fillRect/>
                    </a:stretch>
                  </pic:blipFill>
                  <pic:spPr bwMode="auto">
                    <a:xfrm>
                      <a:off x="0" y="0"/>
                      <a:ext cx="8696325" cy="6219825"/>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8743950" cy="6115050"/>
            <wp:effectExtent l="19050" t="0" r="0" b="0"/>
            <wp:docPr id="8" name="Рисунок 8" descr="Земли_в_пользовании_нас_пункта_с_Благодат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емли_в_пользовании_нас_пункта_с_Благодатное"/>
                    <pic:cNvPicPr>
                      <a:picLocks noChangeAspect="1" noChangeArrowheads="1"/>
                    </pic:cNvPicPr>
                  </pic:nvPicPr>
                  <pic:blipFill>
                    <a:blip r:embed="rId34" cstate="print"/>
                    <a:srcRect/>
                    <a:stretch>
                      <a:fillRect/>
                    </a:stretch>
                  </pic:blipFill>
                  <pic:spPr bwMode="auto">
                    <a:xfrm>
                      <a:off x="0" y="0"/>
                      <a:ext cx="8743950" cy="6115050"/>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9001125" cy="6210300"/>
            <wp:effectExtent l="19050" t="0" r="9525" b="0"/>
            <wp:docPr id="9" name="Рисунок 9" descr="Земли_в_пользовании_нас_пункта_с_Шилово_Кур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емли_в_пользовании_нас_пункта_с_Шилово_Курья"/>
                    <pic:cNvPicPr>
                      <a:picLocks noChangeAspect="1" noChangeArrowheads="1"/>
                    </pic:cNvPicPr>
                  </pic:nvPicPr>
                  <pic:blipFill>
                    <a:blip r:embed="rId35" cstate="print"/>
                    <a:srcRect/>
                    <a:stretch>
                      <a:fillRect/>
                    </a:stretch>
                  </pic:blipFill>
                  <pic:spPr bwMode="auto">
                    <a:xfrm>
                      <a:off x="0" y="0"/>
                      <a:ext cx="9001125" cy="6210300"/>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8972550" cy="6038850"/>
            <wp:effectExtent l="19050" t="0" r="0" b="0"/>
            <wp:docPr id="10" name="Рисунок 10" descr="обг_п_Чебач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бг_п_Чебачий"/>
                    <pic:cNvPicPr>
                      <a:picLocks noChangeAspect="1" noChangeArrowheads="1"/>
                    </pic:cNvPicPr>
                  </pic:nvPicPr>
                  <pic:blipFill>
                    <a:blip r:embed="rId36" cstate="print"/>
                    <a:srcRect/>
                    <a:stretch>
                      <a:fillRect/>
                    </a:stretch>
                  </pic:blipFill>
                  <pic:spPr bwMode="auto">
                    <a:xfrm>
                      <a:off x="0" y="0"/>
                      <a:ext cx="8972550" cy="6038850"/>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8734425" cy="6029325"/>
            <wp:effectExtent l="19050" t="0" r="9525" b="0"/>
            <wp:docPr id="11" name="Рисунок 11" descr="п_Железнодоро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_Железнодорожный"/>
                    <pic:cNvPicPr>
                      <a:picLocks noChangeAspect="1" noChangeArrowheads="1"/>
                    </pic:cNvPicPr>
                  </pic:nvPicPr>
                  <pic:blipFill>
                    <a:blip r:embed="rId37" cstate="print"/>
                    <a:srcRect/>
                    <a:stretch>
                      <a:fillRect/>
                    </a:stretch>
                  </pic:blipFill>
                  <pic:spPr bwMode="auto">
                    <a:xfrm>
                      <a:off x="0" y="0"/>
                      <a:ext cx="8734425" cy="6029325"/>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8677275" cy="6067425"/>
            <wp:effectExtent l="19050" t="0" r="9525" b="0"/>
            <wp:docPr id="13" name="Рисунок 13" descr="п_Чебач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_Чебачье"/>
                    <pic:cNvPicPr>
                      <a:picLocks noChangeAspect="1" noChangeArrowheads="1"/>
                    </pic:cNvPicPr>
                  </pic:nvPicPr>
                  <pic:blipFill>
                    <a:blip r:embed="rId38" cstate="print"/>
                    <a:srcRect/>
                    <a:stretch>
                      <a:fillRect/>
                    </a:stretch>
                  </pic:blipFill>
                  <pic:spPr bwMode="auto">
                    <a:xfrm>
                      <a:off x="0" y="0"/>
                      <a:ext cx="8677275" cy="6067425"/>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8991600" cy="6124575"/>
            <wp:effectExtent l="19050" t="0" r="0" b="0"/>
            <wp:docPr id="14" name="Рисунок 14" descr="п_Яг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_Ягодный"/>
                    <pic:cNvPicPr>
                      <a:picLocks noChangeAspect="1" noChangeArrowheads="1"/>
                    </pic:cNvPicPr>
                  </pic:nvPicPr>
                  <pic:blipFill>
                    <a:blip r:embed="rId39" cstate="print"/>
                    <a:srcRect/>
                    <a:stretch>
                      <a:fillRect/>
                    </a:stretch>
                  </pic:blipFill>
                  <pic:spPr bwMode="auto">
                    <a:xfrm>
                      <a:off x="0" y="0"/>
                      <a:ext cx="8991600" cy="6124575"/>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8905875" cy="5962650"/>
            <wp:effectExtent l="19050" t="0" r="9525" b="0"/>
            <wp:docPr id="15" name="Рисунок 15" descr="разъезд_Озерное_Привол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зъезд_Озерное_Приволье"/>
                    <pic:cNvPicPr>
                      <a:picLocks noChangeAspect="1" noChangeArrowheads="1"/>
                    </pic:cNvPicPr>
                  </pic:nvPicPr>
                  <pic:blipFill>
                    <a:blip r:embed="rId40" cstate="print"/>
                    <a:srcRect/>
                    <a:stretch>
                      <a:fillRect/>
                    </a:stretch>
                  </pic:blipFill>
                  <pic:spPr bwMode="auto">
                    <a:xfrm>
                      <a:off x="0" y="0"/>
                      <a:ext cx="8905875" cy="5962650"/>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7962900" cy="5553075"/>
            <wp:effectExtent l="19050" t="0" r="0" b="0"/>
            <wp:docPr id="16" name="Рисунок 16" descr="с_Благодат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_Благодатное"/>
                    <pic:cNvPicPr>
                      <a:picLocks noChangeAspect="1" noChangeArrowheads="1"/>
                    </pic:cNvPicPr>
                  </pic:nvPicPr>
                  <pic:blipFill>
                    <a:blip r:embed="rId41" cstate="print"/>
                    <a:srcRect/>
                    <a:stretch>
                      <a:fillRect/>
                    </a:stretch>
                  </pic:blipFill>
                  <pic:spPr bwMode="auto">
                    <a:xfrm>
                      <a:off x="0" y="0"/>
                      <a:ext cx="7962900" cy="5553075"/>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p>
    <w:p w:rsidR="00A944E2" w:rsidRDefault="00A944E2" w:rsidP="00A944E2">
      <w:pPr>
        <w:keepNext/>
        <w:spacing w:line="0" w:lineRule="atLeast"/>
        <w:jc w:val="both"/>
        <w:outlineLvl w:val="3"/>
        <w:rPr>
          <w:sz w:val="28"/>
          <w:szCs w:val="28"/>
        </w:rPr>
        <w:sectPr w:rsidR="00A944E2" w:rsidSect="009E2925">
          <w:pgSz w:w="16838" w:h="11906" w:orient="landscape"/>
          <w:pgMar w:top="1134" w:right="851" w:bottom="851" w:left="851" w:header="709" w:footer="709" w:gutter="0"/>
          <w:cols w:space="708"/>
          <w:docGrid w:linePitch="360"/>
        </w:sectPr>
      </w:pPr>
      <w:r>
        <w:rPr>
          <w:noProof/>
          <w:sz w:val="28"/>
          <w:szCs w:val="28"/>
        </w:rPr>
        <w:drawing>
          <wp:inline distT="0" distB="0" distL="0" distR="0">
            <wp:extent cx="8810625" cy="6000750"/>
            <wp:effectExtent l="19050" t="0" r="9525" b="0"/>
            <wp:docPr id="17" name="Рисунок 17" descr="с_Шилово_Кур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_Шилово_Курья"/>
                    <pic:cNvPicPr>
                      <a:picLocks noChangeAspect="1" noChangeArrowheads="1"/>
                    </pic:cNvPicPr>
                  </pic:nvPicPr>
                  <pic:blipFill>
                    <a:blip r:embed="rId42" cstate="print"/>
                    <a:srcRect/>
                    <a:stretch>
                      <a:fillRect/>
                    </a:stretch>
                  </pic:blipFill>
                  <pic:spPr bwMode="auto">
                    <a:xfrm>
                      <a:off x="0" y="0"/>
                      <a:ext cx="8810625" cy="6000750"/>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p>
    <w:p w:rsidR="00A944E2" w:rsidRDefault="00A944E2" w:rsidP="00A944E2">
      <w:pPr>
        <w:keepNext/>
        <w:spacing w:line="0" w:lineRule="atLeast"/>
        <w:jc w:val="both"/>
        <w:outlineLvl w:val="3"/>
        <w:rPr>
          <w:sz w:val="28"/>
          <w:szCs w:val="28"/>
        </w:rPr>
      </w:pPr>
      <w:r>
        <w:rPr>
          <w:noProof/>
          <w:sz w:val="28"/>
          <w:szCs w:val="28"/>
        </w:rPr>
        <w:drawing>
          <wp:inline distT="0" distB="0" distL="0" distR="0">
            <wp:extent cx="5991225" cy="8410575"/>
            <wp:effectExtent l="19050" t="0" r="9525" b="0"/>
            <wp:docPr id="18" name="Рисунок 18" descr="п_Черноз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_Чернозерка"/>
                    <pic:cNvPicPr>
                      <a:picLocks noChangeAspect="1" noChangeArrowheads="1"/>
                    </pic:cNvPicPr>
                  </pic:nvPicPr>
                  <pic:blipFill>
                    <a:blip r:embed="rId43" cstate="print"/>
                    <a:srcRect/>
                    <a:stretch>
                      <a:fillRect/>
                    </a:stretch>
                  </pic:blipFill>
                  <pic:spPr bwMode="auto">
                    <a:xfrm>
                      <a:off x="0" y="0"/>
                      <a:ext cx="5991225" cy="8410575"/>
                    </a:xfrm>
                    <a:prstGeom prst="rect">
                      <a:avLst/>
                    </a:prstGeom>
                    <a:noFill/>
                    <a:ln w="9525">
                      <a:noFill/>
                      <a:miter lim="800000"/>
                      <a:headEnd/>
                      <a:tailEnd/>
                    </a:ln>
                  </pic:spPr>
                </pic:pic>
              </a:graphicData>
            </a:graphic>
          </wp:inline>
        </w:drawing>
      </w:r>
    </w:p>
    <w:p w:rsidR="00A944E2" w:rsidRDefault="00A944E2" w:rsidP="00A944E2">
      <w:pPr>
        <w:keepNext/>
        <w:spacing w:line="0" w:lineRule="atLeast"/>
        <w:jc w:val="both"/>
        <w:outlineLvl w:val="3"/>
        <w:rPr>
          <w:sz w:val="28"/>
          <w:szCs w:val="28"/>
        </w:rPr>
      </w:pPr>
    </w:p>
    <w:p w:rsidR="00A944E2" w:rsidRDefault="00A944E2" w:rsidP="00A944E2">
      <w:pPr>
        <w:keepNext/>
        <w:spacing w:line="0" w:lineRule="atLeast"/>
        <w:jc w:val="both"/>
        <w:outlineLvl w:val="3"/>
        <w:rPr>
          <w:sz w:val="28"/>
          <w:szCs w:val="28"/>
        </w:rPr>
      </w:pPr>
    </w:p>
    <w:p w:rsidR="00A944E2" w:rsidRPr="002807C2" w:rsidRDefault="00A944E2" w:rsidP="00A944E2">
      <w:pPr>
        <w:keepNext/>
        <w:spacing w:line="0" w:lineRule="atLeast"/>
        <w:jc w:val="both"/>
        <w:outlineLvl w:val="3"/>
        <w:rPr>
          <w:b/>
          <w:bCs/>
        </w:rPr>
      </w:pPr>
      <w:r>
        <w:rPr>
          <w:noProof/>
          <w:sz w:val="28"/>
          <w:szCs w:val="28"/>
        </w:rPr>
        <w:drawing>
          <wp:inline distT="0" distB="0" distL="0" distR="0">
            <wp:extent cx="6381750" cy="8763000"/>
            <wp:effectExtent l="19050" t="0" r="0" b="0"/>
            <wp:docPr id="12" name="Рисунок 12" descr="ст_Осолодино_земли_в_пользовании_нас_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_Осолодино_земли_в_пользовании_нас_пункта"/>
                    <pic:cNvPicPr>
                      <a:picLocks noChangeAspect="1" noChangeArrowheads="1"/>
                    </pic:cNvPicPr>
                  </pic:nvPicPr>
                  <pic:blipFill>
                    <a:blip r:embed="rId44" cstate="print"/>
                    <a:srcRect/>
                    <a:stretch>
                      <a:fillRect/>
                    </a:stretch>
                  </pic:blipFill>
                  <pic:spPr bwMode="auto">
                    <a:xfrm>
                      <a:off x="0" y="0"/>
                      <a:ext cx="6381750" cy="8763000"/>
                    </a:xfrm>
                    <a:prstGeom prst="rect">
                      <a:avLst/>
                    </a:prstGeom>
                    <a:noFill/>
                    <a:ln w="9525">
                      <a:noFill/>
                      <a:miter lim="800000"/>
                      <a:headEnd/>
                      <a:tailEnd/>
                    </a:ln>
                  </pic:spPr>
                </pic:pic>
              </a:graphicData>
            </a:graphic>
          </wp:inline>
        </w:drawing>
      </w:r>
      <w:r w:rsidRPr="002807C2">
        <w:rPr>
          <w:sz w:val="28"/>
          <w:szCs w:val="28"/>
        </w:rPr>
        <w:br w:type="page"/>
      </w:r>
      <w:r w:rsidRPr="002807C2">
        <w:rPr>
          <w:b/>
          <w:bCs/>
        </w:rPr>
        <w:t>Информационные источники</w:t>
      </w:r>
    </w:p>
    <w:p w:rsidR="00A944E2" w:rsidRPr="002807C2" w:rsidRDefault="00A944E2" w:rsidP="00A944E2">
      <w:pPr>
        <w:spacing w:line="0" w:lineRule="atLeast"/>
        <w:jc w:val="both"/>
        <w:rPr>
          <w:rFonts w:eastAsia="Calibri"/>
          <w:lang w:eastAsia="en-US"/>
        </w:rPr>
      </w:pPr>
    </w:p>
    <w:p w:rsidR="00A944E2" w:rsidRPr="002807C2" w:rsidRDefault="00A944E2" w:rsidP="00A944E2">
      <w:pPr>
        <w:spacing w:line="0" w:lineRule="atLeast"/>
        <w:jc w:val="both"/>
        <w:rPr>
          <w:rFonts w:eastAsia="Calibri"/>
          <w:vanish/>
          <w:lang w:eastAsia="en-US"/>
        </w:rPr>
      </w:pPr>
    </w:p>
    <w:p w:rsidR="00A944E2" w:rsidRPr="002807C2" w:rsidRDefault="00A944E2" w:rsidP="00A944E2">
      <w:pPr>
        <w:spacing w:line="0" w:lineRule="atLeast"/>
        <w:jc w:val="both"/>
        <w:rPr>
          <w:rFonts w:eastAsia="Calibri"/>
          <w:vanish/>
          <w:lang w:eastAsia="en-US"/>
        </w:rPr>
      </w:pPr>
      <w:r w:rsidRPr="002807C2">
        <w:rPr>
          <w:rFonts w:eastAsia="Calibri"/>
          <w:vanish/>
          <w:lang w:eastAsia="en-US"/>
        </w:rPr>
        <w:t>(см. Обзор изменений данного документа)</w:t>
      </w:r>
    </w:p>
    <w:p w:rsidR="00A944E2" w:rsidRPr="002807C2" w:rsidRDefault="00A944E2" w:rsidP="00A944E2">
      <w:pPr>
        <w:spacing w:line="0" w:lineRule="atLeast"/>
        <w:jc w:val="both"/>
        <w:rPr>
          <w:rFonts w:eastAsia="Calibri"/>
          <w:lang w:eastAsia="en-US"/>
        </w:rPr>
      </w:pPr>
      <w:r w:rsidRPr="002807C2">
        <w:rPr>
          <w:rFonts w:eastAsia="Calibri"/>
          <w:lang w:eastAsia="en-US"/>
        </w:rPr>
        <w:t>Градостроительный кодекс Российской Федерации № 190-ФЗ от 29.12.2004 (в редакции от 31.12.2014).</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Земельный кодекс Российской Федерации № 136-ФЗ от 25.10.2006               (в редакции от 08.03.2015).</w:t>
      </w:r>
    </w:p>
    <w:p w:rsidR="00A944E2" w:rsidRPr="002807C2" w:rsidRDefault="00A944E2" w:rsidP="00A944E2">
      <w:pPr>
        <w:spacing w:line="0" w:lineRule="atLeast"/>
        <w:jc w:val="both"/>
        <w:rPr>
          <w:rFonts w:eastAsia="Calibri"/>
          <w:lang w:eastAsia="en-US"/>
        </w:rPr>
      </w:pPr>
      <w:r w:rsidRPr="002807C2">
        <w:rPr>
          <w:rFonts w:eastAsia="Calibri"/>
          <w:lang w:eastAsia="en-US"/>
        </w:rPr>
        <w:t>Лесной кодекс Российской Федерации № 200-ФЗ от 04.12.2006 (в редакции от 21.07.2014).</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Водный Кодекс РФ № 74-ФЗ от 03.06.2006  (в редакции от 29.12.2014).</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Федеральный закон «Об обороте земель сельскохозяйственного назначения» № 101 – ФЗ от 24.07.2002 (в редакции от 23.06.2014). </w:t>
      </w:r>
    </w:p>
    <w:p w:rsidR="00A944E2" w:rsidRPr="002807C2" w:rsidRDefault="00A944E2" w:rsidP="00A944E2">
      <w:pPr>
        <w:spacing w:line="0" w:lineRule="atLeast"/>
        <w:jc w:val="both"/>
        <w:rPr>
          <w:rFonts w:eastAsia="Calibri"/>
          <w:lang w:eastAsia="en-US"/>
        </w:rPr>
      </w:pPr>
      <w:r w:rsidRPr="002807C2">
        <w:rPr>
          <w:rFonts w:eastAsia="Calibri"/>
          <w:lang w:eastAsia="en-US"/>
        </w:rPr>
        <w:t>Федеральный закон «О переводе земель или земельных участков из одной категории в другую» № 172-ФЗ от 21.12.2004 (в редакции от 07.06.2013).</w:t>
      </w:r>
    </w:p>
    <w:p w:rsidR="00A944E2" w:rsidRPr="002807C2" w:rsidRDefault="00A944E2" w:rsidP="00A944E2">
      <w:pPr>
        <w:spacing w:line="0" w:lineRule="atLeast"/>
        <w:jc w:val="both"/>
        <w:rPr>
          <w:rFonts w:eastAsia="Calibri"/>
          <w:lang w:eastAsia="en-US"/>
        </w:rPr>
      </w:pPr>
      <w:r w:rsidRPr="002807C2">
        <w:rPr>
          <w:rFonts w:eastAsia="Calibri"/>
          <w:lang w:eastAsia="en-US"/>
        </w:rPr>
        <w:t>Федеральный закон «Об общих принципах организации местного самоуправления в Российской Федерации» № 131-ФЗ от 06.10.2003 (в редакции от 03.02.2015).</w:t>
      </w:r>
    </w:p>
    <w:p w:rsidR="00A944E2" w:rsidRPr="002807C2" w:rsidRDefault="00A944E2" w:rsidP="00A944E2">
      <w:pPr>
        <w:spacing w:line="0" w:lineRule="atLeast"/>
        <w:jc w:val="both"/>
        <w:rPr>
          <w:rFonts w:eastAsia="Calibri"/>
          <w:lang w:eastAsia="en-US"/>
        </w:rPr>
      </w:pPr>
      <w:r w:rsidRPr="002807C2">
        <w:rPr>
          <w:rFonts w:eastAsia="Calibri"/>
          <w:lang w:eastAsia="en-US"/>
        </w:rPr>
        <w:t>Федеральный закон «О государственной регистрации прав на недвижимое имущество и сделок с ним» № 122-ФЗ от 21.07.1997 (в редакции от 08.03.2015).</w:t>
      </w:r>
    </w:p>
    <w:p w:rsidR="00A944E2" w:rsidRPr="002807C2" w:rsidRDefault="00A944E2" w:rsidP="00A944E2">
      <w:pPr>
        <w:spacing w:line="0" w:lineRule="atLeast"/>
        <w:jc w:val="both"/>
        <w:rPr>
          <w:rFonts w:eastAsia="Calibri"/>
          <w:lang w:eastAsia="en-US"/>
        </w:rPr>
      </w:pPr>
      <w:r w:rsidRPr="002807C2">
        <w:rPr>
          <w:rFonts w:eastAsia="Calibri"/>
          <w:lang w:eastAsia="en-US"/>
        </w:rPr>
        <w:t>Федеральный  закон «О личном подсобном хозяйстве» № 112-ФЗ                 от 07.07.2003. (в редакции от 21.06.2011).</w:t>
      </w:r>
    </w:p>
    <w:p w:rsidR="00A944E2" w:rsidRPr="002807C2" w:rsidRDefault="00A944E2" w:rsidP="00A944E2">
      <w:pPr>
        <w:spacing w:line="0" w:lineRule="atLeast"/>
        <w:jc w:val="both"/>
        <w:rPr>
          <w:rFonts w:eastAsia="Calibri"/>
          <w:lang w:eastAsia="en-US"/>
        </w:rPr>
      </w:pPr>
      <w:r w:rsidRPr="002807C2">
        <w:rPr>
          <w:rFonts w:eastAsia="Calibri"/>
          <w:bCs/>
          <w:lang w:eastAsia="en-US"/>
        </w:rPr>
        <w:t xml:space="preserve">Федеральный закон «О крестьянском (фермерском) хозяйстве» № 74-ФЗ     от 11.06.2003 </w:t>
      </w:r>
      <w:r w:rsidRPr="002807C2">
        <w:rPr>
          <w:rFonts w:eastAsia="Calibri"/>
          <w:lang w:eastAsia="en-US"/>
        </w:rPr>
        <w:t>(в ред. от 23.06.2014).</w:t>
      </w:r>
    </w:p>
    <w:p w:rsidR="00A944E2" w:rsidRPr="002807C2" w:rsidRDefault="00A944E2" w:rsidP="00A944E2">
      <w:pPr>
        <w:spacing w:line="0" w:lineRule="atLeast"/>
        <w:jc w:val="both"/>
      </w:pPr>
      <w:r w:rsidRPr="002807C2">
        <w:t>Федеральный закон "О садоводческих, огороднических и дачных некоммерческих объединениях граждан" № 66-ФЗ от 15.04.1998  (в редакции      от 31.12.2014).</w:t>
      </w:r>
    </w:p>
    <w:p w:rsidR="00A944E2" w:rsidRPr="002807C2" w:rsidRDefault="00A944E2" w:rsidP="00A944E2">
      <w:pPr>
        <w:spacing w:line="0" w:lineRule="atLeast"/>
        <w:jc w:val="both"/>
        <w:rPr>
          <w:rFonts w:eastAsia="Calibri"/>
          <w:lang w:eastAsia="en-US"/>
        </w:rPr>
      </w:pPr>
      <w:r w:rsidRPr="002807C2">
        <w:rPr>
          <w:rFonts w:eastAsia="Calibri"/>
          <w:lang w:eastAsia="en-US"/>
        </w:rPr>
        <w:t>Федеральный закон «Об охране окружающей среды» № 7-ФЗ от 10.01.2002 (в редакции от 29.12.2014).</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Федеральный закон  «О санитарно-эпидемиологическом благополучии населения» № 52-ФЗ от 30.03.1999 (в редакции от 29.12.2014).</w:t>
      </w:r>
    </w:p>
    <w:p w:rsidR="00A944E2" w:rsidRPr="002807C2" w:rsidRDefault="00A944E2" w:rsidP="00A944E2">
      <w:pPr>
        <w:spacing w:line="0" w:lineRule="atLeast"/>
        <w:jc w:val="both"/>
        <w:rPr>
          <w:rFonts w:eastAsia="Calibri"/>
          <w:bCs/>
          <w:lang w:eastAsia="en-US"/>
        </w:rPr>
      </w:pPr>
      <w:r w:rsidRPr="002807C2">
        <w:rPr>
          <w:rFonts w:eastAsia="Calibri"/>
          <w:bCs/>
          <w:lang w:eastAsia="en-US"/>
        </w:rPr>
        <w:t>Федеральный закон «Об основах социального обслуживания граждан в Российской Федерации» № 442-ФЗ от 28.12.2013 (в редакции от 21.07.2014).</w:t>
      </w:r>
    </w:p>
    <w:p w:rsidR="00A944E2" w:rsidRPr="002807C2" w:rsidRDefault="00A944E2" w:rsidP="00A944E2">
      <w:pPr>
        <w:shd w:val="clear" w:color="auto" w:fill="FFFFFF"/>
        <w:spacing w:line="0" w:lineRule="atLeast"/>
        <w:jc w:val="both"/>
        <w:outlineLvl w:val="1"/>
        <w:rPr>
          <w:rFonts w:eastAsia="Calibri"/>
          <w:kern w:val="36"/>
          <w:lang w:eastAsia="en-US"/>
        </w:rPr>
      </w:pPr>
      <w:r w:rsidRPr="002807C2">
        <w:rPr>
          <w:rFonts w:eastAsia="Calibri"/>
          <w:kern w:val="36"/>
          <w:lang w:eastAsia="en-US"/>
        </w:rPr>
        <w:t xml:space="preserve">Федеральный закон </w:t>
      </w:r>
      <w:r w:rsidRPr="002807C2">
        <w:rPr>
          <w:rFonts w:eastAsia="Calibri"/>
          <w:lang w:eastAsia="en-US"/>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w:t>
      </w:r>
      <w:r w:rsidRPr="002807C2">
        <w:rPr>
          <w:rFonts w:eastAsia="Calibri"/>
          <w:kern w:val="36"/>
          <w:lang w:eastAsia="en-US"/>
        </w:rPr>
        <w:t>257-ФЗот 08.11.2007  (в ред. от 22.10.2014)</w:t>
      </w:r>
    </w:p>
    <w:p w:rsidR="00A944E2" w:rsidRPr="002807C2" w:rsidRDefault="00A944E2" w:rsidP="00A944E2">
      <w:pPr>
        <w:shd w:val="clear" w:color="auto" w:fill="FFFFFF"/>
        <w:spacing w:line="0" w:lineRule="atLeast"/>
        <w:jc w:val="both"/>
        <w:rPr>
          <w:rFonts w:eastAsia="Calibri"/>
          <w:kern w:val="36"/>
          <w:lang w:eastAsia="en-US"/>
        </w:rPr>
      </w:pPr>
      <w:r w:rsidRPr="002807C2">
        <w:rPr>
          <w:rFonts w:eastAsia="Calibri"/>
          <w:kern w:val="36"/>
          <w:lang w:eastAsia="en-US"/>
        </w:rPr>
        <w:t>Федеральный закон Российской Федерации «Технический регламент о требованиях пожарной безопасности» N 123-ФЗ от 22.07.2008  (в ред. от 23.06.2014)</w:t>
      </w:r>
    </w:p>
    <w:p w:rsidR="00A944E2" w:rsidRPr="002807C2" w:rsidRDefault="00A944E2" w:rsidP="00A944E2">
      <w:pPr>
        <w:spacing w:line="0" w:lineRule="atLeast"/>
        <w:jc w:val="both"/>
        <w:rPr>
          <w:rFonts w:eastAsia="Calibri"/>
          <w:lang w:eastAsia="en-US"/>
        </w:rPr>
      </w:pPr>
      <w:r w:rsidRPr="002807C2">
        <w:rPr>
          <w:rFonts w:eastAsia="Calibri"/>
          <w:lang w:eastAsia="en-US"/>
        </w:rPr>
        <w:t>Закон Новосибирской области «Об использовании земель на территории Новосибирской области» № 108-ОЗ от 14.04.2003 (в редакции от 03.06.2014).</w:t>
      </w:r>
    </w:p>
    <w:p w:rsidR="00A944E2" w:rsidRPr="002807C2" w:rsidRDefault="00A944E2" w:rsidP="00A944E2">
      <w:pPr>
        <w:spacing w:line="0" w:lineRule="atLeast"/>
        <w:jc w:val="both"/>
        <w:rPr>
          <w:rFonts w:eastAsia="Calibri"/>
          <w:lang w:eastAsia="en-US"/>
        </w:rPr>
      </w:pPr>
      <w:r w:rsidRPr="002807C2">
        <w:rPr>
          <w:rFonts w:eastAsia="Calibri"/>
          <w:lang w:eastAsia="en-US"/>
        </w:rPr>
        <w:t xml:space="preserve">Постановление Правительства РФ от 24.02.2009  № 160 «О порядке установления охранных зон объектов </w:t>
      </w:r>
      <w:proofErr w:type="spellStart"/>
      <w:r w:rsidRPr="002807C2">
        <w:rPr>
          <w:rFonts w:eastAsia="Calibri"/>
          <w:lang w:eastAsia="en-US"/>
        </w:rPr>
        <w:t>электросетевого</w:t>
      </w:r>
      <w:proofErr w:type="spellEnd"/>
      <w:r w:rsidRPr="002807C2">
        <w:rPr>
          <w:rFonts w:eastAsia="Calibri"/>
          <w:lang w:eastAsia="en-US"/>
        </w:rPr>
        <w:t xml:space="preserve"> хозяйства и особых условий использования земельных участков, расположенных в границах таких зон» (в ред. от 26.08.2013).</w:t>
      </w:r>
    </w:p>
    <w:p w:rsidR="00A944E2" w:rsidRPr="002807C2" w:rsidRDefault="00A944E2" w:rsidP="00A944E2">
      <w:pPr>
        <w:widowControl w:val="0"/>
        <w:autoSpaceDE w:val="0"/>
        <w:autoSpaceDN w:val="0"/>
        <w:adjustRightInd w:val="0"/>
        <w:spacing w:line="0" w:lineRule="atLeast"/>
        <w:jc w:val="both"/>
        <w:outlineLvl w:val="1"/>
      </w:pPr>
      <w:r w:rsidRPr="002807C2">
        <w:t>Приказ Министерства экономического развития РФ от 01.09.2014  № 540 «Об утверждении классификатора видов разрешенного использования земельных  участков».</w:t>
      </w:r>
    </w:p>
    <w:p w:rsidR="00A944E2" w:rsidRPr="002807C2" w:rsidRDefault="00A944E2" w:rsidP="00A944E2">
      <w:pPr>
        <w:widowControl w:val="0"/>
        <w:autoSpaceDE w:val="0"/>
        <w:autoSpaceDN w:val="0"/>
        <w:spacing w:line="0" w:lineRule="atLeast"/>
        <w:jc w:val="both"/>
        <w:rPr>
          <w:b/>
          <w:bCs/>
        </w:rPr>
      </w:pPr>
      <w:r w:rsidRPr="002807C2">
        <w:rPr>
          <w:bCs/>
        </w:rPr>
        <w:t xml:space="preserve">Приказ </w:t>
      </w:r>
      <w:proofErr w:type="spellStart"/>
      <w:r w:rsidRPr="002807C2">
        <w:rPr>
          <w:bCs/>
        </w:rPr>
        <w:t>Минрегиона</w:t>
      </w:r>
      <w:proofErr w:type="spellEnd"/>
      <w:r w:rsidRPr="002807C2">
        <w:rPr>
          <w:bCs/>
        </w:rPr>
        <w:t xml:space="preserve"> России от 27.12.2011 № 613 «Об утверждении Методических рекомендаций по разработке норм и правил по благоустройству территорий муниципальных образований» (в редакции от 17.03.2014).</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rsidRPr="002807C2">
        <w:rPr>
          <w:rFonts w:eastAsia="Calibri"/>
          <w:lang w:eastAsia="en-US"/>
        </w:rPr>
        <w:t>СНиП</w:t>
      </w:r>
      <w:proofErr w:type="spellEnd"/>
      <w:r w:rsidRPr="002807C2">
        <w:rPr>
          <w:rFonts w:eastAsia="Calibri"/>
          <w:lang w:eastAsia="en-US"/>
        </w:rPr>
        <w:t xml:space="preserve"> 2.07.01-89*».</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СП 53.13330.2011 «</w:t>
      </w:r>
      <w:proofErr w:type="spellStart"/>
      <w:r w:rsidRPr="002807C2">
        <w:rPr>
          <w:rFonts w:eastAsia="Calibri"/>
          <w:lang w:eastAsia="en-US"/>
        </w:rPr>
        <w:t>СНиП</w:t>
      </w:r>
      <w:proofErr w:type="spellEnd"/>
      <w:r w:rsidRPr="002807C2">
        <w:rPr>
          <w:rFonts w:eastAsia="Calibri"/>
          <w:lang w:eastAsia="en-US"/>
        </w:rPr>
        <w:t xml:space="preserve"> 30-02-97*» (Планировка и застройка территорий садоводческих объединений граждан, здания и сооружения).</w:t>
      </w:r>
    </w:p>
    <w:p w:rsidR="00A944E2" w:rsidRPr="002807C2" w:rsidRDefault="00A944E2" w:rsidP="00A944E2">
      <w:pPr>
        <w:tabs>
          <w:tab w:val="left" w:pos="900"/>
        </w:tabs>
        <w:spacing w:line="0" w:lineRule="atLeast"/>
        <w:jc w:val="both"/>
        <w:rPr>
          <w:rFonts w:eastAsia="Calibri"/>
          <w:lang w:eastAsia="en-US"/>
        </w:rPr>
      </w:pPr>
      <w:r w:rsidRPr="002807C2">
        <w:rPr>
          <w:rFonts w:eastAsia="Calibri"/>
          <w:lang w:eastAsia="en-US"/>
        </w:rPr>
        <w:t>"СП 31-103-99. Здания, сооружения и комплексы православных храмов" (</w:t>
      </w:r>
      <w:proofErr w:type="gramStart"/>
      <w:r w:rsidRPr="002807C2">
        <w:rPr>
          <w:rFonts w:eastAsia="Calibri"/>
          <w:lang w:eastAsia="en-US"/>
        </w:rPr>
        <w:t>принят</w:t>
      </w:r>
      <w:proofErr w:type="gramEnd"/>
      <w:r w:rsidRPr="002807C2">
        <w:rPr>
          <w:rFonts w:eastAsia="Calibri"/>
          <w:lang w:eastAsia="en-US"/>
        </w:rPr>
        <w:t xml:space="preserve"> Постановлением Госстроя РФ от 27.12.1999 № 92).</w:t>
      </w:r>
    </w:p>
    <w:p w:rsidR="00A944E2" w:rsidRPr="002807C2" w:rsidRDefault="00A944E2" w:rsidP="00A944E2">
      <w:pPr>
        <w:widowControl w:val="0"/>
        <w:autoSpaceDE w:val="0"/>
        <w:autoSpaceDN w:val="0"/>
        <w:adjustRightInd w:val="0"/>
        <w:spacing w:line="0" w:lineRule="atLeast"/>
        <w:jc w:val="both"/>
      </w:pPr>
      <w:proofErr w:type="spellStart"/>
      <w:r w:rsidRPr="002807C2">
        <w:t>СанПиН</w:t>
      </w:r>
      <w:proofErr w:type="spellEnd"/>
      <w:r w:rsidRPr="002807C2">
        <w:t xml:space="preserve"> 2.2.1/2.1.1.1200-03</w:t>
      </w:r>
      <w:r w:rsidRPr="002807C2">
        <w:rPr>
          <w:b/>
        </w:rPr>
        <w:t xml:space="preserve"> «</w:t>
      </w:r>
      <w:r w:rsidRPr="002807C2">
        <w:t>Санитарно-защитные зоны и санитарная классификация предприятий, сооружений и иных объектов».</w:t>
      </w:r>
    </w:p>
    <w:p w:rsidR="00A944E2" w:rsidRPr="002807C2" w:rsidRDefault="00A944E2" w:rsidP="00A944E2">
      <w:pPr>
        <w:spacing w:line="0" w:lineRule="atLeast"/>
        <w:jc w:val="both"/>
        <w:rPr>
          <w:rFonts w:eastAsia="Calibri"/>
          <w:lang w:eastAsia="en-US"/>
        </w:rPr>
      </w:pPr>
      <w:proofErr w:type="spellStart"/>
      <w:r w:rsidRPr="002807C2">
        <w:rPr>
          <w:rFonts w:eastAsia="Calibri"/>
          <w:lang w:eastAsia="en-US"/>
        </w:rPr>
        <w:t>СанПиН</w:t>
      </w:r>
      <w:proofErr w:type="spellEnd"/>
      <w:r w:rsidRPr="002807C2">
        <w:rPr>
          <w:rFonts w:eastAsia="Calibri"/>
          <w:lang w:eastAsia="en-US"/>
        </w:rPr>
        <w:t xml:space="preserve"> 2.1.2882-11 "Гигиенические требования к размещению, устройству и содержанию кладбищ, зданий и сооружений похоронного назначения".</w:t>
      </w:r>
    </w:p>
    <w:p w:rsidR="00A944E2" w:rsidRPr="002807C2" w:rsidRDefault="00A944E2" w:rsidP="00A944E2">
      <w:pPr>
        <w:spacing w:line="0" w:lineRule="atLeast"/>
        <w:jc w:val="both"/>
        <w:outlineLvl w:val="0"/>
        <w:rPr>
          <w:rFonts w:eastAsia="Calibri"/>
          <w:bCs/>
          <w:kern w:val="36"/>
          <w:lang w:eastAsia="en-US"/>
        </w:rPr>
      </w:pPr>
      <w:r w:rsidRPr="002807C2">
        <w:rPr>
          <w:rFonts w:eastAsia="Calibri"/>
          <w:bCs/>
          <w:kern w:val="36"/>
          <w:lang w:eastAsia="en-US"/>
        </w:rPr>
        <w:t xml:space="preserve">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w:t>
      </w:r>
      <w:r w:rsidRPr="002807C2">
        <w:rPr>
          <w:rFonts w:eastAsia="Calibri"/>
          <w:lang w:eastAsia="en-US"/>
        </w:rPr>
        <w:t>№ </w:t>
      </w:r>
      <w:r w:rsidRPr="002807C2">
        <w:rPr>
          <w:rFonts w:eastAsia="Calibri"/>
          <w:bCs/>
          <w:kern w:val="36"/>
          <w:lang w:eastAsia="en-US"/>
        </w:rPr>
        <w:t xml:space="preserve">13-7-2/469) (с изменениями и дополнениями). </w:t>
      </w:r>
    </w:p>
    <w:p w:rsidR="00A944E2" w:rsidRPr="002807C2" w:rsidRDefault="00A944E2" w:rsidP="00A944E2">
      <w:pPr>
        <w:spacing w:line="0" w:lineRule="atLeast"/>
        <w:jc w:val="both"/>
        <w:rPr>
          <w:rFonts w:eastAsia="Calibri"/>
          <w:lang w:eastAsia="en-US"/>
        </w:rPr>
      </w:pPr>
      <w:r w:rsidRPr="002807C2">
        <w:rPr>
          <w:rFonts w:eastAsia="Calibri"/>
          <w:lang w:eastAsia="en-US"/>
        </w:rPr>
        <w:tab/>
        <w:t>Устав Благодатского сельсовета Карасукского района Новосибирской области</w:t>
      </w:r>
      <w:r w:rsidRPr="002807C2">
        <w:rPr>
          <w:rFonts w:eastAsia="Calibri"/>
          <w:kern w:val="2"/>
          <w:lang w:eastAsia="en-US"/>
        </w:rPr>
        <w:t xml:space="preserve">.  </w:t>
      </w:r>
    </w:p>
    <w:p w:rsidR="00A944E2" w:rsidRDefault="00A944E2" w:rsidP="00A944E2">
      <w:r>
        <w:rPr>
          <w:color w:val="FF0000"/>
          <w:sz w:val="28"/>
          <w:szCs w:val="28"/>
        </w:rPr>
        <w:t>=======================================</w:t>
      </w:r>
    </w:p>
    <w:p w:rsidR="007E4EFD" w:rsidRDefault="007E4EFD" w:rsidP="00A944E2">
      <w:pPr>
        <w:jc w:val="center"/>
        <w:outlineLvl w:val="0"/>
        <w:rPr>
          <w:b/>
          <w:color w:val="000000"/>
          <w:sz w:val="24"/>
          <w:szCs w:val="24"/>
        </w:rPr>
      </w:pPr>
    </w:p>
    <w:p w:rsidR="007E4EFD" w:rsidRDefault="007E4EFD" w:rsidP="007E4EFD">
      <w:pPr>
        <w:tabs>
          <w:tab w:val="left" w:pos="13889"/>
        </w:tabs>
        <w:jc w:val="both"/>
        <w:rPr>
          <w:sz w:val="20"/>
          <w:szCs w:val="20"/>
        </w:rPr>
      </w:pPr>
    </w:p>
    <w:p w:rsidR="007E4EFD" w:rsidRDefault="007E4EFD" w:rsidP="007E4EFD">
      <w:pPr>
        <w:tabs>
          <w:tab w:val="left" w:pos="13889"/>
        </w:tabs>
        <w:jc w:val="both"/>
        <w:rPr>
          <w:sz w:val="20"/>
          <w:szCs w:val="20"/>
        </w:rPr>
      </w:pPr>
    </w:p>
    <w:p w:rsidR="007E4EFD" w:rsidRDefault="007E4EFD" w:rsidP="007E4EFD">
      <w:pPr>
        <w:tabs>
          <w:tab w:val="left" w:pos="13889"/>
        </w:tabs>
        <w:jc w:val="both"/>
        <w:rPr>
          <w:sz w:val="20"/>
          <w:szCs w:val="20"/>
        </w:rPr>
      </w:pPr>
    </w:p>
    <w:p w:rsidR="007E4EFD" w:rsidRDefault="007E4EFD" w:rsidP="007E4EFD">
      <w:pPr>
        <w:tabs>
          <w:tab w:val="left" w:pos="13889"/>
        </w:tabs>
        <w:jc w:val="both"/>
        <w:rPr>
          <w:sz w:val="20"/>
          <w:szCs w:val="20"/>
        </w:rPr>
      </w:pPr>
    </w:p>
    <w:p w:rsidR="007E4EFD" w:rsidRDefault="007E4EFD" w:rsidP="007E4EFD">
      <w:pPr>
        <w:rPr>
          <w:sz w:val="24"/>
          <w:szCs w:val="24"/>
        </w:rPr>
      </w:pPr>
    </w:p>
    <w:p w:rsidR="007E4EFD" w:rsidRDefault="007E4EFD" w:rsidP="007E4EFD">
      <w:pPr>
        <w:rPr>
          <w:b/>
          <w:sz w:val="16"/>
          <w:szCs w:val="16"/>
        </w:rPr>
      </w:pPr>
    </w:p>
    <w:p w:rsidR="007E4EFD" w:rsidRDefault="007E4EFD" w:rsidP="007E4EFD">
      <w:pPr>
        <w:jc w:val="center"/>
        <w:rPr>
          <w:sz w:val="16"/>
          <w:szCs w:val="16"/>
        </w:rPr>
      </w:pPr>
    </w:p>
    <w:p w:rsidR="007E4EFD" w:rsidRDefault="007E4EFD" w:rsidP="007E4EFD">
      <w:pPr>
        <w:jc w:val="center"/>
        <w:rPr>
          <w:sz w:val="16"/>
          <w:szCs w:val="16"/>
        </w:rPr>
      </w:pPr>
    </w:p>
    <w:p w:rsidR="007E4EFD" w:rsidRDefault="007E4EFD" w:rsidP="007E4EFD">
      <w:pPr>
        <w:jc w:val="center"/>
        <w:rPr>
          <w:sz w:val="16"/>
          <w:szCs w:val="16"/>
        </w:rPr>
      </w:pPr>
    </w:p>
    <w:p w:rsidR="0066739B" w:rsidRDefault="0066739B" w:rsidP="007E4EFD">
      <w:pPr>
        <w:jc w:val="center"/>
      </w:pPr>
    </w:p>
    <w:sectPr w:rsidR="0066739B" w:rsidSect="002D5E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2386"/>
    <w:multiLevelType w:val="hybridMultilevel"/>
    <w:tmpl w:val="A67EA750"/>
    <w:lvl w:ilvl="0" w:tplc="2884C972">
      <w:start w:val="1"/>
      <w:numFmt w:val="decimal"/>
      <w:lvlText w:val="%1."/>
      <w:lvlJc w:val="left"/>
      <w:pPr>
        <w:ind w:left="1744" w:hanging="103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A2304EF"/>
    <w:multiLevelType w:val="hybridMultilevel"/>
    <w:tmpl w:val="36408F0A"/>
    <w:lvl w:ilvl="0" w:tplc="263C1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537F6A"/>
    <w:multiLevelType w:val="hybridMultilevel"/>
    <w:tmpl w:val="23F022EE"/>
    <w:lvl w:ilvl="0" w:tplc="85822AFA">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ECA10C9"/>
    <w:multiLevelType w:val="hybridMultilevel"/>
    <w:tmpl w:val="ADD8A4A0"/>
    <w:lvl w:ilvl="0" w:tplc="045CA01A">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2B1837"/>
    <w:multiLevelType w:val="hybridMultilevel"/>
    <w:tmpl w:val="ED486D32"/>
    <w:lvl w:ilvl="0" w:tplc="6456BBBE">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0B16D0"/>
    <w:multiLevelType w:val="hybridMultilevel"/>
    <w:tmpl w:val="E61657CE"/>
    <w:lvl w:ilvl="0" w:tplc="F64ED3D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BF4BE0"/>
    <w:multiLevelType w:val="hybridMultilevel"/>
    <w:tmpl w:val="D5B2C452"/>
    <w:lvl w:ilvl="0" w:tplc="420C40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6446A07"/>
    <w:multiLevelType w:val="multilevel"/>
    <w:tmpl w:val="CE461348"/>
    <w:lvl w:ilvl="0">
      <w:start w:val="2"/>
      <w:numFmt w:val="decimal"/>
      <w:lvlText w:val="%1."/>
      <w:lvlJc w:val="left"/>
      <w:pPr>
        <w:ind w:left="435" w:hanging="43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nsid w:val="24FB7CDC"/>
    <w:multiLevelType w:val="hybridMultilevel"/>
    <w:tmpl w:val="71BCB346"/>
    <w:lvl w:ilvl="0" w:tplc="2CA649E6">
      <w:start w:val="1"/>
      <w:numFmt w:val="decimal"/>
      <w:lvlText w:val="%1."/>
      <w:lvlJc w:val="left"/>
      <w:pPr>
        <w:ind w:left="1909" w:hanging="120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5C94616"/>
    <w:multiLevelType w:val="hybridMultilevel"/>
    <w:tmpl w:val="1D28CBEC"/>
    <w:lvl w:ilvl="0" w:tplc="04A8D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F266F98"/>
    <w:multiLevelType w:val="hybridMultilevel"/>
    <w:tmpl w:val="C47C3DD2"/>
    <w:lvl w:ilvl="0" w:tplc="51D25A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0B13A75"/>
    <w:multiLevelType w:val="hybridMultilevel"/>
    <w:tmpl w:val="1780D570"/>
    <w:lvl w:ilvl="0" w:tplc="DF8ECA14">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770E63"/>
    <w:multiLevelType w:val="hybridMultilevel"/>
    <w:tmpl w:val="71BCB346"/>
    <w:lvl w:ilvl="0" w:tplc="2CA649E6">
      <w:start w:val="1"/>
      <w:numFmt w:val="decimal"/>
      <w:lvlText w:val="%1."/>
      <w:lvlJc w:val="left"/>
      <w:pPr>
        <w:ind w:left="1909" w:hanging="120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8C6295E"/>
    <w:multiLevelType w:val="hybridMultilevel"/>
    <w:tmpl w:val="C47C3DD2"/>
    <w:lvl w:ilvl="0" w:tplc="51D25A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20C4D35"/>
    <w:multiLevelType w:val="hybridMultilevel"/>
    <w:tmpl w:val="59404802"/>
    <w:lvl w:ilvl="0" w:tplc="E386119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4574EE9"/>
    <w:multiLevelType w:val="hybridMultilevel"/>
    <w:tmpl w:val="D90C2332"/>
    <w:lvl w:ilvl="0" w:tplc="C01227BE">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E37233F"/>
    <w:multiLevelType w:val="hybridMultilevel"/>
    <w:tmpl w:val="D90C2332"/>
    <w:lvl w:ilvl="0" w:tplc="C01227BE">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6744858"/>
    <w:multiLevelType w:val="hybridMultilevel"/>
    <w:tmpl w:val="B9AA2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2C4CAF"/>
    <w:multiLevelType w:val="multilevel"/>
    <w:tmpl w:val="090EDE08"/>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0">
    <w:nsid w:val="675C1057"/>
    <w:multiLevelType w:val="hybridMultilevel"/>
    <w:tmpl w:val="10504ED6"/>
    <w:lvl w:ilvl="0" w:tplc="E104082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3A833AE"/>
    <w:multiLevelType w:val="hybridMultilevel"/>
    <w:tmpl w:val="665C70BA"/>
    <w:lvl w:ilvl="0" w:tplc="FA72860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9"/>
  </w:num>
  <w:num w:numId="2">
    <w:abstractNumId w:val="18"/>
  </w:num>
  <w:num w:numId="3">
    <w:abstractNumId w:val="2"/>
  </w:num>
  <w:num w:numId="4">
    <w:abstractNumId w:val="7"/>
  </w:num>
  <w:num w:numId="5">
    <w:abstractNumId w:val="8"/>
  </w:num>
  <w:num w:numId="6">
    <w:abstractNumId w:val="0"/>
  </w:num>
  <w:num w:numId="7">
    <w:abstractNumId w:val="12"/>
  </w:num>
  <w:num w:numId="8">
    <w:abstractNumId w:val="4"/>
  </w:num>
  <w:num w:numId="9">
    <w:abstractNumId w:val="21"/>
  </w:num>
  <w:num w:numId="10">
    <w:abstractNumId w:val="16"/>
  </w:num>
  <w:num w:numId="11">
    <w:abstractNumId w:val="3"/>
  </w:num>
  <w:num w:numId="12">
    <w:abstractNumId w:val="17"/>
  </w:num>
  <w:num w:numId="13">
    <w:abstractNumId w:val="15"/>
  </w:num>
  <w:num w:numId="14">
    <w:abstractNumId w:val="13"/>
  </w:num>
  <w:num w:numId="15">
    <w:abstractNumId w:val="5"/>
  </w:num>
  <w:num w:numId="16">
    <w:abstractNumId w:val="1"/>
  </w:num>
  <w:num w:numId="17">
    <w:abstractNumId w:val="20"/>
  </w:num>
  <w:num w:numId="18">
    <w:abstractNumId w:val="14"/>
  </w:num>
  <w:num w:numId="19">
    <w:abstractNumId w:val="11"/>
  </w:num>
  <w:num w:numId="20">
    <w:abstractNumId w:val="9"/>
  </w:num>
  <w:num w:numId="21">
    <w:abstractNumId w:val="10"/>
  </w:num>
  <w:num w:numId="22">
    <w:abstractNumId w:val="6"/>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useFELayout/>
  </w:compat>
  <w:rsids>
    <w:rsidRoot w:val="007E4EFD"/>
    <w:rsid w:val="00266C26"/>
    <w:rsid w:val="002D5E4F"/>
    <w:rsid w:val="004158F4"/>
    <w:rsid w:val="00642C62"/>
    <w:rsid w:val="0066739B"/>
    <w:rsid w:val="007C7F71"/>
    <w:rsid w:val="007E4EFD"/>
    <w:rsid w:val="00875941"/>
    <w:rsid w:val="00A47605"/>
    <w:rsid w:val="00A944E2"/>
    <w:rsid w:val="00DD02EB"/>
    <w:rsid w:val="00DE33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line number" w:uiPriority="0"/>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D5E4F"/>
  </w:style>
  <w:style w:type="paragraph" w:styleId="1">
    <w:name w:val="heading 1"/>
    <w:basedOn w:val="a0"/>
    <w:next w:val="a0"/>
    <w:link w:val="10"/>
    <w:qFormat/>
    <w:rsid w:val="007E4EFD"/>
    <w:pPr>
      <w:keepNext/>
      <w:tabs>
        <w:tab w:val="left" w:pos="4185"/>
      </w:tabs>
      <w:spacing w:after="0" w:line="240" w:lineRule="auto"/>
      <w:outlineLvl w:val="0"/>
    </w:pPr>
    <w:rPr>
      <w:rFonts w:ascii="Monotype Corsiva" w:eastAsia="Times New Roman" w:hAnsi="Monotype Corsiva" w:cs="Times New Roman"/>
      <w:sz w:val="72"/>
      <w:szCs w:val="24"/>
    </w:rPr>
  </w:style>
  <w:style w:type="paragraph" w:styleId="2">
    <w:name w:val="heading 2"/>
    <w:basedOn w:val="a0"/>
    <w:next w:val="a0"/>
    <w:link w:val="20"/>
    <w:unhideWhenUsed/>
    <w:qFormat/>
    <w:rsid w:val="007E4EFD"/>
    <w:pPr>
      <w:keepNext/>
      <w:spacing w:after="0" w:line="240" w:lineRule="auto"/>
      <w:jc w:val="center"/>
      <w:outlineLvl w:val="1"/>
    </w:pPr>
    <w:rPr>
      <w:rFonts w:ascii="Monotype Corsiva" w:eastAsia="Times New Roman" w:hAnsi="Monotype Corsiva" w:cs="Times New Roman"/>
      <w:sz w:val="72"/>
      <w:szCs w:val="24"/>
    </w:rPr>
  </w:style>
  <w:style w:type="paragraph" w:styleId="3">
    <w:name w:val="heading 3"/>
    <w:basedOn w:val="a0"/>
    <w:next w:val="a0"/>
    <w:link w:val="30"/>
    <w:qFormat/>
    <w:rsid w:val="00A944E2"/>
    <w:pPr>
      <w:keepNext/>
      <w:widowControl w:val="0"/>
      <w:autoSpaceDE w:val="0"/>
      <w:autoSpaceDN w:val="0"/>
      <w:adjustRightInd w:val="0"/>
      <w:spacing w:before="240" w:after="60" w:line="240" w:lineRule="auto"/>
      <w:jc w:val="both"/>
      <w:outlineLvl w:val="2"/>
    </w:pPr>
    <w:rPr>
      <w:rFonts w:ascii="Cambria" w:eastAsia="Times New Roman" w:hAnsi="Cambria" w:cs="Times New Roman"/>
      <w:b/>
      <w:bCs/>
      <w:sz w:val="26"/>
      <w:szCs w:val="26"/>
    </w:rPr>
  </w:style>
  <w:style w:type="paragraph" w:styleId="4">
    <w:name w:val="heading 4"/>
    <w:basedOn w:val="a0"/>
    <w:next w:val="a0"/>
    <w:link w:val="40"/>
    <w:unhideWhenUsed/>
    <w:qFormat/>
    <w:rsid w:val="007E4EFD"/>
    <w:pPr>
      <w:keepNext/>
      <w:spacing w:after="0" w:line="240" w:lineRule="auto"/>
      <w:jc w:val="center"/>
      <w:outlineLvl w:val="3"/>
    </w:pPr>
    <w:rPr>
      <w:rFonts w:ascii="Times New Roman" w:eastAsia="Times New Roman" w:hAnsi="Times New Roman" w:cs="Times New Roman"/>
      <w:b/>
      <w:bCs/>
      <w:sz w:val="16"/>
      <w:szCs w:val="24"/>
    </w:rPr>
  </w:style>
  <w:style w:type="paragraph" w:styleId="5">
    <w:name w:val="heading 5"/>
    <w:basedOn w:val="a0"/>
    <w:next w:val="a0"/>
    <w:link w:val="50"/>
    <w:qFormat/>
    <w:rsid w:val="00A944E2"/>
    <w:pPr>
      <w:keepNext/>
      <w:widowControl w:val="0"/>
      <w:spacing w:after="0" w:line="240" w:lineRule="auto"/>
      <w:ind w:left="6521" w:firstLine="709"/>
      <w:outlineLvl w:val="4"/>
    </w:pPr>
    <w:rPr>
      <w:rFonts w:ascii="Times New Roman" w:eastAsia="Calibri" w:hAnsi="Times New Roman" w:cs="Times New Roman"/>
      <w:sz w:val="28"/>
      <w:szCs w:val="28"/>
      <w:lang w:eastAsia="en-US"/>
    </w:rPr>
  </w:style>
  <w:style w:type="paragraph" w:styleId="6">
    <w:name w:val="heading 6"/>
    <w:basedOn w:val="a0"/>
    <w:next w:val="a0"/>
    <w:link w:val="60"/>
    <w:qFormat/>
    <w:rsid w:val="00A944E2"/>
    <w:pPr>
      <w:keepNext/>
      <w:widowControl w:val="0"/>
      <w:spacing w:before="480" w:after="0" w:line="240" w:lineRule="auto"/>
      <w:ind w:firstLine="709"/>
      <w:jc w:val="center"/>
      <w:outlineLvl w:val="5"/>
    </w:pPr>
    <w:rPr>
      <w:rFonts w:ascii="Times New Roman" w:eastAsia="Calibri" w:hAnsi="Times New Roman" w:cs="Times New Roman"/>
      <w:b/>
      <w:bCs/>
      <w:sz w:val="28"/>
      <w:szCs w:val="28"/>
      <w:lang w:eastAsia="en-US"/>
    </w:rPr>
  </w:style>
  <w:style w:type="paragraph" w:styleId="7">
    <w:name w:val="heading 7"/>
    <w:basedOn w:val="a0"/>
    <w:next w:val="a0"/>
    <w:link w:val="70"/>
    <w:uiPriority w:val="99"/>
    <w:qFormat/>
    <w:rsid w:val="00A944E2"/>
    <w:pPr>
      <w:keepNext/>
      <w:spacing w:before="600" w:after="0" w:line="240" w:lineRule="atLeast"/>
      <w:ind w:firstLine="709"/>
      <w:jc w:val="both"/>
      <w:outlineLvl w:val="6"/>
    </w:pPr>
    <w:rPr>
      <w:rFonts w:ascii="Times New Roman" w:eastAsia="Calibri" w:hAnsi="Times New Roman" w:cs="Times New Roman"/>
      <w:sz w:val="28"/>
      <w:szCs w:val="28"/>
      <w:lang w:eastAsia="en-US"/>
    </w:rPr>
  </w:style>
  <w:style w:type="paragraph" w:styleId="8">
    <w:name w:val="heading 8"/>
    <w:basedOn w:val="a0"/>
    <w:next w:val="a0"/>
    <w:link w:val="80"/>
    <w:uiPriority w:val="99"/>
    <w:qFormat/>
    <w:rsid w:val="00A944E2"/>
    <w:pPr>
      <w:keepNext/>
      <w:spacing w:after="0" w:line="240" w:lineRule="atLeast"/>
      <w:ind w:left="36" w:right="36" w:firstLine="709"/>
      <w:jc w:val="center"/>
      <w:outlineLvl w:val="7"/>
    </w:pPr>
    <w:rPr>
      <w:rFonts w:ascii="Times New Roman" w:eastAsia="Calibri" w:hAnsi="Times New Roman" w:cs="Times New Roman"/>
      <w:sz w:val="28"/>
      <w:szCs w:val="28"/>
      <w:lang w:eastAsia="en-US"/>
    </w:rPr>
  </w:style>
  <w:style w:type="paragraph" w:styleId="9">
    <w:name w:val="heading 9"/>
    <w:basedOn w:val="a0"/>
    <w:next w:val="a0"/>
    <w:link w:val="90"/>
    <w:uiPriority w:val="99"/>
    <w:qFormat/>
    <w:rsid w:val="00A944E2"/>
    <w:pPr>
      <w:keepNext/>
      <w:spacing w:after="0" w:line="240" w:lineRule="atLeast"/>
      <w:ind w:left="36" w:right="36" w:firstLine="709"/>
      <w:jc w:val="both"/>
      <w:outlineLvl w:val="8"/>
    </w:pPr>
    <w:rPr>
      <w:rFonts w:ascii="Times New Roman" w:eastAsia="Calibri" w:hAnsi="Times New Roman" w:cs="Times New Roman"/>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E4EFD"/>
    <w:rPr>
      <w:rFonts w:ascii="Monotype Corsiva" w:eastAsia="Times New Roman" w:hAnsi="Monotype Corsiva" w:cs="Times New Roman"/>
      <w:sz w:val="72"/>
      <w:szCs w:val="24"/>
    </w:rPr>
  </w:style>
  <w:style w:type="character" w:customStyle="1" w:styleId="20">
    <w:name w:val="Заголовок 2 Знак"/>
    <w:basedOn w:val="a1"/>
    <w:link w:val="2"/>
    <w:rsid w:val="007E4EFD"/>
    <w:rPr>
      <w:rFonts w:ascii="Monotype Corsiva" w:eastAsia="Times New Roman" w:hAnsi="Monotype Corsiva" w:cs="Times New Roman"/>
      <w:sz w:val="72"/>
      <w:szCs w:val="24"/>
    </w:rPr>
  </w:style>
  <w:style w:type="character" w:customStyle="1" w:styleId="40">
    <w:name w:val="Заголовок 4 Знак"/>
    <w:basedOn w:val="a1"/>
    <w:link w:val="4"/>
    <w:rsid w:val="007E4EFD"/>
    <w:rPr>
      <w:rFonts w:ascii="Times New Roman" w:eastAsia="Times New Roman" w:hAnsi="Times New Roman" w:cs="Times New Roman"/>
      <w:b/>
      <w:bCs/>
      <w:sz w:val="16"/>
      <w:szCs w:val="24"/>
    </w:rPr>
  </w:style>
  <w:style w:type="paragraph" w:styleId="a4">
    <w:name w:val="Title"/>
    <w:basedOn w:val="a0"/>
    <w:link w:val="a5"/>
    <w:uiPriority w:val="99"/>
    <w:qFormat/>
    <w:rsid w:val="007E4EFD"/>
    <w:pPr>
      <w:spacing w:after="0" w:line="240" w:lineRule="auto"/>
      <w:jc w:val="center"/>
    </w:pPr>
    <w:rPr>
      <w:rFonts w:ascii="Monotype Corsiva" w:eastAsia="Times New Roman" w:hAnsi="Monotype Corsiva" w:cs="Times New Roman"/>
      <w:sz w:val="96"/>
      <w:szCs w:val="24"/>
    </w:rPr>
  </w:style>
  <w:style w:type="character" w:customStyle="1" w:styleId="a5">
    <w:name w:val="Название Знак"/>
    <w:basedOn w:val="a1"/>
    <w:link w:val="a4"/>
    <w:uiPriority w:val="99"/>
    <w:rsid w:val="007E4EFD"/>
    <w:rPr>
      <w:rFonts w:ascii="Monotype Corsiva" w:eastAsia="Times New Roman" w:hAnsi="Monotype Corsiva" w:cs="Times New Roman"/>
      <w:sz w:val="96"/>
      <w:szCs w:val="24"/>
    </w:rPr>
  </w:style>
  <w:style w:type="character" w:customStyle="1" w:styleId="a6">
    <w:name w:val="Основной текст Знак"/>
    <w:aliases w:val="Знак Знак,Знак1 Знак Знак,Основной текст1 Знак"/>
    <w:basedOn w:val="a1"/>
    <w:link w:val="a7"/>
    <w:uiPriority w:val="99"/>
    <w:locked/>
    <w:rsid w:val="007E4EFD"/>
    <w:rPr>
      <w:b/>
      <w:bCs/>
      <w:sz w:val="16"/>
      <w:szCs w:val="28"/>
    </w:rPr>
  </w:style>
  <w:style w:type="paragraph" w:styleId="a7">
    <w:name w:val="Body Text"/>
    <w:aliases w:val="Знак,Знак1 Знак,Основной текст1"/>
    <w:basedOn w:val="a0"/>
    <w:link w:val="a6"/>
    <w:uiPriority w:val="99"/>
    <w:unhideWhenUsed/>
    <w:rsid w:val="007E4EFD"/>
    <w:pPr>
      <w:tabs>
        <w:tab w:val="left" w:pos="360"/>
        <w:tab w:val="left" w:pos="1260"/>
      </w:tabs>
      <w:spacing w:after="0" w:line="240" w:lineRule="auto"/>
    </w:pPr>
    <w:rPr>
      <w:b/>
      <w:bCs/>
      <w:sz w:val="16"/>
      <w:szCs w:val="28"/>
    </w:rPr>
  </w:style>
  <w:style w:type="character" w:customStyle="1" w:styleId="11">
    <w:name w:val="Основной текст Знак1"/>
    <w:basedOn w:val="a1"/>
    <w:link w:val="a7"/>
    <w:uiPriority w:val="99"/>
    <w:semiHidden/>
    <w:rsid w:val="007E4EFD"/>
  </w:style>
  <w:style w:type="paragraph" w:customStyle="1" w:styleId="12">
    <w:name w:val="Без интервала1"/>
    <w:aliases w:val="с интервалом,No Spacing,No Spacing1"/>
    <w:link w:val="a8"/>
    <w:uiPriority w:val="1"/>
    <w:qFormat/>
    <w:rsid w:val="00266C26"/>
    <w:pPr>
      <w:spacing w:after="0" w:line="240" w:lineRule="auto"/>
    </w:pPr>
    <w:rPr>
      <w:rFonts w:ascii="Times New Roman" w:eastAsia="Times New Roman" w:hAnsi="Times New Roman" w:cs="Times New Roman"/>
      <w:sz w:val="24"/>
      <w:szCs w:val="24"/>
    </w:rPr>
  </w:style>
  <w:style w:type="paragraph" w:styleId="a9">
    <w:name w:val="Balloon Text"/>
    <w:basedOn w:val="a0"/>
    <w:link w:val="aa"/>
    <w:uiPriority w:val="99"/>
    <w:unhideWhenUsed/>
    <w:rsid w:val="00642C62"/>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642C62"/>
    <w:rPr>
      <w:rFonts w:ascii="Tahoma" w:hAnsi="Tahoma" w:cs="Tahoma"/>
      <w:sz w:val="16"/>
      <w:szCs w:val="16"/>
    </w:rPr>
  </w:style>
  <w:style w:type="character" w:customStyle="1" w:styleId="30">
    <w:name w:val="Заголовок 3 Знак"/>
    <w:basedOn w:val="a1"/>
    <w:link w:val="3"/>
    <w:rsid w:val="00A944E2"/>
    <w:rPr>
      <w:rFonts w:ascii="Cambria" w:eastAsia="Times New Roman" w:hAnsi="Cambria" w:cs="Times New Roman"/>
      <w:b/>
      <w:bCs/>
      <w:sz w:val="26"/>
      <w:szCs w:val="26"/>
    </w:rPr>
  </w:style>
  <w:style w:type="character" w:customStyle="1" w:styleId="50">
    <w:name w:val="Заголовок 5 Знак"/>
    <w:basedOn w:val="a1"/>
    <w:link w:val="5"/>
    <w:rsid w:val="00A944E2"/>
    <w:rPr>
      <w:rFonts w:ascii="Times New Roman" w:eastAsia="Calibri" w:hAnsi="Times New Roman" w:cs="Times New Roman"/>
      <w:sz w:val="28"/>
      <w:szCs w:val="28"/>
      <w:lang w:eastAsia="en-US"/>
    </w:rPr>
  </w:style>
  <w:style w:type="character" w:customStyle="1" w:styleId="60">
    <w:name w:val="Заголовок 6 Знак"/>
    <w:basedOn w:val="a1"/>
    <w:link w:val="6"/>
    <w:rsid w:val="00A944E2"/>
    <w:rPr>
      <w:rFonts w:ascii="Times New Roman" w:eastAsia="Calibri" w:hAnsi="Times New Roman" w:cs="Times New Roman"/>
      <w:b/>
      <w:bCs/>
      <w:sz w:val="28"/>
      <w:szCs w:val="28"/>
      <w:lang w:eastAsia="en-US"/>
    </w:rPr>
  </w:style>
  <w:style w:type="character" w:customStyle="1" w:styleId="70">
    <w:name w:val="Заголовок 7 Знак"/>
    <w:basedOn w:val="a1"/>
    <w:link w:val="7"/>
    <w:uiPriority w:val="99"/>
    <w:rsid w:val="00A944E2"/>
    <w:rPr>
      <w:rFonts w:ascii="Times New Roman" w:eastAsia="Calibri" w:hAnsi="Times New Roman" w:cs="Times New Roman"/>
      <w:sz w:val="28"/>
      <w:szCs w:val="28"/>
      <w:lang w:eastAsia="en-US"/>
    </w:rPr>
  </w:style>
  <w:style w:type="character" w:customStyle="1" w:styleId="80">
    <w:name w:val="Заголовок 8 Знак"/>
    <w:basedOn w:val="a1"/>
    <w:link w:val="8"/>
    <w:uiPriority w:val="99"/>
    <w:rsid w:val="00A944E2"/>
    <w:rPr>
      <w:rFonts w:ascii="Times New Roman" w:eastAsia="Calibri" w:hAnsi="Times New Roman" w:cs="Times New Roman"/>
      <w:sz w:val="28"/>
      <w:szCs w:val="28"/>
      <w:lang w:eastAsia="en-US"/>
    </w:rPr>
  </w:style>
  <w:style w:type="character" w:customStyle="1" w:styleId="90">
    <w:name w:val="Заголовок 9 Знак"/>
    <w:basedOn w:val="a1"/>
    <w:link w:val="9"/>
    <w:uiPriority w:val="99"/>
    <w:rsid w:val="00A944E2"/>
    <w:rPr>
      <w:rFonts w:ascii="Times New Roman" w:eastAsia="Calibri" w:hAnsi="Times New Roman" w:cs="Times New Roman"/>
      <w:sz w:val="28"/>
      <w:szCs w:val="28"/>
      <w:lang w:eastAsia="en-US"/>
    </w:rPr>
  </w:style>
  <w:style w:type="character" w:customStyle="1" w:styleId="13">
    <w:name w:val="Название Знак1"/>
    <w:basedOn w:val="a1"/>
    <w:uiPriority w:val="10"/>
    <w:rsid w:val="00A944E2"/>
    <w:rPr>
      <w:rFonts w:asciiTheme="majorHAnsi" w:eastAsiaTheme="majorEastAsia" w:hAnsiTheme="majorHAnsi" w:cstheme="majorBidi"/>
      <w:color w:val="17365D" w:themeColor="text2" w:themeShade="BF"/>
      <w:spacing w:val="5"/>
      <w:kern w:val="28"/>
      <w:sz w:val="52"/>
      <w:szCs w:val="52"/>
      <w:lang w:eastAsia="ru-RU"/>
    </w:rPr>
  </w:style>
  <w:style w:type="table" w:styleId="ab">
    <w:name w:val="Table Grid"/>
    <w:basedOn w:val="a2"/>
    <w:uiPriority w:val="59"/>
    <w:rsid w:val="00A944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rsid w:val="00A944E2"/>
    <w:rPr>
      <w:color w:val="0000FF"/>
      <w:u w:val="single"/>
    </w:rPr>
  </w:style>
  <w:style w:type="paragraph" w:customStyle="1" w:styleId="ad">
    <w:name w:val="Знак Знак Знак Знак"/>
    <w:basedOn w:val="a0"/>
    <w:rsid w:val="00A944E2"/>
    <w:pPr>
      <w:spacing w:after="160" w:line="240" w:lineRule="exact"/>
    </w:pPr>
    <w:rPr>
      <w:rFonts w:ascii="Verdana" w:eastAsia="Times New Roman" w:hAnsi="Verdana" w:cs="Verdana"/>
      <w:sz w:val="20"/>
      <w:szCs w:val="20"/>
      <w:lang w:val="en-US" w:eastAsia="en-US"/>
    </w:rPr>
  </w:style>
  <w:style w:type="paragraph" w:styleId="ae">
    <w:name w:val="header"/>
    <w:basedOn w:val="a0"/>
    <w:link w:val="af"/>
    <w:uiPriority w:val="99"/>
    <w:unhideWhenUsed/>
    <w:rsid w:val="00A944E2"/>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f">
    <w:name w:val="Верхний колонтитул Знак"/>
    <w:basedOn w:val="a1"/>
    <w:link w:val="ae"/>
    <w:uiPriority w:val="99"/>
    <w:rsid w:val="00A944E2"/>
    <w:rPr>
      <w:rFonts w:ascii="Times New Roman" w:eastAsia="Times New Roman" w:hAnsi="Times New Roman" w:cs="Times New Roman"/>
      <w:sz w:val="28"/>
      <w:szCs w:val="20"/>
    </w:rPr>
  </w:style>
  <w:style w:type="paragraph" w:styleId="af0">
    <w:name w:val="footer"/>
    <w:basedOn w:val="a0"/>
    <w:link w:val="af1"/>
    <w:uiPriority w:val="99"/>
    <w:rsid w:val="00A944E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1"/>
    <w:link w:val="af0"/>
    <w:uiPriority w:val="99"/>
    <w:rsid w:val="00A944E2"/>
    <w:rPr>
      <w:rFonts w:ascii="Times New Roman" w:eastAsia="Times New Roman" w:hAnsi="Times New Roman" w:cs="Times New Roman"/>
      <w:sz w:val="24"/>
      <w:szCs w:val="24"/>
    </w:rPr>
  </w:style>
  <w:style w:type="numbering" w:customStyle="1" w:styleId="14">
    <w:name w:val="Нет списка1"/>
    <w:next w:val="a3"/>
    <w:uiPriority w:val="99"/>
    <w:semiHidden/>
    <w:unhideWhenUsed/>
    <w:rsid w:val="00A944E2"/>
  </w:style>
  <w:style w:type="paragraph" w:customStyle="1" w:styleId="ConsPlusNormal">
    <w:name w:val="ConsPlusNormal"/>
    <w:link w:val="ConsPlusNormal0"/>
    <w:rsid w:val="00A944E2"/>
    <w:pPr>
      <w:widowControl w:val="0"/>
      <w:autoSpaceDE w:val="0"/>
      <w:autoSpaceDN w:val="0"/>
      <w:spacing w:after="0" w:line="240" w:lineRule="auto"/>
    </w:pPr>
    <w:rPr>
      <w:rFonts w:ascii="Calibri" w:eastAsia="Times New Roman" w:hAnsi="Calibri" w:cs="Times New Roman"/>
      <w:szCs w:val="20"/>
    </w:rPr>
  </w:style>
  <w:style w:type="paragraph" w:customStyle="1" w:styleId="ConsPlusTitle">
    <w:name w:val="ConsPlusTitle"/>
    <w:uiPriority w:val="99"/>
    <w:rsid w:val="00A944E2"/>
    <w:pPr>
      <w:widowControl w:val="0"/>
      <w:autoSpaceDE w:val="0"/>
      <w:autoSpaceDN w:val="0"/>
      <w:spacing w:after="0" w:line="240" w:lineRule="auto"/>
    </w:pPr>
    <w:rPr>
      <w:rFonts w:ascii="Calibri" w:eastAsia="Times New Roman" w:hAnsi="Calibri" w:cs="Calibri"/>
      <w:b/>
      <w:szCs w:val="20"/>
    </w:rPr>
  </w:style>
  <w:style w:type="paragraph" w:customStyle="1" w:styleId="61">
    <w:name w:val="Стиль По ширине Перед:  6 пт"/>
    <w:basedOn w:val="a0"/>
    <w:autoRedefine/>
    <w:uiPriority w:val="99"/>
    <w:rsid w:val="00A944E2"/>
    <w:pPr>
      <w:spacing w:after="0" w:line="240" w:lineRule="auto"/>
      <w:ind w:firstLine="709"/>
      <w:jc w:val="both"/>
    </w:pPr>
    <w:rPr>
      <w:rFonts w:ascii="Times New Roman" w:eastAsia="Times New Roman" w:hAnsi="Times New Roman" w:cs="Times New Roman"/>
      <w:sz w:val="28"/>
      <w:szCs w:val="28"/>
    </w:rPr>
  </w:style>
  <w:style w:type="character" w:styleId="af2">
    <w:name w:val="page number"/>
    <w:basedOn w:val="a1"/>
    <w:rsid w:val="00A944E2"/>
  </w:style>
  <w:style w:type="paragraph" w:customStyle="1" w:styleId="af3">
    <w:name w:val="Îáû÷íûé"/>
    <w:uiPriority w:val="99"/>
    <w:rsid w:val="00A944E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21">
    <w:name w:val="toc 2"/>
    <w:basedOn w:val="a0"/>
    <w:next w:val="a0"/>
    <w:autoRedefine/>
    <w:uiPriority w:val="39"/>
    <w:rsid w:val="00A944E2"/>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customStyle="1" w:styleId="ArialNarrow13pt1">
    <w:name w:val="Arial Narrow 13 pt по ширине Первая строка:  1 см"/>
    <w:basedOn w:val="af3"/>
    <w:uiPriority w:val="99"/>
    <w:rsid w:val="00A944E2"/>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944E2"/>
    <w:pPr>
      <w:spacing w:after="0" w:line="360" w:lineRule="auto"/>
      <w:ind w:firstLine="709"/>
      <w:jc w:val="both"/>
    </w:pPr>
    <w:rPr>
      <w:rFonts w:ascii="Book Antiqua" w:eastAsia="Times New Roman" w:hAnsi="Book Antiqua" w:cs="Times New Roman"/>
      <w:sz w:val="28"/>
      <w:szCs w:val="24"/>
    </w:rPr>
  </w:style>
  <w:style w:type="paragraph" w:customStyle="1" w:styleId="af4">
    <w:name w:val="аква"/>
    <w:basedOn w:val="a0"/>
    <w:uiPriority w:val="99"/>
    <w:rsid w:val="00A944E2"/>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4"/>
    <w:uiPriority w:val="99"/>
    <w:rsid w:val="00A944E2"/>
    <w:pPr>
      <w:jc w:val="center"/>
    </w:pPr>
    <w:rPr>
      <w:rFonts w:ascii="Gaze" w:hAnsi="Gaze"/>
      <w:b/>
      <w:bCs/>
      <w:sz w:val="36"/>
    </w:rPr>
  </w:style>
  <w:style w:type="paragraph" w:customStyle="1" w:styleId="af5">
    <w:name w:val="аквамарин"/>
    <w:basedOn w:val="af4"/>
    <w:uiPriority w:val="99"/>
    <w:rsid w:val="00A944E2"/>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944E2"/>
    <w:pPr>
      <w:spacing w:after="0" w:line="360" w:lineRule="auto"/>
      <w:jc w:val="center"/>
    </w:pPr>
    <w:rPr>
      <w:rFonts w:ascii="Arial" w:eastAsia="Times New Roman" w:hAnsi="Arial" w:cs="Times New Roman"/>
      <w:sz w:val="24"/>
      <w:szCs w:val="24"/>
    </w:rPr>
  </w:style>
  <w:style w:type="paragraph" w:customStyle="1" w:styleId="af6">
    <w:name w:val="Реферат"/>
    <w:basedOn w:val="a0"/>
    <w:uiPriority w:val="99"/>
    <w:rsid w:val="00A944E2"/>
    <w:pPr>
      <w:spacing w:after="0" w:line="360" w:lineRule="auto"/>
      <w:ind w:firstLine="709"/>
      <w:jc w:val="both"/>
    </w:pPr>
    <w:rPr>
      <w:rFonts w:ascii="Times New Roman" w:eastAsia="Times New Roman" w:hAnsi="Times New Roman" w:cs="Times New Roman"/>
      <w:sz w:val="24"/>
      <w:szCs w:val="24"/>
    </w:rPr>
  </w:style>
  <w:style w:type="paragraph" w:customStyle="1" w:styleId="af7">
    <w:name w:val="реферат"/>
    <w:basedOn w:val="af8"/>
    <w:uiPriority w:val="99"/>
    <w:rsid w:val="00A944E2"/>
    <w:pPr>
      <w:suppressAutoHyphens/>
      <w:spacing w:before="100" w:beforeAutospacing="1" w:after="100" w:afterAutospacing="1" w:line="360" w:lineRule="auto"/>
      <w:ind w:firstLine="709"/>
    </w:pPr>
  </w:style>
  <w:style w:type="paragraph" w:styleId="af8">
    <w:name w:val="Normal (Web)"/>
    <w:basedOn w:val="a0"/>
    <w:uiPriority w:val="99"/>
    <w:rsid w:val="00A944E2"/>
    <w:pPr>
      <w:spacing w:after="0" w:line="240" w:lineRule="auto"/>
      <w:jc w:val="both"/>
    </w:pPr>
    <w:rPr>
      <w:rFonts w:ascii="Times New Roman" w:eastAsia="Times New Roman" w:hAnsi="Times New Roman" w:cs="Times New Roman"/>
      <w:sz w:val="24"/>
      <w:szCs w:val="24"/>
    </w:rPr>
  </w:style>
  <w:style w:type="paragraph" w:styleId="32">
    <w:name w:val="Body Text 3"/>
    <w:basedOn w:val="a0"/>
    <w:link w:val="33"/>
    <w:uiPriority w:val="99"/>
    <w:rsid w:val="00A944E2"/>
    <w:pPr>
      <w:widowControl w:val="0"/>
      <w:spacing w:after="0" w:line="240" w:lineRule="auto"/>
      <w:jc w:val="both"/>
    </w:pPr>
    <w:rPr>
      <w:rFonts w:ascii="Courier New" w:eastAsia="Times New Roman" w:hAnsi="Courier New" w:cs="Times New Roman"/>
      <w:snapToGrid w:val="0"/>
      <w:szCs w:val="20"/>
    </w:rPr>
  </w:style>
  <w:style w:type="character" w:customStyle="1" w:styleId="33">
    <w:name w:val="Основной текст 3 Знак"/>
    <w:basedOn w:val="a1"/>
    <w:link w:val="32"/>
    <w:uiPriority w:val="99"/>
    <w:rsid w:val="00A944E2"/>
    <w:rPr>
      <w:rFonts w:ascii="Courier New" w:eastAsia="Times New Roman" w:hAnsi="Courier New" w:cs="Times New Roman"/>
      <w:snapToGrid w:val="0"/>
      <w:szCs w:val="20"/>
    </w:rPr>
  </w:style>
  <w:style w:type="paragraph" w:styleId="af9">
    <w:name w:val="Body Text Indent"/>
    <w:basedOn w:val="a0"/>
    <w:link w:val="afa"/>
    <w:uiPriority w:val="99"/>
    <w:rsid w:val="00A944E2"/>
    <w:pPr>
      <w:spacing w:after="120" w:line="240" w:lineRule="auto"/>
      <w:ind w:left="283"/>
      <w:jc w:val="both"/>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A944E2"/>
    <w:rPr>
      <w:rFonts w:ascii="Times New Roman" w:eastAsia="Times New Roman" w:hAnsi="Times New Roman" w:cs="Times New Roman"/>
      <w:sz w:val="24"/>
      <w:szCs w:val="24"/>
    </w:rPr>
  </w:style>
  <w:style w:type="paragraph" w:styleId="afb">
    <w:name w:val="List"/>
    <w:basedOn w:val="a0"/>
    <w:uiPriority w:val="99"/>
    <w:rsid w:val="00A944E2"/>
    <w:pPr>
      <w:spacing w:after="0" w:line="240" w:lineRule="auto"/>
      <w:ind w:left="283" w:hanging="283"/>
      <w:jc w:val="both"/>
    </w:pPr>
    <w:rPr>
      <w:rFonts w:ascii="Times New Roman" w:eastAsia="Times New Roman" w:hAnsi="Times New Roman" w:cs="Times New Roman"/>
      <w:sz w:val="24"/>
      <w:szCs w:val="24"/>
    </w:rPr>
  </w:style>
  <w:style w:type="paragraph" w:customStyle="1" w:styleId="ConsNormal">
    <w:name w:val="ConsNormal"/>
    <w:uiPriority w:val="99"/>
    <w:rsid w:val="00A944E2"/>
    <w:pPr>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fts-hit">
    <w:name w:val="fts-hit"/>
    <w:uiPriority w:val="99"/>
    <w:rsid w:val="00A944E2"/>
    <w:rPr>
      <w:shd w:val="clear" w:color="auto" w:fill="FFC0CB"/>
    </w:rPr>
  </w:style>
  <w:style w:type="paragraph" w:styleId="HTML">
    <w:name w:val="HTML Preformatted"/>
    <w:basedOn w:val="a0"/>
    <w:link w:val="HTML0"/>
    <w:uiPriority w:val="99"/>
    <w:rsid w:val="00A94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A944E2"/>
    <w:rPr>
      <w:rFonts w:ascii="Courier New" w:eastAsia="Times New Roman" w:hAnsi="Courier New" w:cs="Courier New"/>
      <w:sz w:val="20"/>
      <w:szCs w:val="20"/>
    </w:rPr>
  </w:style>
  <w:style w:type="character" w:styleId="afc">
    <w:name w:val="Strong"/>
    <w:qFormat/>
    <w:rsid w:val="00A944E2"/>
    <w:rPr>
      <w:b/>
      <w:bCs/>
    </w:rPr>
  </w:style>
  <w:style w:type="paragraph" w:customStyle="1" w:styleId="Iauiue">
    <w:name w:val="Iau?iue"/>
    <w:uiPriority w:val="99"/>
    <w:rsid w:val="00A944E2"/>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A944E2"/>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A944E2"/>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A944E2"/>
    <w:pPr>
      <w:widowControl w:val="0"/>
      <w:spacing w:after="0" w:line="240" w:lineRule="auto"/>
      <w:jc w:val="both"/>
    </w:pPr>
    <w:rPr>
      <w:rFonts w:ascii="Times New Roman" w:eastAsia="Times New Roman" w:hAnsi="Times New Roman" w:cs="Times New Roman"/>
      <w:sz w:val="20"/>
      <w:szCs w:val="20"/>
    </w:rPr>
  </w:style>
  <w:style w:type="paragraph" w:styleId="afd">
    <w:name w:val="List Paragraph"/>
    <w:basedOn w:val="a0"/>
    <w:uiPriority w:val="34"/>
    <w:qFormat/>
    <w:rsid w:val="00A944E2"/>
    <w:pPr>
      <w:ind w:left="720"/>
      <w:contextualSpacing/>
      <w:jc w:val="both"/>
    </w:pPr>
    <w:rPr>
      <w:rFonts w:ascii="Times New Roman" w:eastAsia="Times New Roman" w:hAnsi="Times New Roman" w:cs="Times New Roman"/>
      <w:lang w:eastAsia="en-US"/>
    </w:rPr>
  </w:style>
  <w:style w:type="paragraph" w:customStyle="1" w:styleId="zagc-0">
    <w:name w:val="zagc-0"/>
    <w:basedOn w:val="a0"/>
    <w:uiPriority w:val="99"/>
    <w:rsid w:val="00A944E2"/>
    <w:pPr>
      <w:spacing w:before="180" w:after="60" w:line="240" w:lineRule="auto"/>
      <w:ind w:firstLine="150"/>
      <w:jc w:val="center"/>
    </w:pPr>
    <w:rPr>
      <w:rFonts w:ascii="Arial" w:eastAsia="Times New Roman" w:hAnsi="Arial" w:cs="Arial"/>
      <w:b/>
      <w:bCs/>
      <w:caps/>
      <w:color w:val="29211E"/>
      <w:sz w:val="24"/>
      <w:szCs w:val="24"/>
    </w:rPr>
  </w:style>
  <w:style w:type="paragraph" w:styleId="afe">
    <w:name w:val="Subtitle"/>
    <w:aliases w:val="Обычный таблица"/>
    <w:basedOn w:val="a0"/>
    <w:next w:val="a0"/>
    <w:link w:val="aff"/>
    <w:uiPriority w:val="99"/>
    <w:qFormat/>
    <w:rsid w:val="00A944E2"/>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aff">
    <w:name w:val="Подзаголовок Знак"/>
    <w:aliases w:val="Обычный таблица Знак"/>
    <w:basedOn w:val="a1"/>
    <w:link w:val="afe"/>
    <w:uiPriority w:val="99"/>
    <w:rsid w:val="00A944E2"/>
    <w:rPr>
      <w:rFonts w:ascii="Times New Roman" w:eastAsia="Times New Roman" w:hAnsi="Times New Roman" w:cs="Times New Roman"/>
      <w:sz w:val="28"/>
      <w:szCs w:val="28"/>
    </w:rPr>
  </w:style>
  <w:style w:type="paragraph" w:styleId="34">
    <w:name w:val="toc 3"/>
    <w:basedOn w:val="a0"/>
    <w:next w:val="a0"/>
    <w:autoRedefine/>
    <w:uiPriority w:val="39"/>
    <w:rsid w:val="00A944E2"/>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customStyle="1" w:styleId="aff0">
    <w:name w:val="Прижатый влево"/>
    <w:basedOn w:val="a0"/>
    <w:next w:val="a0"/>
    <w:uiPriority w:val="99"/>
    <w:rsid w:val="00A944E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1">
    <w:name w:val="Нормальный (таблица)"/>
    <w:basedOn w:val="a0"/>
    <w:next w:val="a0"/>
    <w:uiPriority w:val="99"/>
    <w:rsid w:val="00A944E2"/>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f2">
    <w:name w:val="Цветовое выделение"/>
    <w:uiPriority w:val="99"/>
    <w:rsid w:val="00A944E2"/>
    <w:rPr>
      <w:b/>
      <w:bCs/>
      <w:color w:val="000080"/>
    </w:rPr>
  </w:style>
  <w:style w:type="paragraph" w:styleId="15">
    <w:name w:val="toc 1"/>
    <w:basedOn w:val="a0"/>
    <w:next w:val="a0"/>
    <w:autoRedefine/>
    <w:uiPriority w:val="39"/>
    <w:unhideWhenUsed/>
    <w:rsid w:val="00A944E2"/>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character" w:customStyle="1" w:styleId="a8">
    <w:name w:val="Без интервала Знак"/>
    <w:aliases w:val="с интервалом Знак,Без интервала1 Знак,No Spacing Знак,No Spacing1 Знак"/>
    <w:link w:val="12"/>
    <w:uiPriority w:val="1"/>
    <w:rsid w:val="00A944E2"/>
    <w:rPr>
      <w:rFonts w:ascii="Times New Roman" w:eastAsia="Times New Roman" w:hAnsi="Times New Roman" w:cs="Times New Roman"/>
      <w:sz w:val="24"/>
      <w:szCs w:val="24"/>
    </w:rPr>
  </w:style>
  <w:style w:type="paragraph" w:customStyle="1" w:styleId="a">
    <w:name w:val="Маркированный"/>
    <w:basedOn w:val="a0"/>
    <w:uiPriority w:val="99"/>
    <w:rsid w:val="00A944E2"/>
    <w:pPr>
      <w:numPr>
        <w:numId w:val="5"/>
      </w:numPr>
      <w:spacing w:after="0" w:line="240" w:lineRule="auto"/>
      <w:jc w:val="both"/>
    </w:pPr>
    <w:rPr>
      <w:rFonts w:ascii="Times New Roman" w:eastAsia="Times New Roman" w:hAnsi="Times New Roman" w:cs="Times New Roman"/>
      <w:sz w:val="28"/>
      <w:szCs w:val="28"/>
    </w:rPr>
  </w:style>
  <w:style w:type="paragraph" w:customStyle="1" w:styleId="ConsPlusNonformat">
    <w:name w:val="ConsPlusNonformat"/>
    <w:uiPriority w:val="99"/>
    <w:rsid w:val="00A944E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
    <w:name w:val="S_Обычный жирный"/>
    <w:basedOn w:val="a0"/>
    <w:uiPriority w:val="99"/>
    <w:qFormat/>
    <w:rsid w:val="00A944E2"/>
    <w:pPr>
      <w:spacing w:after="0" w:line="240" w:lineRule="auto"/>
      <w:ind w:firstLine="709"/>
      <w:jc w:val="both"/>
    </w:pPr>
    <w:rPr>
      <w:rFonts w:ascii="Times New Roman" w:eastAsia="Times New Roman" w:hAnsi="Times New Roman" w:cs="Times New Roman"/>
      <w:sz w:val="28"/>
      <w:szCs w:val="24"/>
    </w:rPr>
  </w:style>
  <w:style w:type="paragraph" w:styleId="aff3">
    <w:name w:val="TOC Heading"/>
    <w:basedOn w:val="1"/>
    <w:next w:val="a0"/>
    <w:uiPriority w:val="99"/>
    <w:unhideWhenUsed/>
    <w:qFormat/>
    <w:rsid w:val="00A944E2"/>
    <w:pPr>
      <w:keepLines/>
      <w:tabs>
        <w:tab w:val="clear" w:pos="4185"/>
      </w:tabs>
      <w:spacing w:before="480" w:line="276" w:lineRule="auto"/>
      <w:outlineLvl w:val="9"/>
    </w:pPr>
    <w:rPr>
      <w:rFonts w:ascii="Cambria" w:hAnsi="Cambria"/>
      <w:b/>
      <w:bCs/>
      <w:color w:val="365F91"/>
      <w:sz w:val="28"/>
      <w:szCs w:val="28"/>
      <w:lang w:eastAsia="en-US"/>
    </w:rPr>
  </w:style>
  <w:style w:type="paragraph" w:styleId="41">
    <w:name w:val="toc 4"/>
    <w:basedOn w:val="a0"/>
    <w:next w:val="a0"/>
    <w:autoRedefine/>
    <w:uiPriority w:val="39"/>
    <w:unhideWhenUsed/>
    <w:rsid w:val="00A944E2"/>
    <w:pPr>
      <w:tabs>
        <w:tab w:val="right" w:leader="dot" w:pos="9345"/>
      </w:tabs>
      <w:spacing w:after="100"/>
      <w:ind w:left="660"/>
    </w:pPr>
    <w:rPr>
      <w:rFonts w:ascii="Calibri" w:eastAsia="Times New Roman" w:hAnsi="Calibri" w:cs="Times New Roman"/>
    </w:rPr>
  </w:style>
  <w:style w:type="paragraph" w:styleId="51">
    <w:name w:val="toc 5"/>
    <w:basedOn w:val="a0"/>
    <w:next w:val="a0"/>
    <w:autoRedefine/>
    <w:uiPriority w:val="39"/>
    <w:unhideWhenUsed/>
    <w:rsid w:val="00A944E2"/>
    <w:pPr>
      <w:spacing w:after="100"/>
      <w:ind w:left="880"/>
    </w:pPr>
    <w:rPr>
      <w:rFonts w:ascii="Calibri" w:eastAsia="Times New Roman" w:hAnsi="Calibri" w:cs="Times New Roman"/>
    </w:rPr>
  </w:style>
  <w:style w:type="paragraph" w:styleId="62">
    <w:name w:val="toc 6"/>
    <w:basedOn w:val="a0"/>
    <w:next w:val="a0"/>
    <w:autoRedefine/>
    <w:uiPriority w:val="39"/>
    <w:unhideWhenUsed/>
    <w:rsid w:val="00A944E2"/>
    <w:pPr>
      <w:spacing w:after="100"/>
      <w:ind w:left="1100"/>
    </w:pPr>
    <w:rPr>
      <w:rFonts w:ascii="Calibri" w:eastAsia="Times New Roman" w:hAnsi="Calibri" w:cs="Times New Roman"/>
    </w:rPr>
  </w:style>
  <w:style w:type="paragraph" w:styleId="71">
    <w:name w:val="toc 7"/>
    <w:basedOn w:val="a0"/>
    <w:next w:val="a0"/>
    <w:autoRedefine/>
    <w:uiPriority w:val="39"/>
    <w:unhideWhenUsed/>
    <w:rsid w:val="00A944E2"/>
    <w:pPr>
      <w:spacing w:after="100"/>
      <w:ind w:left="1320"/>
    </w:pPr>
    <w:rPr>
      <w:rFonts w:ascii="Calibri" w:eastAsia="Times New Roman" w:hAnsi="Calibri" w:cs="Times New Roman"/>
    </w:rPr>
  </w:style>
  <w:style w:type="paragraph" w:styleId="81">
    <w:name w:val="toc 8"/>
    <w:basedOn w:val="a0"/>
    <w:next w:val="a0"/>
    <w:autoRedefine/>
    <w:uiPriority w:val="39"/>
    <w:unhideWhenUsed/>
    <w:rsid w:val="00A944E2"/>
    <w:pPr>
      <w:spacing w:after="100"/>
      <w:ind w:left="1540"/>
    </w:pPr>
    <w:rPr>
      <w:rFonts w:ascii="Calibri" w:eastAsia="Times New Roman" w:hAnsi="Calibri" w:cs="Times New Roman"/>
    </w:rPr>
  </w:style>
  <w:style w:type="paragraph" w:styleId="91">
    <w:name w:val="toc 9"/>
    <w:basedOn w:val="a0"/>
    <w:next w:val="a0"/>
    <w:autoRedefine/>
    <w:uiPriority w:val="39"/>
    <w:unhideWhenUsed/>
    <w:rsid w:val="00A944E2"/>
    <w:pPr>
      <w:spacing w:after="100"/>
      <w:ind w:left="1760"/>
    </w:pPr>
    <w:rPr>
      <w:rFonts w:ascii="Calibri" w:eastAsia="Times New Roman" w:hAnsi="Calibri" w:cs="Times New Roman"/>
    </w:rPr>
  </w:style>
  <w:style w:type="character" w:customStyle="1" w:styleId="WW8Num8z0">
    <w:name w:val="WW8Num8z0"/>
    <w:uiPriority w:val="99"/>
    <w:rsid w:val="00A944E2"/>
    <w:rPr>
      <w:rFonts w:ascii="Symbol" w:hAnsi="Symbol"/>
      <w:sz w:val="18"/>
    </w:rPr>
  </w:style>
  <w:style w:type="paragraph" w:customStyle="1" w:styleId="16">
    <w:name w:val="Знак1"/>
    <w:basedOn w:val="a0"/>
    <w:next w:val="a0"/>
    <w:uiPriority w:val="99"/>
    <w:semiHidden/>
    <w:rsid w:val="00A944E2"/>
    <w:pPr>
      <w:spacing w:after="160" w:line="240" w:lineRule="exact"/>
    </w:pPr>
    <w:rPr>
      <w:rFonts w:ascii="Arial" w:eastAsia="Times New Roman" w:hAnsi="Arial" w:cs="Arial"/>
      <w:sz w:val="20"/>
      <w:szCs w:val="20"/>
      <w:lang w:val="en-US" w:eastAsia="en-US"/>
    </w:rPr>
  </w:style>
  <w:style w:type="paragraph" w:styleId="35">
    <w:name w:val="Body Text Indent 3"/>
    <w:basedOn w:val="a0"/>
    <w:link w:val="36"/>
    <w:uiPriority w:val="99"/>
    <w:unhideWhenUsed/>
    <w:rsid w:val="00A944E2"/>
    <w:pPr>
      <w:widowControl w:val="0"/>
      <w:autoSpaceDE w:val="0"/>
      <w:autoSpaceDN w:val="0"/>
      <w:adjustRightInd w:val="0"/>
      <w:spacing w:after="120" w:line="240" w:lineRule="auto"/>
      <w:ind w:left="283"/>
      <w:jc w:val="both"/>
    </w:pPr>
    <w:rPr>
      <w:rFonts w:ascii="Arial" w:eastAsia="Times New Roman" w:hAnsi="Arial" w:cs="Arial"/>
      <w:sz w:val="16"/>
      <w:szCs w:val="16"/>
    </w:rPr>
  </w:style>
  <w:style w:type="character" w:customStyle="1" w:styleId="36">
    <w:name w:val="Основной текст с отступом 3 Знак"/>
    <w:basedOn w:val="a1"/>
    <w:link w:val="35"/>
    <w:uiPriority w:val="99"/>
    <w:rsid w:val="00A944E2"/>
    <w:rPr>
      <w:rFonts w:ascii="Arial" w:eastAsia="Times New Roman" w:hAnsi="Arial" w:cs="Arial"/>
      <w:sz w:val="16"/>
      <w:szCs w:val="16"/>
    </w:rPr>
  </w:style>
  <w:style w:type="paragraph" w:customStyle="1" w:styleId="ConsNonformat">
    <w:name w:val="ConsNonformat"/>
    <w:uiPriority w:val="99"/>
    <w:rsid w:val="00A944E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uiPriority w:val="99"/>
    <w:rsid w:val="00A944E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7">
    <w:name w:val="Стиль1"/>
    <w:basedOn w:val="a0"/>
    <w:link w:val="18"/>
    <w:qFormat/>
    <w:rsid w:val="00A944E2"/>
    <w:pPr>
      <w:widowControl w:val="0"/>
      <w:autoSpaceDE w:val="0"/>
      <w:autoSpaceDN w:val="0"/>
      <w:adjustRightInd w:val="0"/>
      <w:spacing w:after="0" w:line="240" w:lineRule="auto"/>
      <w:jc w:val="both"/>
    </w:pPr>
    <w:rPr>
      <w:rFonts w:ascii="Times New Roman" w:eastAsia="Times New Roman" w:hAnsi="Times New Roman" w:cs="Times New Roman"/>
      <w:sz w:val="26"/>
      <w:szCs w:val="26"/>
    </w:rPr>
  </w:style>
  <w:style w:type="character" w:customStyle="1" w:styleId="18">
    <w:name w:val="Стиль1 Знак"/>
    <w:link w:val="17"/>
    <w:rsid w:val="00A944E2"/>
    <w:rPr>
      <w:rFonts w:ascii="Times New Roman" w:eastAsia="Times New Roman" w:hAnsi="Times New Roman" w:cs="Times New Roman"/>
      <w:sz w:val="26"/>
      <w:szCs w:val="26"/>
    </w:rPr>
  </w:style>
  <w:style w:type="paragraph" w:customStyle="1" w:styleId="TimesNewRoman14125">
    <w:name w:val="Стиль Times New Roman 14 пт По ширине Первая строка:  1.25 см С..."/>
    <w:basedOn w:val="a0"/>
    <w:uiPriority w:val="99"/>
    <w:rsid w:val="00A944E2"/>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A944E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kstob">
    <w:name w:val="tekstob"/>
    <w:basedOn w:val="a0"/>
    <w:uiPriority w:val="99"/>
    <w:rsid w:val="00A944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
    <w:name w:val="u"/>
    <w:basedOn w:val="a0"/>
    <w:uiPriority w:val="99"/>
    <w:rsid w:val="00A944E2"/>
    <w:pPr>
      <w:spacing w:after="0" w:line="240" w:lineRule="auto"/>
      <w:ind w:firstLine="390"/>
      <w:jc w:val="both"/>
    </w:pPr>
    <w:rPr>
      <w:rFonts w:ascii="Times New Roman" w:eastAsia="Times New Roman" w:hAnsi="Times New Roman" w:cs="Times New Roman"/>
      <w:sz w:val="24"/>
      <w:szCs w:val="24"/>
    </w:rPr>
  </w:style>
  <w:style w:type="paragraph" w:customStyle="1" w:styleId="headertext">
    <w:name w:val="headertext"/>
    <w:basedOn w:val="a0"/>
    <w:uiPriority w:val="99"/>
    <w:rsid w:val="00A944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
    <w:name w:val="unformattext"/>
    <w:basedOn w:val="a0"/>
    <w:uiPriority w:val="99"/>
    <w:rsid w:val="00A944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uiPriority w:val="99"/>
    <w:rsid w:val="00A944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Гипертекстовая ссылка"/>
    <w:rsid w:val="00A944E2"/>
    <w:rPr>
      <w:rFonts w:cs="Times New Roman"/>
      <w:b/>
      <w:bCs/>
      <w:color w:val="008000"/>
    </w:rPr>
  </w:style>
  <w:style w:type="paragraph" w:styleId="22">
    <w:name w:val="Body Text 2"/>
    <w:basedOn w:val="a0"/>
    <w:link w:val="23"/>
    <w:uiPriority w:val="99"/>
    <w:unhideWhenUsed/>
    <w:rsid w:val="00A944E2"/>
    <w:pPr>
      <w:widowControl w:val="0"/>
      <w:autoSpaceDE w:val="0"/>
      <w:autoSpaceDN w:val="0"/>
      <w:adjustRightInd w:val="0"/>
      <w:spacing w:after="120" w:line="480" w:lineRule="auto"/>
      <w:jc w:val="both"/>
    </w:pPr>
    <w:rPr>
      <w:rFonts w:ascii="Arial" w:eastAsia="Times New Roman" w:hAnsi="Arial" w:cs="Arial"/>
      <w:sz w:val="20"/>
      <w:szCs w:val="20"/>
    </w:rPr>
  </w:style>
  <w:style w:type="character" w:customStyle="1" w:styleId="23">
    <w:name w:val="Основной текст 2 Знак"/>
    <w:basedOn w:val="a1"/>
    <w:link w:val="22"/>
    <w:uiPriority w:val="99"/>
    <w:rsid w:val="00A944E2"/>
    <w:rPr>
      <w:rFonts w:ascii="Arial" w:eastAsia="Times New Roman" w:hAnsi="Arial" w:cs="Arial"/>
      <w:sz w:val="20"/>
      <w:szCs w:val="20"/>
    </w:rPr>
  </w:style>
  <w:style w:type="paragraph" w:customStyle="1" w:styleId="NoSpacing2">
    <w:name w:val="No Spacing2"/>
    <w:uiPriority w:val="99"/>
    <w:rsid w:val="00A944E2"/>
    <w:pPr>
      <w:spacing w:after="0" w:line="240" w:lineRule="auto"/>
    </w:pPr>
    <w:rPr>
      <w:rFonts w:ascii="Times New Roman" w:eastAsia="Times New Roman" w:hAnsi="Times New Roman" w:cs="Times New Roman"/>
    </w:rPr>
  </w:style>
  <w:style w:type="paragraph" w:customStyle="1" w:styleId="s151">
    <w:name w:val="s_151"/>
    <w:basedOn w:val="a0"/>
    <w:uiPriority w:val="99"/>
    <w:rsid w:val="00A944E2"/>
    <w:pPr>
      <w:spacing w:before="100" w:beforeAutospacing="1" w:after="100" w:afterAutospacing="1" w:line="240" w:lineRule="auto"/>
      <w:ind w:left="825"/>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A944E2"/>
    <w:rPr>
      <w:rFonts w:ascii="Calibri" w:eastAsia="Times New Roman" w:hAnsi="Calibri" w:cs="Times New Roman"/>
      <w:szCs w:val="20"/>
    </w:rPr>
  </w:style>
  <w:style w:type="character" w:customStyle="1" w:styleId="aff5">
    <w:name w:val="Продолжение ссылки"/>
    <w:basedOn w:val="aff4"/>
    <w:uiPriority w:val="99"/>
    <w:rsid w:val="00A944E2"/>
  </w:style>
  <w:style w:type="paragraph" w:customStyle="1" w:styleId="aff6">
    <w:name w:val="Подчёркнуный текст"/>
    <w:basedOn w:val="a0"/>
    <w:next w:val="a0"/>
    <w:uiPriority w:val="99"/>
    <w:rsid w:val="00A944E2"/>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character" w:customStyle="1" w:styleId="ecattext">
    <w:name w:val="ecattext"/>
    <w:basedOn w:val="a1"/>
    <w:rsid w:val="00A944E2"/>
  </w:style>
  <w:style w:type="character" w:styleId="aff7">
    <w:name w:val="annotation reference"/>
    <w:uiPriority w:val="99"/>
    <w:unhideWhenUsed/>
    <w:rsid w:val="00A944E2"/>
    <w:rPr>
      <w:sz w:val="16"/>
      <w:szCs w:val="16"/>
    </w:rPr>
  </w:style>
  <w:style w:type="paragraph" w:styleId="aff8">
    <w:name w:val="annotation text"/>
    <w:basedOn w:val="a0"/>
    <w:link w:val="aff9"/>
    <w:uiPriority w:val="99"/>
    <w:unhideWhenUsed/>
    <w:rsid w:val="00A944E2"/>
    <w:pPr>
      <w:widowControl w:val="0"/>
      <w:autoSpaceDE w:val="0"/>
      <w:autoSpaceDN w:val="0"/>
      <w:adjustRightInd w:val="0"/>
      <w:spacing w:after="0" w:line="240" w:lineRule="auto"/>
      <w:jc w:val="both"/>
    </w:pPr>
    <w:rPr>
      <w:rFonts w:ascii="Arial" w:eastAsia="Times New Roman" w:hAnsi="Arial" w:cs="Arial"/>
      <w:sz w:val="20"/>
      <w:szCs w:val="20"/>
    </w:rPr>
  </w:style>
  <w:style w:type="character" w:customStyle="1" w:styleId="aff9">
    <w:name w:val="Текст примечания Знак"/>
    <w:basedOn w:val="a1"/>
    <w:link w:val="aff8"/>
    <w:uiPriority w:val="99"/>
    <w:rsid w:val="00A944E2"/>
    <w:rPr>
      <w:rFonts w:ascii="Arial" w:eastAsia="Times New Roman" w:hAnsi="Arial" w:cs="Arial"/>
      <w:sz w:val="20"/>
      <w:szCs w:val="20"/>
    </w:rPr>
  </w:style>
  <w:style w:type="paragraph" w:styleId="affa">
    <w:name w:val="annotation subject"/>
    <w:basedOn w:val="aff8"/>
    <w:next w:val="aff8"/>
    <w:link w:val="affb"/>
    <w:uiPriority w:val="99"/>
    <w:unhideWhenUsed/>
    <w:rsid w:val="00A944E2"/>
    <w:rPr>
      <w:b/>
      <w:bCs/>
    </w:rPr>
  </w:style>
  <w:style w:type="character" w:customStyle="1" w:styleId="affb">
    <w:name w:val="Тема примечания Знак"/>
    <w:basedOn w:val="aff9"/>
    <w:link w:val="affa"/>
    <w:uiPriority w:val="99"/>
    <w:rsid w:val="00A944E2"/>
    <w:rPr>
      <w:b/>
      <w:bCs/>
    </w:rPr>
  </w:style>
  <w:style w:type="paragraph" w:styleId="affc">
    <w:name w:val="caption"/>
    <w:basedOn w:val="a0"/>
    <w:next w:val="a0"/>
    <w:uiPriority w:val="99"/>
    <w:qFormat/>
    <w:rsid w:val="00A944E2"/>
    <w:pPr>
      <w:widowControl w:val="0"/>
      <w:spacing w:after="0" w:line="240" w:lineRule="auto"/>
      <w:ind w:left="-57" w:right="-57" w:firstLine="709"/>
      <w:jc w:val="center"/>
    </w:pPr>
    <w:rPr>
      <w:rFonts w:ascii="Times New Roman" w:eastAsia="Calibri" w:hAnsi="Times New Roman" w:cs="Times New Roman"/>
      <w:b/>
      <w:sz w:val="20"/>
      <w:szCs w:val="28"/>
      <w:lang w:eastAsia="en-US"/>
    </w:rPr>
  </w:style>
  <w:style w:type="character" w:customStyle="1" w:styleId="19">
    <w:name w:val="Знак Знак1"/>
    <w:locked/>
    <w:rsid w:val="00A944E2"/>
    <w:rPr>
      <w:sz w:val="28"/>
      <w:szCs w:val="28"/>
    </w:rPr>
  </w:style>
  <w:style w:type="paragraph" w:styleId="24">
    <w:name w:val="Body Text Indent 2"/>
    <w:basedOn w:val="a0"/>
    <w:link w:val="25"/>
    <w:uiPriority w:val="99"/>
    <w:rsid w:val="00A944E2"/>
    <w:pPr>
      <w:widowControl w:val="0"/>
      <w:spacing w:before="600" w:after="0" w:line="240" w:lineRule="auto"/>
      <w:ind w:firstLine="709"/>
      <w:jc w:val="both"/>
    </w:pPr>
    <w:rPr>
      <w:rFonts w:ascii="Times New Roman" w:eastAsia="Calibri" w:hAnsi="Times New Roman" w:cs="Times New Roman"/>
      <w:sz w:val="28"/>
      <w:szCs w:val="28"/>
      <w:lang w:eastAsia="en-US"/>
    </w:rPr>
  </w:style>
  <w:style w:type="character" w:customStyle="1" w:styleId="25">
    <w:name w:val="Основной текст с отступом 2 Знак"/>
    <w:basedOn w:val="a1"/>
    <w:link w:val="24"/>
    <w:uiPriority w:val="99"/>
    <w:rsid w:val="00A944E2"/>
    <w:rPr>
      <w:rFonts w:ascii="Times New Roman" w:eastAsia="Calibri" w:hAnsi="Times New Roman" w:cs="Times New Roman"/>
      <w:sz w:val="28"/>
      <w:szCs w:val="28"/>
      <w:lang w:eastAsia="en-US"/>
    </w:rPr>
  </w:style>
  <w:style w:type="character" w:styleId="affd">
    <w:name w:val="line number"/>
    <w:rsid w:val="00A944E2"/>
  </w:style>
  <w:style w:type="paragraph" w:styleId="affe">
    <w:name w:val="Document Map"/>
    <w:basedOn w:val="a0"/>
    <w:link w:val="1a"/>
    <w:uiPriority w:val="99"/>
    <w:rsid w:val="00A944E2"/>
    <w:pPr>
      <w:widowControl w:val="0"/>
      <w:spacing w:after="0" w:line="240" w:lineRule="auto"/>
      <w:ind w:firstLine="709"/>
      <w:jc w:val="both"/>
    </w:pPr>
    <w:rPr>
      <w:rFonts w:ascii="Tahoma" w:eastAsia="Calibri" w:hAnsi="Tahoma" w:cs="Times New Roman"/>
      <w:sz w:val="16"/>
      <w:szCs w:val="16"/>
      <w:lang w:eastAsia="en-US"/>
    </w:rPr>
  </w:style>
  <w:style w:type="character" w:customStyle="1" w:styleId="afff">
    <w:name w:val="Схема документа Знак"/>
    <w:basedOn w:val="a1"/>
    <w:link w:val="affe"/>
    <w:rsid w:val="00A944E2"/>
    <w:rPr>
      <w:rFonts w:ascii="Tahoma" w:hAnsi="Tahoma" w:cs="Tahoma"/>
      <w:sz w:val="16"/>
      <w:szCs w:val="16"/>
    </w:rPr>
  </w:style>
  <w:style w:type="character" w:customStyle="1" w:styleId="1a">
    <w:name w:val="Схема документа Знак1"/>
    <w:link w:val="affe"/>
    <w:uiPriority w:val="99"/>
    <w:rsid w:val="00A944E2"/>
    <w:rPr>
      <w:rFonts w:ascii="Tahoma" w:eastAsia="Calibri" w:hAnsi="Tahoma" w:cs="Times New Roman"/>
      <w:sz w:val="16"/>
      <w:szCs w:val="16"/>
      <w:lang w:eastAsia="en-US"/>
    </w:rPr>
  </w:style>
  <w:style w:type="character" w:customStyle="1" w:styleId="1b">
    <w:name w:val="Подзаголовок Знак1"/>
    <w:aliases w:val="Обычный таблица Знак1"/>
    <w:uiPriority w:val="99"/>
    <w:rsid w:val="00A944E2"/>
    <w:rPr>
      <w:sz w:val="28"/>
      <w:szCs w:val="28"/>
      <w:lang w:val="ru-RU" w:eastAsia="ru-RU" w:bidi="ar-SA"/>
    </w:rPr>
  </w:style>
  <w:style w:type="paragraph" w:customStyle="1" w:styleId="stylet3">
    <w:name w:val="stylet3"/>
    <w:basedOn w:val="a0"/>
    <w:uiPriority w:val="99"/>
    <w:rsid w:val="00A944E2"/>
    <w:pPr>
      <w:spacing w:before="100" w:beforeAutospacing="1" w:after="100" w:afterAutospacing="1" w:line="240" w:lineRule="auto"/>
      <w:ind w:firstLine="709"/>
    </w:pPr>
    <w:rPr>
      <w:rFonts w:ascii="Times New Roman" w:eastAsia="Calibri" w:hAnsi="Times New Roman" w:cs="Times New Roman"/>
      <w:sz w:val="28"/>
      <w:szCs w:val="24"/>
      <w:lang w:eastAsia="en-US"/>
    </w:rPr>
  </w:style>
  <w:style w:type="numbering" w:customStyle="1" w:styleId="110">
    <w:name w:val="Нет списка11"/>
    <w:next w:val="a3"/>
    <w:uiPriority w:val="99"/>
    <w:semiHidden/>
    <w:unhideWhenUsed/>
    <w:rsid w:val="00A944E2"/>
  </w:style>
  <w:style w:type="numbering" w:customStyle="1" w:styleId="26">
    <w:name w:val="Нет списка2"/>
    <w:next w:val="a3"/>
    <w:uiPriority w:val="99"/>
    <w:semiHidden/>
    <w:unhideWhenUsed/>
    <w:rsid w:val="00A944E2"/>
  </w:style>
  <w:style w:type="paragraph" w:customStyle="1" w:styleId="1c">
    <w:name w:val="Обычный1"/>
    <w:uiPriority w:val="99"/>
    <w:rsid w:val="00A944E2"/>
    <w:pPr>
      <w:spacing w:after="0" w:line="240" w:lineRule="auto"/>
    </w:pPr>
    <w:rPr>
      <w:rFonts w:ascii="Times New Roman" w:eastAsia="Times New Roman" w:hAnsi="Times New Roman" w:cs="Times New Roman"/>
      <w:snapToGrid w:val="0"/>
      <w:sz w:val="20"/>
      <w:szCs w:val="20"/>
    </w:rPr>
  </w:style>
  <w:style w:type="paragraph" w:customStyle="1" w:styleId="27">
    <w:name w:val="Обычный2"/>
    <w:uiPriority w:val="99"/>
    <w:rsid w:val="00A944E2"/>
    <w:pPr>
      <w:spacing w:after="0" w:line="240" w:lineRule="auto"/>
    </w:pPr>
    <w:rPr>
      <w:rFonts w:ascii="Times New Roman" w:eastAsia="Times New Roman" w:hAnsi="Times New Roman" w:cs="Times New Roman"/>
      <w:snapToGrid w:val="0"/>
      <w:sz w:val="20"/>
      <w:szCs w:val="20"/>
    </w:rPr>
  </w:style>
  <w:style w:type="character" w:styleId="afff0">
    <w:name w:val="Emphasis"/>
    <w:uiPriority w:val="20"/>
    <w:qFormat/>
    <w:rsid w:val="00A944E2"/>
    <w:rPr>
      <w:i/>
      <w:iCs/>
    </w:rPr>
  </w:style>
  <w:style w:type="paragraph" w:customStyle="1" w:styleId="afff1">
    <w:name w:val="Центрированный (таблица)"/>
    <w:basedOn w:val="aff1"/>
    <w:next w:val="a0"/>
    <w:uiPriority w:val="99"/>
    <w:rsid w:val="00A944E2"/>
    <w:pPr>
      <w:jc w:val="center"/>
    </w:pPr>
    <w:rPr>
      <w:rFonts w:ascii="Times New Roman" w:hAnsi="Times New Roman" w:cs="Times New Roman"/>
      <w:sz w:val="28"/>
    </w:rPr>
  </w:style>
  <w:style w:type="character" w:customStyle="1" w:styleId="apple-converted-space">
    <w:name w:val="apple-converted-space"/>
    <w:rsid w:val="00A944E2"/>
  </w:style>
  <w:style w:type="character" w:customStyle="1" w:styleId="w">
    <w:name w:val="w"/>
    <w:rsid w:val="00A944E2"/>
  </w:style>
  <w:style w:type="paragraph" w:customStyle="1" w:styleId="ConsPlusCell">
    <w:name w:val="ConsPlusCell"/>
    <w:uiPriority w:val="99"/>
    <w:rsid w:val="00A944E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afff2">
    <w:name w:val="Текст_Жирный"/>
    <w:uiPriority w:val="1"/>
    <w:qFormat/>
    <w:rsid w:val="00A944E2"/>
    <w:rPr>
      <w:rFonts w:ascii="Times New Roman" w:hAnsi="Times New Roman"/>
      <w:b/>
    </w:rPr>
  </w:style>
  <w:style w:type="paragraph" w:customStyle="1" w:styleId="afff3">
    <w:name w:val="Таблица_название_таблицы"/>
    <w:next w:val="a0"/>
    <w:link w:val="afff4"/>
    <w:autoRedefine/>
    <w:qFormat/>
    <w:rsid w:val="00A944E2"/>
    <w:pPr>
      <w:keepNext/>
      <w:spacing w:before="60" w:after="60" w:line="240" w:lineRule="auto"/>
      <w:jc w:val="center"/>
    </w:pPr>
    <w:rPr>
      <w:rFonts w:ascii="Times New Roman" w:eastAsia="Times New Roman" w:hAnsi="Times New Roman" w:cs="Times New Roman"/>
      <w:b/>
      <w:bCs/>
    </w:rPr>
  </w:style>
  <w:style w:type="character" w:customStyle="1" w:styleId="afff4">
    <w:name w:val="Таблица_название_таблицы Знак"/>
    <w:link w:val="afff3"/>
    <w:rsid w:val="00A944E2"/>
    <w:rPr>
      <w:rFonts w:ascii="Times New Roman" w:eastAsia="Times New Roman" w:hAnsi="Times New Roman" w:cs="Times New Roman"/>
      <w:b/>
      <w:bCs/>
    </w:rPr>
  </w:style>
  <w:style w:type="paragraph" w:customStyle="1" w:styleId="111">
    <w:name w:val="Табличный_таблица_11"/>
    <w:link w:val="112"/>
    <w:qFormat/>
    <w:rsid w:val="00A944E2"/>
    <w:pPr>
      <w:spacing w:after="0" w:line="240" w:lineRule="auto"/>
      <w:jc w:val="center"/>
    </w:pPr>
    <w:rPr>
      <w:rFonts w:ascii="Times New Roman" w:eastAsia="Times New Roman" w:hAnsi="Times New Roman" w:cs="Times New Roman"/>
    </w:rPr>
  </w:style>
  <w:style w:type="character" w:customStyle="1" w:styleId="112">
    <w:name w:val="Табличный_таблица_11 Знак"/>
    <w:link w:val="111"/>
    <w:rsid w:val="00A944E2"/>
    <w:rPr>
      <w:rFonts w:ascii="Times New Roman" w:eastAsia="Times New Roman" w:hAnsi="Times New Roman" w:cs="Times New Roman"/>
    </w:rPr>
  </w:style>
  <w:style w:type="paragraph" w:customStyle="1" w:styleId="113">
    <w:name w:val="Табличный_боковик_11"/>
    <w:link w:val="114"/>
    <w:qFormat/>
    <w:rsid w:val="00A944E2"/>
    <w:pPr>
      <w:spacing w:after="0" w:line="240" w:lineRule="auto"/>
    </w:pPr>
    <w:rPr>
      <w:rFonts w:ascii="Times New Roman" w:eastAsia="Times New Roman" w:hAnsi="Times New Roman" w:cs="Times New Roman"/>
      <w:szCs w:val="24"/>
    </w:rPr>
  </w:style>
  <w:style w:type="character" w:customStyle="1" w:styleId="114">
    <w:name w:val="Табличный_боковик_11 Знак"/>
    <w:link w:val="113"/>
    <w:rsid w:val="00A944E2"/>
    <w:rPr>
      <w:rFonts w:ascii="Times New Roman" w:eastAsia="Times New Roman" w:hAnsi="Times New Roman" w:cs="Times New Roman"/>
      <w:szCs w:val="24"/>
    </w:rPr>
  </w:style>
  <w:style w:type="paragraph" w:styleId="afff5">
    <w:name w:val="footnote text"/>
    <w:basedOn w:val="a0"/>
    <w:link w:val="afff6"/>
    <w:uiPriority w:val="99"/>
    <w:rsid w:val="00A944E2"/>
    <w:pPr>
      <w:spacing w:after="0" w:line="240" w:lineRule="auto"/>
    </w:pPr>
    <w:rPr>
      <w:rFonts w:ascii="Times New Roman" w:eastAsia="Times New Roman" w:hAnsi="Times New Roman" w:cs="Times New Roman"/>
      <w:sz w:val="20"/>
      <w:szCs w:val="20"/>
    </w:rPr>
  </w:style>
  <w:style w:type="character" w:customStyle="1" w:styleId="afff6">
    <w:name w:val="Текст сноски Знак"/>
    <w:basedOn w:val="a1"/>
    <w:link w:val="afff5"/>
    <w:uiPriority w:val="99"/>
    <w:rsid w:val="00A944E2"/>
    <w:rPr>
      <w:rFonts w:ascii="Times New Roman" w:eastAsia="Times New Roman" w:hAnsi="Times New Roman" w:cs="Times New Roman"/>
      <w:sz w:val="20"/>
      <w:szCs w:val="20"/>
    </w:rPr>
  </w:style>
  <w:style w:type="character" w:styleId="afff7">
    <w:name w:val="footnote reference"/>
    <w:rsid w:val="00A944E2"/>
    <w:rPr>
      <w:vertAlign w:val="superscript"/>
    </w:rPr>
  </w:style>
  <w:style w:type="numbering" w:customStyle="1" w:styleId="37">
    <w:name w:val="Нет списка3"/>
    <w:next w:val="a3"/>
    <w:uiPriority w:val="99"/>
    <w:semiHidden/>
    <w:unhideWhenUsed/>
    <w:rsid w:val="00A944E2"/>
  </w:style>
  <w:style w:type="character" w:styleId="afff8">
    <w:name w:val="FollowedHyperlink"/>
    <w:basedOn w:val="a1"/>
    <w:uiPriority w:val="99"/>
    <w:unhideWhenUsed/>
    <w:rsid w:val="00A944E2"/>
    <w:rPr>
      <w:color w:val="800080"/>
      <w:u w:val="single"/>
    </w:rPr>
  </w:style>
  <w:style w:type="numbering" w:customStyle="1" w:styleId="120">
    <w:name w:val="Нет списка12"/>
    <w:next w:val="a3"/>
    <w:uiPriority w:val="99"/>
    <w:semiHidden/>
    <w:unhideWhenUsed/>
    <w:rsid w:val="00A944E2"/>
  </w:style>
  <w:style w:type="numbering" w:customStyle="1" w:styleId="210">
    <w:name w:val="Нет списка21"/>
    <w:next w:val="a3"/>
    <w:uiPriority w:val="99"/>
    <w:semiHidden/>
    <w:unhideWhenUsed/>
    <w:rsid w:val="00A944E2"/>
  </w:style>
  <w:style w:type="numbering" w:customStyle="1" w:styleId="42">
    <w:name w:val="Нет списка4"/>
    <w:next w:val="a3"/>
    <w:uiPriority w:val="99"/>
    <w:semiHidden/>
    <w:unhideWhenUsed/>
    <w:rsid w:val="00A944E2"/>
  </w:style>
  <w:style w:type="numbering" w:customStyle="1" w:styleId="52">
    <w:name w:val="Нет списка5"/>
    <w:next w:val="a3"/>
    <w:uiPriority w:val="99"/>
    <w:semiHidden/>
    <w:unhideWhenUsed/>
    <w:rsid w:val="00A944E2"/>
  </w:style>
  <w:style w:type="numbering" w:customStyle="1" w:styleId="63">
    <w:name w:val="Нет списка6"/>
    <w:next w:val="a3"/>
    <w:uiPriority w:val="99"/>
    <w:semiHidden/>
    <w:unhideWhenUsed/>
    <w:rsid w:val="00A944E2"/>
  </w:style>
  <w:style w:type="numbering" w:customStyle="1" w:styleId="72">
    <w:name w:val="Нет списка7"/>
    <w:next w:val="a3"/>
    <w:uiPriority w:val="99"/>
    <w:semiHidden/>
    <w:unhideWhenUsed/>
    <w:rsid w:val="00A944E2"/>
  </w:style>
  <w:style w:type="numbering" w:customStyle="1" w:styleId="130">
    <w:name w:val="Нет списка13"/>
    <w:next w:val="a3"/>
    <w:uiPriority w:val="99"/>
    <w:semiHidden/>
    <w:unhideWhenUsed/>
    <w:rsid w:val="00A944E2"/>
  </w:style>
  <w:style w:type="numbering" w:customStyle="1" w:styleId="220">
    <w:name w:val="Нет списка22"/>
    <w:next w:val="a3"/>
    <w:uiPriority w:val="99"/>
    <w:semiHidden/>
    <w:unhideWhenUsed/>
    <w:rsid w:val="00A944E2"/>
  </w:style>
  <w:style w:type="numbering" w:customStyle="1" w:styleId="82">
    <w:name w:val="Нет списка8"/>
    <w:next w:val="a3"/>
    <w:uiPriority w:val="99"/>
    <w:semiHidden/>
    <w:unhideWhenUsed/>
    <w:rsid w:val="00A944E2"/>
  </w:style>
  <w:style w:type="numbering" w:customStyle="1" w:styleId="92">
    <w:name w:val="Нет списка9"/>
    <w:next w:val="a3"/>
    <w:uiPriority w:val="99"/>
    <w:semiHidden/>
    <w:unhideWhenUsed/>
    <w:rsid w:val="00A944E2"/>
  </w:style>
  <w:style w:type="numbering" w:customStyle="1" w:styleId="100">
    <w:name w:val="Нет списка10"/>
    <w:next w:val="a3"/>
    <w:uiPriority w:val="99"/>
    <w:semiHidden/>
    <w:unhideWhenUsed/>
    <w:rsid w:val="00A944E2"/>
  </w:style>
  <w:style w:type="numbering" w:customStyle="1" w:styleId="140">
    <w:name w:val="Нет списка14"/>
    <w:next w:val="a3"/>
    <w:uiPriority w:val="99"/>
    <w:semiHidden/>
    <w:unhideWhenUsed/>
    <w:rsid w:val="00A944E2"/>
  </w:style>
  <w:style w:type="numbering" w:customStyle="1" w:styleId="150">
    <w:name w:val="Нет списка15"/>
    <w:next w:val="a3"/>
    <w:uiPriority w:val="99"/>
    <w:semiHidden/>
    <w:unhideWhenUsed/>
    <w:rsid w:val="00A944E2"/>
  </w:style>
</w:styles>
</file>

<file path=word/webSettings.xml><?xml version="1.0" encoding="utf-8"?>
<w:webSettings xmlns:r="http://schemas.openxmlformats.org/officeDocument/2006/relationships" xmlns:w="http://schemas.openxmlformats.org/wordprocessingml/2006/main">
  <w:divs>
    <w:div w:id="137588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B897C6CFF7707B043FEA25CAC43739D93530DFB87416D5FB283FA3DAF42CB038565330B300ADBBAZ4a2I" TargetMode="External"/><Relationship Id="rId13" Type="http://schemas.openxmlformats.org/officeDocument/2006/relationships/hyperlink" Target="consultantplus://offline/ref=59749C9C0910F7463BCAAF48B0E6373140661F6C6C889335029526AF0F7C568DC1433A79240D0286C1C1EFs17CF" TargetMode="External"/><Relationship Id="rId18" Type="http://schemas.openxmlformats.org/officeDocument/2006/relationships/hyperlink" Target="consultantplus://offline/ref=59749C9C0910F7463BCAB145A68A69384B6D416969829D6B5CCA7DF258755CDA860C633B6000058FsC76F" TargetMode="External"/><Relationship Id="rId26" Type="http://schemas.openxmlformats.org/officeDocument/2006/relationships/hyperlink" Target="consultantplus://offline/ref=59749C9C0910F7463BCAB145A68A69384B6D416969829D6B5CCA7DF258755CDA860C633B60000687sC71F" TargetMode="Externa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consultantplus://offline/ref=59749C9C0910F7463BCAB145A68A69384B6D416969829D6B5CCA7DF258s775F" TargetMode="External"/><Relationship Id="rId34" Type="http://schemas.openxmlformats.org/officeDocument/2006/relationships/image" Target="media/image5.jpeg"/><Relationship Id="rId42" Type="http://schemas.openxmlformats.org/officeDocument/2006/relationships/image" Target="media/image13.jpeg"/><Relationship Id="rId7" Type="http://schemas.openxmlformats.org/officeDocument/2006/relationships/hyperlink" Target="consultantplus://offline/ref=3B897C6CFF7707B043FEA25CAC43739D93530DFB87416D5FB283FA3DAF42CB038565330B300ADABEZ4a5I" TargetMode="External"/><Relationship Id="rId12" Type="http://schemas.openxmlformats.org/officeDocument/2006/relationships/hyperlink" Target="consultantplus://offline/ref=59749C9C0910F7463BCAAF48B0E6373140661F6C6687973E059526AF0F7C568DsC71F" TargetMode="External"/><Relationship Id="rId17" Type="http://schemas.openxmlformats.org/officeDocument/2006/relationships/hyperlink" Target="consultantplus://offline/ref=59749C9C0910F7463BCAB145A68A69384B6D416969829D6B5CCA7DF258755CDA860C633B60000587sC74F" TargetMode="External"/><Relationship Id="rId25" Type="http://schemas.openxmlformats.org/officeDocument/2006/relationships/hyperlink" Target="consultantplus://offline/ref=59749C9C0910F7463BCAB145A68A69384B6D416969829D6B5CCA7DF258755CDA860C633B6000078EsC76F"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59749C9C0910F7463BCAB145A68A69384B6D416969829D6B5CCA7DF258755CDA860C633B6000068FsC74F" TargetMode="External"/><Relationship Id="rId20" Type="http://schemas.openxmlformats.org/officeDocument/2006/relationships/hyperlink" Target="consultantplus://offline/ref=59749C9C0910F7463BCAB145A68A69384B6D416969829D6B5CCA7DF258s775F" TargetMode="External"/><Relationship Id="rId29" Type="http://schemas.openxmlformats.org/officeDocument/2006/relationships/hyperlink" Target="consultantplus://offline/ref=59749C9C0910F7463BCAAF48B0E6373140661F6C6C889335029526AF0F7C568DC1433A79240D0286C1C1EFs17CF"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consultantplus://offline/ref=59749C9C0910F7463BCAAF48B0E6373140661F6C6C889335029526AF0F7C568DC1433A79240D0286C1C1EFs17CF" TargetMode="External"/><Relationship Id="rId11" Type="http://schemas.openxmlformats.org/officeDocument/2006/relationships/hyperlink" Target="consultantplus://offline/ref=59749C9C0910F7463BCAB145A68A69384B6D416969829D6B5CCA7DF258755CDA860C633B60000687sC79F" TargetMode="External"/><Relationship Id="rId24" Type="http://schemas.openxmlformats.org/officeDocument/2006/relationships/hyperlink" Target="consultantplus://offline/ref=59749C9C0910F7463BCAB145A68A69384B6D416969829D6B5CCA7DF258755CDA860C633B60000687sC77F"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hyperlink" Target="consultantplus://offline/ref=59749C9C0910F7463BCAB145A68A69384B6D40606D859D6B5CCA7DF258755CDA860C633B60010383sC73F" TargetMode="External"/><Relationship Id="rId15" Type="http://schemas.openxmlformats.org/officeDocument/2006/relationships/hyperlink" Target="consultantplus://offline/ref=59749C9C0910F7463BCAAF48B0E6373140661F6C6687973E059526AF0F7C568DsC71F" TargetMode="External"/><Relationship Id="rId23" Type="http://schemas.openxmlformats.org/officeDocument/2006/relationships/hyperlink" Target="consultantplus://offline/ref=59749C9C0910F7463BCAB145A68A69384B6D416969829D6B5CCA7DF258s775F" TargetMode="External"/><Relationship Id="rId28" Type="http://schemas.openxmlformats.org/officeDocument/2006/relationships/hyperlink" Target="consultantplus://offline/ref=59749C9C0910F7463BCAAF48B0E6373140661F6C6C889335029526AF0F7C568DC1433A79240D0286C1C1EFs17CF" TargetMode="External"/><Relationship Id="rId36" Type="http://schemas.openxmlformats.org/officeDocument/2006/relationships/image" Target="media/image7.jpeg"/><Relationship Id="rId10" Type="http://schemas.openxmlformats.org/officeDocument/2006/relationships/hyperlink" Target="consultantplus://offline/ref=59749C9C0910F7463BCAAF48B0E6373140661F6C67819238049526AF0F7C568DC1433A79240D0286C1C1EFs178F" TargetMode="External"/><Relationship Id="rId19" Type="http://schemas.openxmlformats.org/officeDocument/2006/relationships/hyperlink" Target="consultantplus://offline/ref=59749C9C0910F7463BCAB145A68A69384B6D416969829D6B5CCA7DF258755CDA860C633B60000486sC76F" TargetMode="External"/><Relationship Id="rId31" Type="http://schemas.openxmlformats.org/officeDocument/2006/relationships/image" Target="media/image2.jpeg"/><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consultantplus://offline/ref=3B897C6CFF7707B043FEA25CAC43739D93530DFB87416D5FB283FA3DAF42CB038565330B300ADBBAZ4a1I" TargetMode="External"/><Relationship Id="rId14" Type="http://schemas.openxmlformats.org/officeDocument/2006/relationships/hyperlink" Target="consultantplus://offline/ref=59749C9C0910F7463BCAAF48B0E6373140661F6C6687973E059526AF0F7C568DsC71F" TargetMode="External"/><Relationship Id="rId22" Type="http://schemas.openxmlformats.org/officeDocument/2006/relationships/hyperlink" Target="consultantplus://offline/ref=59749C9C0910F7463BCAB145A68A69384B6D416969829D6B5CCA7DF258s775F" TargetMode="External"/><Relationship Id="rId27" Type="http://schemas.openxmlformats.org/officeDocument/2006/relationships/hyperlink" Target="consultantplus://offline/ref=59749C9C0910F7463BCAAF48B0E6373140661F6C6C889335029526AF0F7C568DC1433A79240D0286C1C1EFs17CF" TargetMode="External"/><Relationship Id="rId30" Type="http://schemas.openxmlformats.org/officeDocument/2006/relationships/image" Target="media/image1.jpeg"/><Relationship Id="rId35" Type="http://schemas.openxmlformats.org/officeDocument/2006/relationships/image" Target="media/image6.jpeg"/><Relationship Id="rId43"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64</Pages>
  <Words>17805</Words>
  <Characters>101489</Characters>
  <Application>Microsoft Office Word</Application>
  <DocSecurity>0</DocSecurity>
  <Lines>845</Lines>
  <Paragraphs>238</Paragraphs>
  <ScaleCrop>false</ScaleCrop>
  <Company>Home</Company>
  <LinksUpToDate>false</LinksUpToDate>
  <CharactersWithSpaces>119056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cp:lastPrinted>2016-12-28T06:20:00Z</cp:lastPrinted>
  <dcterms:created xsi:type="dcterms:W3CDTF">2016-12-27T09:01:00Z</dcterms:created>
  <dcterms:modified xsi:type="dcterms:W3CDTF">2017-03-16T09:34:00Z</dcterms:modified>
</cp:coreProperties>
</file>