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  <w:u w:val="single"/>
        </w:rPr>
        <w:t>ОСТОРОЖНО, ПАВОДОК.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Весенняя циклон</w:t>
      </w:r>
      <w:r w:rsidR="008A0AF0">
        <w:rPr>
          <w:rFonts w:ascii="Times New Roman" w:hAnsi="Times New Roman" w:cs="Times New Roman"/>
          <w:sz w:val="24"/>
          <w:szCs w:val="24"/>
        </w:rPr>
        <w:t xml:space="preserve">ическая деятельность </w:t>
      </w:r>
      <w:bookmarkStart w:id="0" w:name="_GoBack"/>
      <w:bookmarkEnd w:id="0"/>
      <w:r w:rsidRPr="00C37A57">
        <w:rPr>
          <w:rFonts w:ascii="Times New Roman" w:hAnsi="Times New Roman" w:cs="Times New Roman"/>
          <w:sz w:val="24"/>
          <w:szCs w:val="24"/>
        </w:rPr>
        <w:t xml:space="preserve"> характерна тем, что протекает за очень короткий период времени и сопровождается чаще всего несколькими метеорологическими явлениями, такими как: большое количество осадков, сильный ветер, резкий подъем уровня воды в реках.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При резком повышении среднесуточных температур происходит интенсивное таяние снега, поднимется уровень воды в реках. Вода может выйти на пойму, затопить автодороги, населенные пункты. Обычно половодье, подъем воды от весеннего таяния снега можно предусмотреть. Сложнее прогнозировать паводок – краткий подъем воды в реках из-за ливней или зимних оттепелей. Еще сложнее – подъем уровня в реках из-за нагона воды с моря или водохранилища, и уж тем более наводнение из-за прорыва плотин или цунами.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Общее понятие гидрологической сущности наводнения – это затопление водой местности в результате ливней, продолжительных дождей, снегопадов, бурного таяния снега, ветрового нагона воды на морское побережье. При наводнении происходит быстрый подъем воды, затопление прилегающей местности, в результате чего гибнут люди, сельскохозяйственные и дикие животные, разрушаются или повреждаются здания, сооружения, коммуникации, утрачиваются другие материальные и культурные ценности, прерывается хозяйственная деятельность, гибнет урожай, смываются или затапливаются плодородные почвы, изменяется ландшафт, осложняется санитарно-эпидемическая обстановка.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Наводнения могут возникать внезапно и продолжаться от нескольких часов до 2-3 недель. Однако большинство наводнений удается предсказать и тем самым снизить возможный материальный ущерб. Обычно, при угрозе наводнения усиливается наблюдение за уровнем воды, приводятся в готовность силы и средства по спасению имущества и людей, оповещается население.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Если угроза затопления нарастает, проводится эвакуация в безопасные районы.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</w:rPr>
        <w:t>Как действовать во время наводнения?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По сигналу оповещения об угрозе наводнения и об эвакуации безотлагательно, в установленном порядке выходите (выезжайте) из зоны катастрофического затопления в назначенный безопасный район или на возвышенные участки местности, захватив с собой документы, ценности, необходимые вещи и трехсуточный запас непортящихся продуктов питания.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В конечном пункте эвакуации зарегистрируйтесь. Перед уходом из дома выключите электричество и газ, погасите огонь в печах.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Если позволяет время, ценные домашние вещи переместите на верхние этажи или на чердак жилого дома. Закройте окна и двери, при необходимости и наличии времени забейте снаружи досками (щитами) окна и двери первых этажей.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При отсутствии организованной эвакуации по прибытии помощи или спада воды находитесь на верхних этажах и крышах зданий, на деревьях или других возвышающихся предметах. При этом постоянно подавайте сигналы бедствия: днем – вывешиванием или размахивание хорошо видимым полотнищем, подбитым к древку, ночью – световым сигналом и периодически - голосом.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При подходе спасателей спокойно, без паники и суеты, с соблюдением мер предосторожности, переходите в плавательное средство.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В безопасных местах следует находиться до тех пор, пока не спадет вода и не минует опасность наводнения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</w:rPr>
        <w:t>Как действовать после наводнения?</w:t>
      </w:r>
      <w:r w:rsidRPr="00C37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lastRenderedPageBreak/>
        <w:t xml:space="preserve">Перед тем, как войти в здание, проверьте, не угрожает ли оно обрушением или падением какого-либо предмета.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Проветрите здание для удаления накопившихся газов.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Проверьте исправность электропроводки, трубопроводов газоснабжения, водопровода и канализации. Не пользуйтесь ими, пока не убедитесь в их исправности с помощью специалистов.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Для просушивания помещений откройте все двери и окна, уберите грязь с пола и стен, откачайте воду из подвалов.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Не употребляйте пищевые продукты, которые были в контакте с водой.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Организуйте очистку колодцев от нанесенной грязи и удалите из них воду.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Указанные выше правила и порядок действия населения при наводнении позволят существенно снизить возможный материальный ущерб и сохранить жизнь людей, проживающих в районах, подверженных опасным воздействиям водной стихии. </w:t>
      </w:r>
    </w:p>
    <w:p w:rsidR="00E5110F" w:rsidRPr="00C37A57" w:rsidRDefault="00E5110F" w:rsidP="00C37A5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5110F" w:rsidRPr="00C3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7A57"/>
    <w:rsid w:val="008A0AF0"/>
    <w:rsid w:val="00C37A57"/>
    <w:rsid w:val="00E5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A57"/>
    <w:pPr>
      <w:spacing w:before="150" w:after="150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7A57"/>
    <w:rPr>
      <w:b/>
      <w:bCs/>
    </w:rPr>
  </w:style>
  <w:style w:type="paragraph" w:styleId="a5">
    <w:name w:val="No Spacing"/>
    <w:uiPriority w:val="1"/>
    <w:qFormat/>
    <w:rsid w:val="00C37A5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SHPET</cp:lastModifiedBy>
  <cp:revision>4</cp:revision>
  <cp:lastPrinted>2013-03-15T08:25:00Z</cp:lastPrinted>
  <dcterms:created xsi:type="dcterms:W3CDTF">2013-03-15T08:25:00Z</dcterms:created>
  <dcterms:modified xsi:type="dcterms:W3CDTF">2014-04-11T06:01:00Z</dcterms:modified>
</cp:coreProperties>
</file>