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ED3762" w:rsidRDefault="00B90996" w:rsidP="00B90996">
      <w:pPr>
        <w:jc w:val="center"/>
        <w:rPr>
          <w:sz w:val="28"/>
          <w:szCs w:val="28"/>
        </w:rPr>
      </w:pPr>
      <w:bookmarkStart w:id="0" w:name="_GoBack"/>
      <w:bookmarkEnd w:id="0"/>
      <w:r w:rsidRPr="00ED3762">
        <w:rPr>
          <w:sz w:val="28"/>
          <w:szCs w:val="28"/>
        </w:rPr>
        <w:t>АДМИНИСТРАЦИЯ</w:t>
      </w:r>
    </w:p>
    <w:p w:rsidR="00B90996" w:rsidRPr="00ED3762" w:rsidRDefault="00B90996" w:rsidP="00B90996">
      <w:pPr>
        <w:jc w:val="center"/>
        <w:rPr>
          <w:sz w:val="28"/>
          <w:szCs w:val="28"/>
        </w:rPr>
      </w:pPr>
      <w:r w:rsidRPr="00ED3762">
        <w:rPr>
          <w:sz w:val="28"/>
          <w:szCs w:val="28"/>
        </w:rPr>
        <w:t xml:space="preserve"> БЛАГОДАТСКОГО СЕЛЬСОВЕТА</w:t>
      </w:r>
    </w:p>
    <w:p w:rsidR="00605FD4" w:rsidRPr="00ED3762" w:rsidRDefault="00B90996" w:rsidP="00B90996">
      <w:pPr>
        <w:jc w:val="center"/>
        <w:rPr>
          <w:sz w:val="28"/>
          <w:szCs w:val="28"/>
        </w:rPr>
      </w:pPr>
      <w:r w:rsidRPr="00ED3762">
        <w:rPr>
          <w:sz w:val="28"/>
          <w:szCs w:val="28"/>
        </w:rPr>
        <w:t>КАРАСУКСКОГО РАЙОНА НОВОСИБИРСКОЙ ОБЛАСТИ</w:t>
      </w:r>
    </w:p>
    <w:p w:rsidR="00605FD4" w:rsidRPr="00ED3762" w:rsidRDefault="00605FD4" w:rsidP="00605FD4">
      <w:pPr>
        <w:jc w:val="center"/>
        <w:rPr>
          <w:sz w:val="28"/>
          <w:szCs w:val="28"/>
        </w:rPr>
      </w:pPr>
    </w:p>
    <w:p w:rsidR="00605FD4" w:rsidRPr="00ED3762" w:rsidRDefault="00A31376" w:rsidP="00605FD4">
      <w:pPr>
        <w:pStyle w:val="1"/>
        <w:rPr>
          <w:b w:val="0"/>
          <w:sz w:val="28"/>
          <w:szCs w:val="28"/>
        </w:rPr>
      </w:pPr>
      <w:r w:rsidRPr="00ED3762">
        <w:rPr>
          <w:b w:val="0"/>
          <w:sz w:val="28"/>
          <w:szCs w:val="28"/>
        </w:rPr>
        <w:t xml:space="preserve">ПРОЕКТ </w:t>
      </w:r>
      <w:r w:rsidR="00605FD4" w:rsidRPr="00ED3762">
        <w:rPr>
          <w:b w:val="0"/>
          <w:sz w:val="28"/>
          <w:szCs w:val="28"/>
        </w:rPr>
        <w:t>ПОСТАНОВЛЕНИ</w:t>
      </w:r>
      <w:r w:rsidRPr="00ED3762">
        <w:rPr>
          <w:b w:val="0"/>
          <w:sz w:val="28"/>
          <w:szCs w:val="28"/>
        </w:rPr>
        <w:t>Я</w:t>
      </w:r>
    </w:p>
    <w:p w:rsidR="007B74B5" w:rsidRPr="00ED3762" w:rsidRDefault="007B74B5" w:rsidP="007B74B5">
      <w:pPr>
        <w:rPr>
          <w:sz w:val="28"/>
          <w:szCs w:val="28"/>
        </w:rPr>
      </w:pPr>
    </w:p>
    <w:p w:rsidR="00605FD4" w:rsidRPr="00ED3762" w:rsidRDefault="00A31376" w:rsidP="00605FD4">
      <w:pPr>
        <w:rPr>
          <w:sz w:val="28"/>
          <w:szCs w:val="28"/>
        </w:rPr>
      </w:pPr>
      <w:r w:rsidRPr="00ED3762">
        <w:rPr>
          <w:sz w:val="28"/>
          <w:szCs w:val="28"/>
        </w:rPr>
        <w:t>____________</w:t>
      </w:r>
      <w:r w:rsidR="00605FD4" w:rsidRPr="00ED3762">
        <w:rPr>
          <w:sz w:val="28"/>
          <w:szCs w:val="28"/>
        </w:rPr>
        <w:t xml:space="preserve">                                              </w:t>
      </w:r>
      <w:r w:rsidR="00B258C0" w:rsidRPr="00ED3762">
        <w:rPr>
          <w:sz w:val="28"/>
          <w:szCs w:val="28"/>
        </w:rPr>
        <w:t xml:space="preserve">                        </w:t>
      </w:r>
      <w:r w:rsidR="00605FD4" w:rsidRPr="00ED3762">
        <w:rPr>
          <w:sz w:val="28"/>
          <w:szCs w:val="28"/>
        </w:rPr>
        <w:t xml:space="preserve">             </w:t>
      </w:r>
      <w:r w:rsidRPr="00ED3762">
        <w:rPr>
          <w:sz w:val="28"/>
          <w:szCs w:val="28"/>
        </w:rPr>
        <w:t xml:space="preserve">                </w:t>
      </w:r>
      <w:r w:rsidR="00B258C0" w:rsidRPr="00ED3762">
        <w:rPr>
          <w:sz w:val="28"/>
          <w:szCs w:val="28"/>
        </w:rPr>
        <w:t xml:space="preserve">   № </w:t>
      </w:r>
      <w:r w:rsidRPr="00ED3762">
        <w:rPr>
          <w:sz w:val="28"/>
          <w:szCs w:val="28"/>
        </w:rPr>
        <w:t>____</w:t>
      </w:r>
    </w:p>
    <w:p w:rsidR="00605FD4" w:rsidRPr="00ED3762" w:rsidRDefault="00605FD4" w:rsidP="00605FD4">
      <w:pPr>
        <w:rPr>
          <w:sz w:val="28"/>
          <w:szCs w:val="28"/>
        </w:rPr>
      </w:pPr>
    </w:p>
    <w:p w:rsidR="00605FD4" w:rsidRPr="00ED3762" w:rsidRDefault="00A31376" w:rsidP="007755F5">
      <w:pPr>
        <w:jc w:val="center"/>
        <w:rPr>
          <w:sz w:val="28"/>
          <w:szCs w:val="28"/>
        </w:rPr>
      </w:pPr>
      <w:r w:rsidRPr="00ED3762">
        <w:rPr>
          <w:sz w:val="28"/>
          <w:szCs w:val="28"/>
        </w:rPr>
        <w:t xml:space="preserve">О внесении изменений в административный регламент предоставления муниципальной услуги </w:t>
      </w:r>
      <w:r w:rsidR="000E58FB" w:rsidRPr="00ED3762">
        <w:rPr>
          <w:sz w:val="28"/>
          <w:szCs w:val="28"/>
        </w:rPr>
        <w:t>по предоставлению в безвозмездное пользование имущества муниципальной казны  без проведения торгов</w:t>
      </w:r>
      <w:r w:rsidRPr="00ED3762">
        <w:rPr>
          <w:sz w:val="28"/>
          <w:szCs w:val="28"/>
        </w:rPr>
        <w:t>, утвержденный постановлением администрации</w:t>
      </w:r>
      <w:r w:rsidR="009F6B8C" w:rsidRPr="00ED3762">
        <w:rPr>
          <w:sz w:val="28"/>
          <w:szCs w:val="28"/>
        </w:rPr>
        <w:t xml:space="preserve"> </w:t>
      </w:r>
      <w:proofErr w:type="spellStart"/>
      <w:r w:rsidR="009F6B8C" w:rsidRPr="00ED3762">
        <w:rPr>
          <w:sz w:val="28"/>
          <w:szCs w:val="28"/>
        </w:rPr>
        <w:t>Благодатского</w:t>
      </w:r>
      <w:proofErr w:type="spellEnd"/>
      <w:r w:rsidR="009F6B8C" w:rsidRPr="00ED3762">
        <w:rPr>
          <w:sz w:val="28"/>
          <w:szCs w:val="28"/>
        </w:rPr>
        <w:t xml:space="preserve"> сельсовета </w:t>
      </w:r>
      <w:r w:rsidRPr="00ED3762">
        <w:rPr>
          <w:sz w:val="28"/>
          <w:szCs w:val="28"/>
        </w:rPr>
        <w:t>Карасукского района Новосибирской области от 1</w:t>
      </w:r>
      <w:r w:rsidR="009F6B8C" w:rsidRPr="00ED3762">
        <w:rPr>
          <w:sz w:val="28"/>
          <w:szCs w:val="28"/>
        </w:rPr>
        <w:t>5</w:t>
      </w:r>
      <w:r w:rsidRPr="00ED3762">
        <w:rPr>
          <w:sz w:val="28"/>
          <w:szCs w:val="28"/>
        </w:rPr>
        <w:t>.0</w:t>
      </w:r>
      <w:r w:rsidR="009F6B8C" w:rsidRPr="00ED3762">
        <w:rPr>
          <w:sz w:val="28"/>
          <w:szCs w:val="28"/>
        </w:rPr>
        <w:t>6</w:t>
      </w:r>
      <w:r w:rsidRPr="00ED3762">
        <w:rPr>
          <w:sz w:val="28"/>
          <w:szCs w:val="28"/>
        </w:rPr>
        <w:t xml:space="preserve">.2012 № </w:t>
      </w:r>
      <w:r w:rsidR="00A83642" w:rsidRPr="00ED3762">
        <w:rPr>
          <w:sz w:val="28"/>
          <w:szCs w:val="28"/>
        </w:rPr>
        <w:t>1</w:t>
      </w:r>
      <w:r w:rsidR="000E58FB" w:rsidRPr="00ED3762">
        <w:rPr>
          <w:sz w:val="28"/>
          <w:szCs w:val="28"/>
        </w:rPr>
        <w:t>29</w:t>
      </w:r>
    </w:p>
    <w:p w:rsidR="00605FD4" w:rsidRPr="00ED3762" w:rsidRDefault="00605FD4" w:rsidP="00605FD4">
      <w:pPr>
        <w:jc w:val="both"/>
        <w:rPr>
          <w:sz w:val="28"/>
          <w:szCs w:val="28"/>
        </w:rPr>
      </w:pPr>
    </w:p>
    <w:p w:rsidR="00605FD4" w:rsidRPr="00ED3762" w:rsidRDefault="006153A9" w:rsidP="00605FD4">
      <w:pPr>
        <w:ind w:firstLine="600"/>
        <w:jc w:val="both"/>
        <w:rPr>
          <w:sz w:val="28"/>
          <w:szCs w:val="28"/>
        </w:rPr>
      </w:pPr>
      <w:r w:rsidRPr="00ED3762">
        <w:rPr>
          <w:sz w:val="28"/>
          <w:szCs w:val="28"/>
        </w:rPr>
        <w:t xml:space="preserve">В целях приведения муниципальных правовых актов </w:t>
      </w:r>
      <w:proofErr w:type="spellStart"/>
      <w:r w:rsidR="00BC2EE7" w:rsidRPr="00ED3762">
        <w:rPr>
          <w:sz w:val="28"/>
          <w:szCs w:val="28"/>
        </w:rPr>
        <w:t>Благодатского</w:t>
      </w:r>
      <w:proofErr w:type="spellEnd"/>
      <w:r w:rsidR="00BC2EE7" w:rsidRPr="00ED3762">
        <w:rPr>
          <w:sz w:val="28"/>
          <w:szCs w:val="28"/>
        </w:rPr>
        <w:t xml:space="preserve"> сельсовета </w:t>
      </w:r>
      <w:r w:rsidRPr="00ED3762">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ED3762">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ED3762">
        <w:rPr>
          <w:sz w:val="28"/>
          <w:szCs w:val="28"/>
        </w:rPr>
        <w:t xml:space="preserve"> </w:t>
      </w:r>
    </w:p>
    <w:p w:rsidR="00605FD4" w:rsidRPr="00ED3762" w:rsidRDefault="00416263" w:rsidP="00605FD4">
      <w:pPr>
        <w:jc w:val="both"/>
        <w:rPr>
          <w:sz w:val="28"/>
          <w:szCs w:val="28"/>
        </w:rPr>
      </w:pPr>
      <w:r w:rsidRPr="00ED3762">
        <w:rPr>
          <w:sz w:val="28"/>
          <w:szCs w:val="28"/>
        </w:rPr>
        <w:t>ПОСТАНОВЛЯЮ</w:t>
      </w:r>
      <w:r w:rsidR="00605FD4" w:rsidRPr="00ED3762">
        <w:rPr>
          <w:sz w:val="28"/>
          <w:szCs w:val="28"/>
        </w:rPr>
        <w:t xml:space="preserve">: </w:t>
      </w:r>
    </w:p>
    <w:p w:rsidR="00C5013D" w:rsidRPr="00ED3762" w:rsidRDefault="00645C6F" w:rsidP="0095475B">
      <w:pPr>
        <w:pStyle w:val="a7"/>
        <w:numPr>
          <w:ilvl w:val="0"/>
          <w:numId w:val="5"/>
        </w:numPr>
        <w:ind w:left="0" w:firstLine="0"/>
        <w:jc w:val="both"/>
        <w:rPr>
          <w:sz w:val="28"/>
          <w:szCs w:val="28"/>
        </w:rPr>
      </w:pPr>
      <w:r w:rsidRPr="00ED3762">
        <w:rPr>
          <w:sz w:val="28"/>
          <w:szCs w:val="28"/>
        </w:rPr>
        <w:t xml:space="preserve">Внести в </w:t>
      </w:r>
      <w:r w:rsidR="00D71AAE" w:rsidRPr="00ED3762">
        <w:rPr>
          <w:sz w:val="28"/>
          <w:szCs w:val="28"/>
        </w:rPr>
        <w:t xml:space="preserve">административный регламент предоставления муниципальной услуги </w:t>
      </w:r>
      <w:r w:rsidR="000E58FB" w:rsidRPr="00ED3762">
        <w:rPr>
          <w:sz w:val="28"/>
          <w:szCs w:val="28"/>
        </w:rPr>
        <w:t>по предоставлению в безвозмездное пользование имущества муниципальной казны  без проведения торгов</w:t>
      </w:r>
      <w:r w:rsidR="00D71AAE" w:rsidRPr="00ED3762">
        <w:rPr>
          <w:sz w:val="28"/>
          <w:szCs w:val="28"/>
        </w:rPr>
        <w:t xml:space="preserve">, утвержденный постановлением администрации </w:t>
      </w:r>
      <w:proofErr w:type="spellStart"/>
      <w:r w:rsidR="00D71AAE" w:rsidRPr="00ED3762">
        <w:rPr>
          <w:sz w:val="28"/>
          <w:szCs w:val="28"/>
        </w:rPr>
        <w:t>Благодатского</w:t>
      </w:r>
      <w:proofErr w:type="spellEnd"/>
      <w:r w:rsidR="00D71AAE" w:rsidRPr="00ED3762">
        <w:rPr>
          <w:sz w:val="28"/>
          <w:szCs w:val="28"/>
        </w:rPr>
        <w:t xml:space="preserve"> сельсовета Карасукского района Новосибирской области от 15.06.2012 № </w:t>
      </w:r>
      <w:r w:rsidR="00A83642" w:rsidRPr="00ED3762">
        <w:rPr>
          <w:sz w:val="28"/>
          <w:szCs w:val="28"/>
        </w:rPr>
        <w:t>1</w:t>
      </w:r>
      <w:r w:rsidR="000E58FB" w:rsidRPr="00ED3762">
        <w:rPr>
          <w:sz w:val="28"/>
          <w:szCs w:val="28"/>
        </w:rPr>
        <w:t>29</w:t>
      </w:r>
      <w:r w:rsidR="00D71AAE" w:rsidRPr="00ED3762">
        <w:rPr>
          <w:sz w:val="28"/>
          <w:szCs w:val="28"/>
        </w:rPr>
        <w:t xml:space="preserve"> следующие изменения</w:t>
      </w:r>
      <w:r w:rsidR="00C5013D" w:rsidRPr="00ED3762">
        <w:rPr>
          <w:sz w:val="28"/>
          <w:szCs w:val="28"/>
        </w:rPr>
        <w:t>:</w:t>
      </w:r>
    </w:p>
    <w:p w:rsidR="00605FD4" w:rsidRPr="00ED3762" w:rsidRDefault="00D71AAE" w:rsidP="0095475B">
      <w:pPr>
        <w:pStyle w:val="a7"/>
        <w:numPr>
          <w:ilvl w:val="1"/>
          <w:numId w:val="6"/>
        </w:numPr>
        <w:ind w:left="0" w:firstLine="0"/>
        <w:jc w:val="both"/>
        <w:rPr>
          <w:sz w:val="28"/>
          <w:szCs w:val="28"/>
        </w:rPr>
      </w:pPr>
      <w:r w:rsidRPr="00ED3762">
        <w:rPr>
          <w:bCs/>
          <w:sz w:val="28"/>
          <w:szCs w:val="28"/>
        </w:rPr>
        <w:t>В пункте 4.4. слова «</w:t>
      </w:r>
      <w:r w:rsidRPr="00ED3762">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ED3762">
        <w:rPr>
          <w:sz w:val="28"/>
          <w:szCs w:val="28"/>
        </w:rPr>
        <w:t xml:space="preserve"> </w:t>
      </w:r>
    </w:p>
    <w:p w:rsidR="00D71AAE" w:rsidRPr="00ED3762" w:rsidRDefault="00D71AAE" w:rsidP="00D71AAE">
      <w:pPr>
        <w:jc w:val="both"/>
        <w:rPr>
          <w:sz w:val="28"/>
          <w:szCs w:val="28"/>
        </w:rPr>
      </w:pPr>
      <w:r w:rsidRPr="00ED3762">
        <w:rPr>
          <w:sz w:val="28"/>
          <w:szCs w:val="28"/>
        </w:rPr>
        <w:t>1.</w:t>
      </w:r>
      <w:r w:rsidR="00422CC2" w:rsidRPr="00ED3762">
        <w:rPr>
          <w:sz w:val="28"/>
          <w:szCs w:val="28"/>
        </w:rPr>
        <w:t>2</w:t>
      </w:r>
      <w:r w:rsidR="007F4915" w:rsidRPr="00ED3762">
        <w:rPr>
          <w:sz w:val="28"/>
          <w:szCs w:val="28"/>
        </w:rPr>
        <w:t xml:space="preserve">. </w:t>
      </w:r>
      <w:r w:rsidRPr="00ED3762">
        <w:rPr>
          <w:sz w:val="28"/>
          <w:szCs w:val="28"/>
        </w:rPr>
        <w:t>Раздел 5 изложить в следующей редакции:</w:t>
      </w:r>
    </w:p>
    <w:p w:rsidR="00D71AAE" w:rsidRPr="00ED3762" w:rsidRDefault="00D71AAE" w:rsidP="00D71AAE">
      <w:pPr>
        <w:ind w:left="360"/>
        <w:jc w:val="both"/>
        <w:rPr>
          <w:b/>
          <w:sz w:val="28"/>
          <w:szCs w:val="28"/>
        </w:rPr>
      </w:pPr>
      <w:r w:rsidRPr="00ED3762">
        <w:rPr>
          <w:sz w:val="28"/>
          <w:szCs w:val="28"/>
        </w:rPr>
        <w:t>«</w:t>
      </w:r>
      <w:r w:rsidRPr="00ED3762">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ED3762" w:rsidRDefault="00D71AAE" w:rsidP="00D71AAE">
      <w:pPr>
        <w:pStyle w:val="ConsPlusNormal"/>
        <w:ind w:left="360" w:firstLine="0"/>
        <w:jc w:val="both"/>
        <w:outlineLvl w:val="1"/>
        <w:rPr>
          <w:sz w:val="28"/>
          <w:szCs w:val="28"/>
        </w:rPr>
      </w:pP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иным работником администрации </w:t>
      </w:r>
      <w:proofErr w:type="spellStart"/>
      <w:r w:rsidR="00980893" w:rsidRPr="00ED3762">
        <w:rPr>
          <w:rFonts w:ascii="Times New Roman" w:hAnsi="Times New Roman" w:cs="Times New Roman"/>
          <w:sz w:val="28"/>
          <w:szCs w:val="28"/>
        </w:rPr>
        <w:t>Благодатского</w:t>
      </w:r>
      <w:proofErr w:type="spellEnd"/>
      <w:r w:rsidR="00980893" w:rsidRPr="00ED3762">
        <w:rPr>
          <w:rFonts w:ascii="Times New Roman" w:hAnsi="Times New Roman" w:cs="Times New Roman"/>
          <w:sz w:val="28"/>
          <w:szCs w:val="28"/>
        </w:rPr>
        <w:t xml:space="preserve"> сельсовета </w:t>
      </w:r>
      <w:r w:rsidRPr="00ED3762">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007D10C9" w:rsidRPr="00ED3762">
        <w:rPr>
          <w:rFonts w:ascii="Times New Roman" w:hAnsi="Times New Roman" w:cs="Times New Roman"/>
          <w:sz w:val="28"/>
          <w:szCs w:val="28"/>
        </w:rPr>
        <w:t>Благодатского</w:t>
      </w:r>
      <w:proofErr w:type="spellEnd"/>
      <w:r w:rsidR="007D10C9" w:rsidRPr="00ED3762">
        <w:rPr>
          <w:rFonts w:ascii="Times New Roman" w:hAnsi="Times New Roman" w:cs="Times New Roman"/>
          <w:sz w:val="28"/>
          <w:szCs w:val="28"/>
        </w:rPr>
        <w:t xml:space="preserve"> сельсовета </w:t>
      </w:r>
      <w:r w:rsidRPr="00ED3762">
        <w:rPr>
          <w:rFonts w:ascii="Times New Roman" w:hAnsi="Times New Roman" w:cs="Times New Roman"/>
          <w:sz w:val="28"/>
          <w:szCs w:val="28"/>
        </w:rPr>
        <w:t>Карасукского района Новосибирской области.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5.3. Заявитель может обратиться с жалобой в следующих случаях:</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lastRenderedPageBreak/>
        <w:t>- нарушение срока предоставления муниципальной услуги;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ED3762">
        <w:rPr>
          <w:rFonts w:ascii="Times New Roman" w:hAnsi="Times New Roman" w:cs="Times New Roman"/>
          <w:sz w:val="28"/>
          <w:szCs w:val="28"/>
        </w:rPr>
        <w:t>Благодатского</w:t>
      </w:r>
      <w:proofErr w:type="spellEnd"/>
      <w:r w:rsidR="007D10C9" w:rsidRPr="00ED3762">
        <w:rPr>
          <w:rFonts w:ascii="Times New Roman" w:hAnsi="Times New Roman" w:cs="Times New Roman"/>
          <w:sz w:val="28"/>
          <w:szCs w:val="28"/>
        </w:rPr>
        <w:t xml:space="preserve"> сельсовета </w:t>
      </w:r>
      <w:r w:rsidRPr="00ED3762">
        <w:rPr>
          <w:rFonts w:ascii="Times New Roman" w:hAnsi="Times New Roman" w:cs="Times New Roman"/>
          <w:sz w:val="28"/>
          <w:szCs w:val="28"/>
        </w:rPr>
        <w:t>Карасукского района Новосибирской области;</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отказ сотрудника администрации </w:t>
      </w:r>
      <w:proofErr w:type="spellStart"/>
      <w:r w:rsidR="007D10C9" w:rsidRPr="00ED3762">
        <w:rPr>
          <w:rFonts w:ascii="Times New Roman" w:hAnsi="Times New Roman" w:cs="Times New Roman"/>
          <w:sz w:val="28"/>
          <w:szCs w:val="28"/>
        </w:rPr>
        <w:t>Благодатского</w:t>
      </w:r>
      <w:proofErr w:type="spellEnd"/>
      <w:r w:rsidR="007D10C9"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1AAE" w:rsidRPr="00ED3762" w:rsidRDefault="00D71AAE" w:rsidP="00D71AAE">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ED3762">
        <w:rPr>
          <w:rFonts w:ascii="Times New Roman" w:hAnsi="Times New Roman" w:cs="Times New Roman"/>
          <w:sz w:val="28"/>
          <w:szCs w:val="28"/>
        </w:rPr>
        <w:t>Благодатского</w:t>
      </w:r>
      <w:proofErr w:type="spellEnd"/>
      <w:r w:rsidR="005D7E7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ED3762" w:rsidRDefault="00D71AAE" w:rsidP="00D71AAE">
      <w:pPr>
        <w:pStyle w:val="ConsPlusNormal"/>
        <w:ind w:left="709" w:firstLine="0"/>
        <w:jc w:val="both"/>
        <w:outlineLvl w:val="1"/>
        <w:rPr>
          <w:rFonts w:ascii="Times New Roman" w:hAnsi="Times New Roman" w:cs="Times New Roman"/>
          <w:sz w:val="28"/>
          <w:szCs w:val="28"/>
        </w:rPr>
      </w:pPr>
      <w:r w:rsidRPr="00ED3762">
        <w:rPr>
          <w:rFonts w:ascii="Times New Roman" w:hAnsi="Times New Roman" w:cs="Times New Roman"/>
          <w:sz w:val="28"/>
          <w:szCs w:val="28"/>
        </w:rPr>
        <w:t>Жалоба должна содержать:</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1) наименование администрации </w:t>
      </w:r>
      <w:proofErr w:type="spellStart"/>
      <w:r w:rsidR="005D7E76" w:rsidRPr="00ED3762">
        <w:rPr>
          <w:rFonts w:ascii="Times New Roman" w:hAnsi="Times New Roman" w:cs="Times New Roman"/>
          <w:sz w:val="28"/>
          <w:szCs w:val="28"/>
        </w:rPr>
        <w:t>Благодатского</w:t>
      </w:r>
      <w:proofErr w:type="spellEnd"/>
      <w:r w:rsidR="005D7E7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должностного лица администрации </w:t>
      </w:r>
      <w:proofErr w:type="spellStart"/>
      <w:r w:rsidR="005D7E76" w:rsidRPr="00ED3762">
        <w:rPr>
          <w:rFonts w:ascii="Times New Roman" w:hAnsi="Times New Roman" w:cs="Times New Roman"/>
          <w:sz w:val="28"/>
          <w:szCs w:val="28"/>
        </w:rPr>
        <w:t>Благодатского</w:t>
      </w:r>
      <w:proofErr w:type="spellEnd"/>
      <w:r w:rsidR="005D7E7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должностного лица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либо муниципального служащего;</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должностного лица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5.5. Жалоба рассматривается Главой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 </w:t>
      </w:r>
      <w:r w:rsidRPr="00ED3762">
        <w:rPr>
          <w:rFonts w:ascii="Times New Roman" w:hAnsi="Times New Roman" w:cs="Times New Roman"/>
          <w:sz w:val="28"/>
          <w:szCs w:val="28"/>
        </w:rPr>
        <w:t xml:space="preserve">Карасукского района Новосибирской области или уполномоченными им </w:t>
      </w:r>
      <w:r w:rsidRPr="00ED3762">
        <w:rPr>
          <w:rFonts w:ascii="Times New Roman" w:hAnsi="Times New Roman" w:cs="Times New Roman"/>
          <w:sz w:val="28"/>
          <w:szCs w:val="28"/>
        </w:rPr>
        <w:lastRenderedPageBreak/>
        <w:t>сотрудниками.</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должностного лица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ED3762">
        <w:rPr>
          <w:rFonts w:ascii="Times New Roman" w:hAnsi="Times New Roman" w:cs="Times New Roman"/>
          <w:sz w:val="28"/>
          <w:szCs w:val="28"/>
        </w:rPr>
        <w:t>Благодатского</w:t>
      </w:r>
      <w:proofErr w:type="spellEnd"/>
      <w:r w:rsidR="001E444B"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ED3762">
        <w:rPr>
          <w:rFonts w:ascii="Times New Roman" w:hAnsi="Times New Roman" w:cs="Times New Roman"/>
          <w:sz w:val="28"/>
          <w:szCs w:val="28"/>
        </w:rPr>
        <w:t>Благодатского</w:t>
      </w:r>
      <w:proofErr w:type="spellEnd"/>
      <w:r w:rsidR="00D1346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По результатам рассмотрения жалобы администрация </w:t>
      </w:r>
      <w:proofErr w:type="spellStart"/>
      <w:r w:rsidR="00D13466" w:rsidRPr="00ED3762">
        <w:rPr>
          <w:rFonts w:ascii="Times New Roman" w:hAnsi="Times New Roman" w:cs="Times New Roman"/>
          <w:sz w:val="28"/>
          <w:szCs w:val="28"/>
        </w:rPr>
        <w:t>Благодатского</w:t>
      </w:r>
      <w:proofErr w:type="spellEnd"/>
      <w:r w:rsidR="00D1346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принимает одно из следующих решений:</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ED3762">
        <w:rPr>
          <w:rFonts w:ascii="Times New Roman" w:hAnsi="Times New Roman" w:cs="Times New Roman"/>
          <w:sz w:val="28"/>
          <w:szCs w:val="28"/>
        </w:rPr>
        <w:t>Благодатского</w:t>
      </w:r>
      <w:proofErr w:type="spellEnd"/>
      <w:r w:rsidR="00D1346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ED3762">
        <w:rPr>
          <w:rFonts w:ascii="Times New Roman" w:hAnsi="Times New Roman" w:cs="Times New Roman"/>
          <w:sz w:val="28"/>
          <w:szCs w:val="28"/>
        </w:rPr>
        <w:t>Благодатского</w:t>
      </w:r>
      <w:proofErr w:type="spellEnd"/>
      <w:r w:rsidR="00D13466" w:rsidRPr="00ED3762">
        <w:rPr>
          <w:rFonts w:ascii="Times New Roman" w:hAnsi="Times New Roman" w:cs="Times New Roman"/>
          <w:sz w:val="28"/>
          <w:szCs w:val="28"/>
        </w:rPr>
        <w:t xml:space="preserve"> сельсовета</w:t>
      </w:r>
      <w:r w:rsidRPr="00ED3762">
        <w:rPr>
          <w:rFonts w:ascii="Times New Roman" w:hAnsi="Times New Roman" w:cs="Times New Roman"/>
          <w:sz w:val="28"/>
          <w:szCs w:val="28"/>
        </w:rPr>
        <w:t>, а также в иных формах;</w:t>
      </w:r>
    </w:p>
    <w:p w:rsidR="00D71AAE" w:rsidRPr="00ED3762" w:rsidRDefault="00D71AAE" w:rsidP="00D71AAE">
      <w:pPr>
        <w:pStyle w:val="ConsPlusNormal"/>
        <w:ind w:left="709" w:firstLine="0"/>
        <w:jc w:val="both"/>
        <w:outlineLvl w:val="1"/>
        <w:rPr>
          <w:rFonts w:ascii="Times New Roman" w:hAnsi="Times New Roman" w:cs="Times New Roman"/>
          <w:sz w:val="28"/>
          <w:szCs w:val="28"/>
        </w:rPr>
      </w:pPr>
      <w:r w:rsidRPr="00ED3762">
        <w:rPr>
          <w:rFonts w:ascii="Times New Roman" w:hAnsi="Times New Roman" w:cs="Times New Roman"/>
          <w:sz w:val="28"/>
          <w:szCs w:val="28"/>
        </w:rPr>
        <w:t>2) отказывает в удовлетворении жалобы.</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5.6. Не позднее дня, следующего за днем принятия решения, указанного в </w:t>
      </w:r>
      <w:hyperlink r:id="rId8" w:history="1">
        <w:r w:rsidRPr="00ED3762">
          <w:rPr>
            <w:rFonts w:ascii="Times New Roman" w:hAnsi="Times New Roman" w:cs="Times New Roman"/>
            <w:sz w:val="28"/>
            <w:szCs w:val="28"/>
          </w:rPr>
          <w:t xml:space="preserve">пункте </w:t>
        </w:r>
      </w:hyperlink>
      <w:r w:rsidRPr="00ED3762">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5.8. Ответ на жалобу не дается, если:</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ED3762">
        <w:rPr>
          <w:rFonts w:ascii="Times New Roman" w:hAnsi="Times New Roman" w:cs="Times New Roman"/>
          <w:sz w:val="28"/>
          <w:szCs w:val="28"/>
        </w:rPr>
        <w:t>Благодатского</w:t>
      </w:r>
      <w:proofErr w:type="spellEnd"/>
      <w:r w:rsidR="00D13466" w:rsidRPr="00ED3762">
        <w:rPr>
          <w:rFonts w:ascii="Times New Roman" w:hAnsi="Times New Roman" w:cs="Times New Roman"/>
          <w:sz w:val="28"/>
          <w:szCs w:val="28"/>
        </w:rPr>
        <w:t xml:space="preserve"> сельсовета </w:t>
      </w:r>
      <w:r w:rsidRPr="00ED3762">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w:t>
      </w:r>
      <w:r w:rsidRPr="00ED3762">
        <w:rPr>
          <w:rFonts w:ascii="Times New Roman" w:hAnsi="Times New Roman" w:cs="Times New Roman"/>
          <w:sz w:val="28"/>
          <w:szCs w:val="28"/>
        </w:rPr>
        <w:lastRenderedPageBreak/>
        <w:t>сообщается заявителю либо представителю заявителя, направившему жалобу, если его фамилия и почтовый адрес поддаются прочтению;</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D71AAE" w:rsidRPr="00ED3762" w:rsidRDefault="00D71AAE" w:rsidP="00D71AAE">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ED3762" w:rsidRDefault="00D71AAE" w:rsidP="00D71AAE">
      <w:pPr>
        <w:jc w:val="both"/>
        <w:rPr>
          <w:sz w:val="28"/>
          <w:szCs w:val="28"/>
        </w:rPr>
      </w:pPr>
      <w:r w:rsidRPr="00ED3762">
        <w:rPr>
          <w:sz w:val="28"/>
          <w:szCs w:val="28"/>
        </w:rPr>
        <w:t xml:space="preserve">Граждане могут подать заявление в суд по подсудности, установленной Гражданским процессуальным </w:t>
      </w:r>
      <w:hyperlink r:id="rId9" w:history="1">
        <w:r w:rsidRPr="00ED3762">
          <w:rPr>
            <w:sz w:val="28"/>
            <w:szCs w:val="28"/>
          </w:rPr>
          <w:t>кодексом</w:t>
        </w:r>
      </w:hyperlink>
      <w:r w:rsidRPr="00ED3762">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ED3762">
          <w:rPr>
            <w:sz w:val="28"/>
            <w:szCs w:val="28"/>
          </w:rPr>
          <w:t>кодексом</w:t>
        </w:r>
      </w:hyperlink>
      <w:r w:rsidRPr="00ED3762">
        <w:rPr>
          <w:sz w:val="28"/>
          <w:szCs w:val="28"/>
        </w:rPr>
        <w:t>, в течение трех месяцев со дня, когда им стало известно о нарушении их прав и законных интересов.».</w:t>
      </w:r>
    </w:p>
    <w:p w:rsidR="007F4915" w:rsidRPr="00ED3762" w:rsidRDefault="00DE010B" w:rsidP="00605FD4">
      <w:pPr>
        <w:jc w:val="both"/>
        <w:rPr>
          <w:sz w:val="28"/>
          <w:szCs w:val="28"/>
        </w:rPr>
      </w:pPr>
      <w:r w:rsidRPr="00ED3762">
        <w:rPr>
          <w:sz w:val="28"/>
          <w:szCs w:val="28"/>
        </w:rPr>
        <w:t xml:space="preserve">2. </w:t>
      </w:r>
      <w:r w:rsidR="007F4915" w:rsidRPr="00ED3762">
        <w:rPr>
          <w:sz w:val="28"/>
          <w:szCs w:val="28"/>
        </w:rPr>
        <w:t xml:space="preserve">Опубликовать настоящее постановление в </w:t>
      </w:r>
      <w:r w:rsidR="00B90996" w:rsidRPr="00ED3762">
        <w:rPr>
          <w:sz w:val="28"/>
          <w:szCs w:val="28"/>
        </w:rPr>
        <w:t xml:space="preserve">газете «Вестник </w:t>
      </w:r>
      <w:proofErr w:type="spellStart"/>
      <w:r w:rsidR="00B90996" w:rsidRPr="00ED3762">
        <w:rPr>
          <w:sz w:val="28"/>
          <w:szCs w:val="28"/>
        </w:rPr>
        <w:t>Благодатского</w:t>
      </w:r>
      <w:proofErr w:type="spellEnd"/>
      <w:r w:rsidR="00B90996" w:rsidRPr="00ED3762">
        <w:rPr>
          <w:sz w:val="28"/>
          <w:szCs w:val="28"/>
        </w:rPr>
        <w:t xml:space="preserve"> сельсовета»</w:t>
      </w:r>
      <w:r w:rsidR="0011060C" w:rsidRPr="00ED3762">
        <w:rPr>
          <w:sz w:val="28"/>
          <w:szCs w:val="28"/>
        </w:rPr>
        <w:t xml:space="preserve">, а также разместить на официальном сайте </w:t>
      </w:r>
      <w:proofErr w:type="spellStart"/>
      <w:r w:rsidR="0011060C" w:rsidRPr="00ED3762">
        <w:rPr>
          <w:sz w:val="28"/>
          <w:szCs w:val="28"/>
        </w:rPr>
        <w:t>Благодатского</w:t>
      </w:r>
      <w:proofErr w:type="spellEnd"/>
      <w:r w:rsidR="0011060C" w:rsidRPr="00ED3762">
        <w:rPr>
          <w:sz w:val="28"/>
          <w:szCs w:val="28"/>
        </w:rPr>
        <w:t xml:space="preserve"> сельсовета</w:t>
      </w:r>
      <w:r w:rsidR="00000D0A" w:rsidRPr="00ED3762">
        <w:rPr>
          <w:sz w:val="28"/>
          <w:szCs w:val="28"/>
        </w:rPr>
        <w:t xml:space="preserve"> Карасукского района Новосибирской области</w:t>
      </w:r>
      <w:r w:rsidR="0095475B" w:rsidRPr="00ED3762">
        <w:rPr>
          <w:sz w:val="28"/>
          <w:szCs w:val="28"/>
        </w:rPr>
        <w:t xml:space="preserve"> в сети Интернет</w:t>
      </w:r>
      <w:r w:rsidR="00000D0A" w:rsidRPr="00ED3762">
        <w:rPr>
          <w:sz w:val="28"/>
          <w:szCs w:val="28"/>
        </w:rPr>
        <w:t>.</w:t>
      </w:r>
    </w:p>
    <w:p w:rsidR="00605FD4" w:rsidRPr="00ED3762" w:rsidRDefault="00422CC2" w:rsidP="00605FD4">
      <w:pPr>
        <w:jc w:val="both"/>
        <w:rPr>
          <w:sz w:val="28"/>
          <w:szCs w:val="28"/>
        </w:rPr>
      </w:pPr>
      <w:r w:rsidRPr="00ED3762">
        <w:rPr>
          <w:sz w:val="28"/>
          <w:szCs w:val="28"/>
        </w:rPr>
        <w:t>3</w:t>
      </w:r>
      <w:r w:rsidR="00605FD4" w:rsidRPr="00ED3762">
        <w:rPr>
          <w:sz w:val="28"/>
          <w:szCs w:val="28"/>
        </w:rPr>
        <w:t>. Контроль з</w:t>
      </w:r>
      <w:r w:rsidR="00416263" w:rsidRPr="00ED3762">
        <w:rPr>
          <w:sz w:val="28"/>
          <w:szCs w:val="28"/>
        </w:rPr>
        <w:t>а исполнением настоящего постановления</w:t>
      </w:r>
      <w:r w:rsidR="00605FD4" w:rsidRPr="00ED3762">
        <w:rPr>
          <w:sz w:val="28"/>
          <w:szCs w:val="28"/>
        </w:rPr>
        <w:t xml:space="preserve"> оставляю за собой. </w:t>
      </w:r>
    </w:p>
    <w:p w:rsidR="001315C6" w:rsidRPr="00ED3762" w:rsidRDefault="001315C6" w:rsidP="001315C6">
      <w:pPr>
        <w:rPr>
          <w:sz w:val="28"/>
          <w:szCs w:val="28"/>
        </w:rPr>
      </w:pPr>
    </w:p>
    <w:p w:rsidR="001315C6" w:rsidRPr="00ED3762" w:rsidRDefault="001315C6" w:rsidP="001315C6">
      <w:pPr>
        <w:rPr>
          <w:sz w:val="28"/>
          <w:szCs w:val="28"/>
        </w:rPr>
      </w:pPr>
    </w:p>
    <w:p w:rsidR="001315C6" w:rsidRPr="00ED3762" w:rsidRDefault="001315C6" w:rsidP="001315C6">
      <w:pPr>
        <w:rPr>
          <w:sz w:val="28"/>
          <w:szCs w:val="28"/>
        </w:rPr>
      </w:pPr>
    </w:p>
    <w:p w:rsidR="001315C6" w:rsidRPr="00ED3762" w:rsidRDefault="008D066B" w:rsidP="001315C6">
      <w:pPr>
        <w:rPr>
          <w:sz w:val="28"/>
          <w:szCs w:val="28"/>
        </w:rPr>
      </w:pPr>
      <w:r w:rsidRPr="00ED3762">
        <w:rPr>
          <w:sz w:val="28"/>
          <w:szCs w:val="28"/>
        </w:rPr>
        <w:t>Глав</w:t>
      </w:r>
      <w:r w:rsidR="00FE3FCF" w:rsidRPr="00ED3762">
        <w:rPr>
          <w:sz w:val="28"/>
          <w:szCs w:val="28"/>
        </w:rPr>
        <w:t>а</w:t>
      </w:r>
      <w:r w:rsidRPr="00ED3762">
        <w:rPr>
          <w:sz w:val="28"/>
          <w:szCs w:val="28"/>
        </w:rPr>
        <w:t xml:space="preserve"> </w:t>
      </w:r>
      <w:proofErr w:type="spellStart"/>
      <w:r w:rsidR="00B90996" w:rsidRPr="00ED3762">
        <w:rPr>
          <w:sz w:val="28"/>
          <w:szCs w:val="28"/>
        </w:rPr>
        <w:t>Благодатского</w:t>
      </w:r>
      <w:proofErr w:type="spellEnd"/>
      <w:r w:rsidR="00B90996" w:rsidRPr="00ED3762">
        <w:rPr>
          <w:sz w:val="28"/>
          <w:szCs w:val="28"/>
        </w:rPr>
        <w:t xml:space="preserve"> сельсовета </w:t>
      </w:r>
      <w:r w:rsidRPr="00ED3762">
        <w:rPr>
          <w:sz w:val="28"/>
          <w:szCs w:val="28"/>
        </w:rPr>
        <w:t xml:space="preserve">                                                    </w:t>
      </w:r>
      <w:r w:rsidR="00152AF4" w:rsidRPr="00ED3762">
        <w:rPr>
          <w:sz w:val="28"/>
          <w:szCs w:val="28"/>
        </w:rPr>
        <w:t>Л.И. Мамаев</w:t>
      </w:r>
    </w:p>
    <w:p w:rsidR="001315C6" w:rsidRPr="00ED3762" w:rsidRDefault="001315C6" w:rsidP="001315C6">
      <w:pPr>
        <w:rPr>
          <w:sz w:val="28"/>
          <w:szCs w:val="28"/>
        </w:rPr>
      </w:pPr>
    </w:p>
    <w:p w:rsidR="001315C6" w:rsidRPr="00ED3762" w:rsidRDefault="001315C6" w:rsidP="001315C6">
      <w:pPr>
        <w:rPr>
          <w:sz w:val="28"/>
          <w:szCs w:val="28"/>
        </w:rPr>
      </w:pPr>
    </w:p>
    <w:p w:rsidR="001315C6" w:rsidRPr="00ED3762" w:rsidRDefault="001315C6" w:rsidP="001315C6">
      <w:pPr>
        <w:rPr>
          <w:sz w:val="28"/>
          <w:szCs w:val="28"/>
        </w:rPr>
      </w:pPr>
    </w:p>
    <w:p w:rsidR="001315C6" w:rsidRPr="00ED3762" w:rsidRDefault="001315C6" w:rsidP="001315C6">
      <w:pPr>
        <w:rPr>
          <w:sz w:val="28"/>
          <w:szCs w:val="28"/>
        </w:rPr>
      </w:pPr>
    </w:p>
    <w:p w:rsidR="001315C6" w:rsidRPr="00ED3762" w:rsidRDefault="001315C6" w:rsidP="001315C6">
      <w:pPr>
        <w:rPr>
          <w:sz w:val="28"/>
          <w:szCs w:val="28"/>
        </w:rPr>
      </w:pPr>
    </w:p>
    <w:p w:rsidR="0002294E" w:rsidRPr="00ED3762" w:rsidRDefault="0002294E" w:rsidP="001315C6">
      <w:pPr>
        <w:rPr>
          <w:sz w:val="28"/>
          <w:szCs w:val="28"/>
        </w:rPr>
      </w:pPr>
    </w:p>
    <w:p w:rsidR="0002294E" w:rsidRPr="00ED3762" w:rsidRDefault="0002294E" w:rsidP="001315C6">
      <w:pPr>
        <w:rPr>
          <w:sz w:val="28"/>
          <w:szCs w:val="28"/>
        </w:rPr>
      </w:pPr>
    </w:p>
    <w:p w:rsidR="00152AF4" w:rsidRPr="00ED3762" w:rsidRDefault="00152AF4"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DE6630">
      <w:pPr>
        <w:rPr>
          <w:sz w:val="28"/>
          <w:szCs w:val="28"/>
        </w:rPr>
      </w:pPr>
    </w:p>
    <w:p w:rsidR="00ED3762" w:rsidRPr="00ED3762" w:rsidRDefault="00ED3762" w:rsidP="00ED3762">
      <w:pPr>
        <w:ind w:left="5940"/>
        <w:jc w:val="center"/>
        <w:rPr>
          <w:sz w:val="28"/>
          <w:szCs w:val="28"/>
        </w:rPr>
      </w:pPr>
      <w:r w:rsidRPr="00ED3762">
        <w:rPr>
          <w:sz w:val="28"/>
          <w:szCs w:val="28"/>
        </w:rPr>
        <w:lastRenderedPageBreak/>
        <w:t>УТВЕРЖДЕН</w:t>
      </w:r>
    </w:p>
    <w:p w:rsidR="00ED3762" w:rsidRPr="00ED3762" w:rsidRDefault="00ED3762" w:rsidP="00ED3762">
      <w:pPr>
        <w:ind w:left="5940"/>
        <w:jc w:val="center"/>
        <w:rPr>
          <w:sz w:val="28"/>
          <w:szCs w:val="28"/>
        </w:rPr>
      </w:pPr>
      <w:r w:rsidRPr="00ED3762">
        <w:rPr>
          <w:sz w:val="28"/>
          <w:szCs w:val="28"/>
        </w:rPr>
        <w:t xml:space="preserve">Постановлением администрации </w:t>
      </w:r>
    </w:p>
    <w:p w:rsidR="00ED3762" w:rsidRPr="00ED3762" w:rsidRDefault="00ED3762" w:rsidP="00ED3762">
      <w:pPr>
        <w:ind w:left="5940"/>
        <w:jc w:val="center"/>
        <w:rPr>
          <w:sz w:val="28"/>
          <w:szCs w:val="28"/>
        </w:rPr>
      </w:pPr>
      <w:proofErr w:type="spellStart"/>
      <w:r w:rsidRPr="00ED3762">
        <w:rPr>
          <w:sz w:val="28"/>
          <w:szCs w:val="28"/>
        </w:rPr>
        <w:t>Благодатского</w:t>
      </w:r>
      <w:proofErr w:type="spellEnd"/>
      <w:r w:rsidRPr="00ED3762">
        <w:rPr>
          <w:sz w:val="28"/>
          <w:szCs w:val="28"/>
        </w:rPr>
        <w:t xml:space="preserve"> сельсовета</w:t>
      </w:r>
    </w:p>
    <w:p w:rsidR="00ED3762" w:rsidRPr="00ED3762" w:rsidRDefault="00ED3762" w:rsidP="00ED3762">
      <w:pPr>
        <w:ind w:left="5940"/>
        <w:jc w:val="center"/>
        <w:rPr>
          <w:sz w:val="28"/>
          <w:szCs w:val="28"/>
        </w:rPr>
      </w:pPr>
      <w:r w:rsidRPr="00ED3762">
        <w:rPr>
          <w:sz w:val="28"/>
          <w:szCs w:val="28"/>
        </w:rPr>
        <w:t>Карасукского района Новосибирской области</w:t>
      </w:r>
    </w:p>
    <w:p w:rsidR="00ED3762" w:rsidRPr="00ED3762" w:rsidRDefault="00ED3762" w:rsidP="00ED3762">
      <w:pPr>
        <w:ind w:left="5940"/>
        <w:jc w:val="center"/>
        <w:rPr>
          <w:sz w:val="28"/>
          <w:szCs w:val="28"/>
        </w:rPr>
      </w:pPr>
      <w:r w:rsidRPr="00ED3762">
        <w:rPr>
          <w:sz w:val="28"/>
          <w:szCs w:val="28"/>
        </w:rPr>
        <w:t>от 15.06.2012 г. № 129</w:t>
      </w:r>
    </w:p>
    <w:p w:rsidR="00ED3762" w:rsidRPr="00ED3762" w:rsidRDefault="00ED3762" w:rsidP="00ED3762">
      <w:pPr>
        <w:ind w:left="5940"/>
        <w:jc w:val="center"/>
        <w:rPr>
          <w:sz w:val="28"/>
          <w:szCs w:val="28"/>
        </w:rPr>
      </w:pPr>
    </w:p>
    <w:p w:rsidR="00ED3762" w:rsidRPr="00ED3762" w:rsidRDefault="00ED3762" w:rsidP="00ED3762">
      <w:pPr>
        <w:ind w:left="5940"/>
        <w:jc w:val="center"/>
        <w:rPr>
          <w:sz w:val="28"/>
          <w:szCs w:val="28"/>
        </w:rPr>
      </w:pPr>
    </w:p>
    <w:p w:rsidR="00ED3762" w:rsidRPr="00ED3762" w:rsidRDefault="00ED3762" w:rsidP="00ED3762">
      <w:pPr>
        <w:jc w:val="center"/>
        <w:rPr>
          <w:b/>
          <w:bCs/>
          <w:sz w:val="28"/>
          <w:szCs w:val="28"/>
        </w:rPr>
      </w:pPr>
      <w:r w:rsidRPr="00ED3762">
        <w:rPr>
          <w:b/>
          <w:bCs/>
          <w:sz w:val="28"/>
          <w:szCs w:val="28"/>
        </w:rPr>
        <w:t>АДМИНИСТРАТИВНЫЙ</w:t>
      </w:r>
      <w:r w:rsidRPr="00ED3762">
        <w:rPr>
          <w:sz w:val="28"/>
          <w:szCs w:val="28"/>
        </w:rPr>
        <w:t xml:space="preserve"> </w:t>
      </w:r>
      <w:r w:rsidRPr="00ED3762">
        <w:rPr>
          <w:b/>
          <w:bCs/>
          <w:sz w:val="28"/>
          <w:szCs w:val="28"/>
        </w:rPr>
        <w:t>РЕГЛАМЕНТ</w:t>
      </w:r>
    </w:p>
    <w:p w:rsidR="00ED3762" w:rsidRPr="00ED3762" w:rsidRDefault="00ED3762" w:rsidP="00ED3762">
      <w:pPr>
        <w:jc w:val="center"/>
        <w:rPr>
          <w:b/>
          <w:bCs/>
          <w:sz w:val="28"/>
          <w:szCs w:val="28"/>
        </w:rPr>
      </w:pPr>
      <w:r w:rsidRPr="00ED3762">
        <w:rPr>
          <w:b/>
          <w:bCs/>
          <w:sz w:val="28"/>
          <w:szCs w:val="28"/>
        </w:rPr>
        <w:t xml:space="preserve">предоставления муниципальной услуги по </w:t>
      </w:r>
      <w:r w:rsidRPr="00ED3762">
        <w:rPr>
          <w:b/>
          <w:sz w:val="28"/>
          <w:szCs w:val="28"/>
        </w:rPr>
        <w:t xml:space="preserve">предоставлению в безвозмездное пользование имущества муниципальной казны  без проведения торгов </w:t>
      </w:r>
    </w:p>
    <w:p w:rsidR="00ED3762" w:rsidRPr="00ED3762" w:rsidRDefault="00ED3762" w:rsidP="00ED3762">
      <w:pPr>
        <w:jc w:val="center"/>
        <w:rPr>
          <w:b/>
          <w:bCs/>
          <w:sz w:val="28"/>
          <w:szCs w:val="28"/>
        </w:rPr>
      </w:pPr>
    </w:p>
    <w:p w:rsidR="00ED3762" w:rsidRPr="00ED3762" w:rsidRDefault="00ED3762" w:rsidP="00ED3762">
      <w:pPr>
        <w:numPr>
          <w:ilvl w:val="0"/>
          <w:numId w:val="7"/>
        </w:numPr>
        <w:jc w:val="center"/>
        <w:rPr>
          <w:b/>
          <w:sz w:val="28"/>
          <w:szCs w:val="28"/>
        </w:rPr>
      </w:pPr>
      <w:r w:rsidRPr="00ED3762">
        <w:rPr>
          <w:b/>
          <w:sz w:val="28"/>
          <w:szCs w:val="28"/>
        </w:rPr>
        <w:t>Общие положения</w:t>
      </w:r>
    </w:p>
    <w:p w:rsidR="00ED3762" w:rsidRPr="00ED3762" w:rsidRDefault="00ED3762" w:rsidP="00ED3762">
      <w:pPr>
        <w:jc w:val="center"/>
        <w:rPr>
          <w:sz w:val="28"/>
          <w:szCs w:val="28"/>
        </w:rPr>
      </w:pPr>
    </w:p>
    <w:p w:rsidR="00ED3762" w:rsidRPr="00ED3762" w:rsidRDefault="00ED3762" w:rsidP="00ED3762">
      <w:pPr>
        <w:numPr>
          <w:ilvl w:val="1"/>
          <w:numId w:val="7"/>
        </w:numPr>
        <w:tabs>
          <w:tab w:val="num" w:pos="0"/>
        </w:tabs>
        <w:ind w:left="0" w:firstLine="709"/>
        <w:jc w:val="both"/>
        <w:rPr>
          <w:sz w:val="28"/>
          <w:szCs w:val="28"/>
        </w:rPr>
      </w:pPr>
      <w:r w:rsidRPr="00ED3762">
        <w:rPr>
          <w:sz w:val="28"/>
          <w:szCs w:val="28"/>
        </w:rPr>
        <w:t xml:space="preserve">  Административный регламент предоставления муниципальной услуги по предоставлению в безвозмездное пользование имущества муниципальной казны  без проведения торгов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 (далее – Администрация), ее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
    <w:p w:rsidR="00ED3762" w:rsidRPr="00ED3762" w:rsidRDefault="00ED3762" w:rsidP="00ED3762">
      <w:pPr>
        <w:tabs>
          <w:tab w:val="num" w:pos="0"/>
        </w:tabs>
        <w:ind w:firstLine="709"/>
        <w:jc w:val="both"/>
        <w:rPr>
          <w:sz w:val="28"/>
          <w:szCs w:val="28"/>
        </w:rPr>
      </w:pPr>
      <w:r w:rsidRPr="00ED3762">
        <w:rPr>
          <w:sz w:val="28"/>
          <w:szCs w:val="28"/>
        </w:rPr>
        <w:t xml:space="preserve">Предоставление муниципальной услуги осуществляет Администрация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w:t>
      </w:r>
    </w:p>
    <w:p w:rsidR="00ED3762" w:rsidRPr="00ED3762" w:rsidRDefault="00ED3762" w:rsidP="00ED3762">
      <w:pPr>
        <w:numPr>
          <w:ilvl w:val="1"/>
          <w:numId w:val="7"/>
        </w:numPr>
        <w:tabs>
          <w:tab w:val="num" w:pos="0"/>
        </w:tabs>
        <w:ind w:left="0" w:firstLine="709"/>
        <w:jc w:val="both"/>
        <w:rPr>
          <w:sz w:val="28"/>
          <w:szCs w:val="28"/>
        </w:rPr>
      </w:pPr>
      <w:r w:rsidRPr="00ED3762">
        <w:rPr>
          <w:sz w:val="28"/>
          <w:szCs w:val="28"/>
        </w:rPr>
        <w:t>Заявителями на предоставление муниципальной услуги выступают:</w:t>
      </w:r>
    </w:p>
    <w:p w:rsidR="00ED3762" w:rsidRPr="00ED3762" w:rsidRDefault="00ED3762" w:rsidP="00ED3762">
      <w:pPr>
        <w:tabs>
          <w:tab w:val="num" w:pos="0"/>
        </w:tabs>
        <w:ind w:firstLine="709"/>
        <w:jc w:val="both"/>
        <w:rPr>
          <w:sz w:val="28"/>
          <w:szCs w:val="28"/>
        </w:rPr>
      </w:pPr>
      <w:r w:rsidRPr="00ED3762">
        <w:rPr>
          <w:sz w:val="28"/>
          <w:szCs w:val="28"/>
        </w:rPr>
        <w:t>Юридические лица:</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государственные органы, органы местного самоуправления, а также государственные внебюджетные фонды, Центральный банк Российской Федерации;</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государственные и муниципальные учреждения, государственные корпорации, государственные компании;</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некоммерческие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адвокатские, нотариальные, торгово-промышленные палаты;</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образовательные учреждения независимо от их организационно-правовых форм;</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sz w:val="28"/>
          <w:szCs w:val="28"/>
        </w:rPr>
        <w:t xml:space="preserve">- лица, обладающие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w:t>
      </w:r>
      <w:r w:rsidRPr="00ED3762">
        <w:rPr>
          <w:sz w:val="28"/>
          <w:szCs w:val="28"/>
        </w:rPr>
        <w:lastRenderedPageBreak/>
        <w:t>данные часть сети и сеть являются технологически связанными в соответствии с законодательством о градостроительной деятельности;</w:t>
      </w:r>
    </w:p>
    <w:p w:rsidR="00ED3762" w:rsidRPr="00ED3762" w:rsidRDefault="00ED3762" w:rsidP="00ED3762">
      <w:pPr>
        <w:tabs>
          <w:tab w:val="num" w:pos="0"/>
        </w:tabs>
        <w:autoSpaceDE w:val="0"/>
        <w:autoSpaceDN w:val="0"/>
        <w:adjustRightInd w:val="0"/>
        <w:ind w:firstLine="709"/>
        <w:jc w:val="both"/>
        <w:outlineLvl w:val="1"/>
        <w:rPr>
          <w:rStyle w:val="apple-style-span"/>
          <w:sz w:val="28"/>
          <w:szCs w:val="28"/>
        </w:rPr>
      </w:pPr>
      <w:r w:rsidRPr="00ED3762">
        <w:rPr>
          <w:rStyle w:val="apple-style-span"/>
          <w:sz w:val="28"/>
          <w:szCs w:val="28"/>
        </w:rPr>
        <w:t xml:space="preserve">     - лицо, с которым заключен государственный или муниципальный контракт по  результатам конкурса или аукциона,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ED3762" w:rsidRPr="00ED3762" w:rsidRDefault="00ED3762" w:rsidP="00ED3762">
      <w:pPr>
        <w:tabs>
          <w:tab w:val="num" w:pos="0"/>
        </w:tabs>
        <w:autoSpaceDE w:val="0"/>
        <w:autoSpaceDN w:val="0"/>
        <w:adjustRightInd w:val="0"/>
        <w:ind w:firstLine="709"/>
        <w:jc w:val="both"/>
        <w:outlineLvl w:val="1"/>
        <w:rPr>
          <w:sz w:val="28"/>
          <w:szCs w:val="28"/>
        </w:rPr>
      </w:pPr>
      <w:r w:rsidRPr="00ED3762">
        <w:rPr>
          <w:rStyle w:val="apple-style-span"/>
          <w:sz w:val="28"/>
          <w:szCs w:val="28"/>
        </w:rPr>
        <w:t xml:space="preserve">      - правопреемник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w:t>
      </w:r>
      <w:r w:rsidRPr="00ED3762">
        <w:rPr>
          <w:rStyle w:val="apple-converted-space"/>
          <w:sz w:val="28"/>
          <w:szCs w:val="28"/>
        </w:rPr>
        <w:t> </w:t>
      </w:r>
      <w:hyperlink r:id="rId11" w:tooltip="&quot;Гражданский кодекс Российской Федерации (часть первая)&quot; от 30.11.1994 N 51-ФЗ (ред. от 06.04.2011)" w:history="1">
        <w:r w:rsidRPr="00ED3762">
          <w:rPr>
            <w:rStyle w:val="a9"/>
            <w:sz w:val="28"/>
            <w:szCs w:val="28"/>
          </w:rPr>
          <w:t>объектам гражданских прав</w:t>
        </w:r>
      </w:hyperlink>
      <w:r w:rsidRPr="00ED3762">
        <w:rPr>
          <w:rStyle w:val="apple-style-span"/>
          <w:sz w:val="28"/>
          <w:szCs w:val="28"/>
        </w:rPr>
        <w:t>, оборот которых не допускается, или к объектам, которые могут находиться только в государственной или муниципальной собственности.</w:t>
      </w:r>
    </w:p>
    <w:p w:rsidR="00ED3762" w:rsidRPr="00ED3762" w:rsidRDefault="00ED3762" w:rsidP="00ED3762">
      <w:pPr>
        <w:numPr>
          <w:ilvl w:val="1"/>
          <w:numId w:val="7"/>
        </w:numPr>
        <w:tabs>
          <w:tab w:val="left" w:pos="851"/>
        </w:tabs>
        <w:jc w:val="both"/>
        <w:rPr>
          <w:sz w:val="28"/>
          <w:szCs w:val="28"/>
        </w:rPr>
      </w:pPr>
      <w:r w:rsidRPr="00ED3762">
        <w:rPr>
          <w:sz w:val="28"/>
          <w:szCs w:val="28"/>
        </w:rPr>
        <w:t xml:space="preserve"> Порядок информирования о правилах предоставлении муниципальной услуги:</w:t>
      </w:r>
    </w:p>
    <w:p w:rsidR="00ED3762" w:rsidRPr="00ED3762" w:rsidRDefault="00ED3762" w:rsidP="00ED3762">
      <w:pPr>
        <w:numPr>
          <w:ilvl w:val="2"/>
          <w:numId w:val="8"/>
        </w:numPr>
        <w:tabs>
          <w:tab w:val="num" w:pos="0"/>
          <w:tab w:val="left" w:pos="851"/>
        </w:tabs>
        <w:ind w:left="0" w:firstLine="709"/>
        <w:jc w:val="both"/>
        <w:rPr>
          <w:sz w:val="28"/>
          <w:szCs w:val="28"/>
        </w:rPr>
      </w:pPr>
      <w:r w:rsidRPr="00ED3762">
        <w:rPr>
          <w:sz w:val="28"/>
          <w:szCs w:val="28"/>
        </w:rPr>
        <w:t xml:space="preserve">Местонахождение Администрации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 предоставляющего муниципальную услугу:</w:t>
      </w:r>
    </w:p>
    <w:p w:rsidR="00ED3762" w:rsidRPr="00ED3762" w:rsidRDefault="00ED3762" w:rsidP="00ED3762">
      <w:pPr>
        <w:rPr>
          <w:sz w:val="28"/>
          <w:szCs w:val="28"/>
        </w:rPr>
      </w:pPr>
      <w:r w:rsidRPr="00ED3762">
        <w:rPr>
          <w:sz w:val="28"/>
          <w:szCs w:val="28"/>
        </w:rPr>
        <w:t>Новосибирская область, Карасукский район,  с. Благодатное, ул. Центральная, 32.</w:t>
      </w:r>
    </w:p>
    <w:p w:rsidR="00ED3762" w:rsidRPr="00ED3762" w:rsidRDefault="00ED3762" w:rsidP="00ED3762">
      <w:pPr>
        <w:tabs>
          <w:tab w:val="num" w:pos="0"/>
          <w:tab w:val="left" w:pos="851"/>
        </w:tabs>
        <w:ind w:firstLine="709"/>
        <w:jc w:val="both"/>
        <w:rPr>
          <w:sz w:val="28"/>
          <w:szCs w:val="28"/>
        </w:rPr>
      </w:pPr>
      <w:r w:rsidRPr="00ED3762">
        <w:rPr>
          <w:sz w:val="28"/>
          <w:szCs w:val="28"/>
        </w:rPr>
        <w:t xml:space="preserve"> Муниципальную услугу непосредственно предоставляет   Администрация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w:t>
      </w:r>
    </w:p>
    <w:p w:rsidR="00ED3762" w:rsidRPr="00ED3762" w:rsidRDefault="00ED3762" w:rsidP="00ED3762">
      <w:pPr>
        <w:numPr>
          <w:ilvl w:val="2"/>
          <w:numId w:val="8"/>
        </w:numPr>
        <w:tabs>
          <w:tab w:val="num" w:pos="0"/>
          <w:tab w:val="left" w:pos="851"/>
        </w:tabs>
        <w:ind w:left="0" w:firstLine="709"/>
        <w:jc w:val="both"/>
        <w:rPr>
          <w:sz w:val="28"/>
          <w:szCs w:val="28"/>
        </w:rPr>
      </w:pPr>
      <w:r w:rsidRPr="00ED3762">
        <w:rPr>
          <w:sz w:val="28"/>
          <w:szCs w:val="28"/>
        </w:rPr>
        <w:t>Часы приёма заявителей в Администрации Карасукского района Новосибирской области:</w:t>
      </w:r>
    </w:p>
    <w:p w:rsidR="00ED3762" w:rsidRPr="00ED3762" w:rsidRDefault="00ED3762" w:rsidP="00ED3762">
      <w:pPr>
        <w:tabs>
          <w:tab w:val="num" w:pos="0"/>
          <w:tab w:val="left" w:pos="851"/>
        </w:tabs>
        <w:ind w:firstLine="709"/>
        <w:jc w:val="both"/>
        <w:rPr>
          <w:sz w:val="28"/>
          <w:szCs w:val="28"/>
        </w:rPr>
      </w:pPr>
      <w:r w:rsidRPr="00ED3762">
        <w:rPr>
          <w:sz w:val="28"/>
          <w:szCs w:val="28"/>
        </w:rPr>
        <w:t xml:space="preserve">- понедельник – четверг: 9.00 – 17.00 часов </w:t>
      </w:r>
    </w:p>
    <w:p w:rsidR="00ED3762" w:rsidRPr="00ED3762" w:rsidRDefault="00ED3762" w:rsidP="00ED3762">
      <w:pPr>
        <w:tabs>
          <w:tab w:val="num" w:pos="0"/>
          <w:tab w:val="left" w:pos="851"/>
        </w:tabs>
        <w:ind w:firstLine="709"/>
        <w:jc w:val="both"/>
        <w:rPr>
          <w:sz w:val="28"/>
          <w:szCs w:val="28"/>
        </w:rPr>
      </w:pPr>
      <w:r w:rsidRPr="00ED3762">
        <w:rPr>
          <w:sz w:val="28"/>
          <w:szCs w:val="28"/>
        </w:rPr>
        <w:t>- пятница: 9.00 – 16.00 часов</w:t>
      </w:r>
    </w:p>
    <w:p w:rsidR="00ED3762" w:rsidRPr="00ED3762" w:rsidRDefault="00ED3762" w:rsidP="00ED3762">
      <w:pPr>
        <w:tabs>
          <w:tab w:val="num" w:pos="0"/>
          <w:tab w:val="left" w:pos="851"/>
        </w:tabs>
        <w:ind w:firstLine="709"/>
        <w:jc w:val="both"/>
        <w:rPr>
          <w:sz w:val="28"/>
          <w:szCs w:val="28"/>
        </w:rPr>
      </w:pPr>
      <w:r w:rsidRPr="00ED3762">
        <w:rPr>
          <w:sz w:val="28"/>
          <w:szCs w:val="28"/>
        </w:rPr>
        <w:t>- перерыв на обед: 13.00 – 14.00 часов</w:t>
      </w:r>
    </w:p>
    <w:p w:rsidR="00ED3762" w:rsidRPr="00ED3762" w:rsidRDefault="00ED3762" w:rsidP="00ED3762">
      <w:pPr>
        <w:tabs>
          <w:tab w:val="num" w:pos="0"/>
          <w:tab w:val="left" w:pos="567"/>
        </w:tabs>
        <w:ind w:firstLine="709"/>
        <w:rPr>
          <w:sz w:val="28"/>
          <w:szCs w:val="28"/>
        </w:rPr>
      </w:pPr>
      <w:r w:rsidRPr="00ED3762">
        <w:rPr>
          <w:sz w:val="28"/>
          <w:szCs w:val="28"/>
        </w:rPr>
        <w:t>- выходные дни – суббота, воскресенье.</w:t>
      </w:r>
    </w:p>
    <w:p w:rsidR="00ED3762" w:rsidRPr="00ED3762" w:rsidRDefault="00ED3762" w:rsidP="00ED3762">
      <w:pPr>
        <w:numPr>
          <w:ilvl w:val="2"/>
          <w:numId w:val="8"/>
        </w:numPr>
        <w:tabs>
          <w:tab w:val="num" w:pos="0"/>
          <w:tab w:val="left" w:pos="851"/>
        </w:tabs>
        <w:ind w:left="0" w:firstLine="709"/>
        <w:jc w:val="both"/>
        <w:rPr>
          <w:sz w:val="28"/>
          <w:szCs w:val="28"/>
        </w:rPr>
      </w:pPr>
      <w:r w:rsidRPr="00ED3762">
        <w:rPr>
          <w:sz w:val="28"/>
          <w:szCs w:val="28"/>
        </w:rPr>
        <w:t xml:space="preserve">Адрес официального интернет-сайта Администрации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 </w:t>
      </w:r>
      <w:hyperlink r:id="rId12" w:history="1">
        <w:r w:rsidRPr="00ED3762">
          <w:rPr>
            <w:rStyle w:val="a9"/>
            <w:sz w:val="28"/>
            <w:szCs w:val="28"/>
          </w:rPr>
          <w:t>http://</w:t>
        </w:r>
        <w:r w:rsidRPr="00ED3762">
          <w:rPr>
            <w:rStyle w:val="a9"/>
            <w:sz w:val="28"/>
            <w:szCs w:val="28"/>
            <w:lang w:val="en-US"/>
          </w:rPr>
          <w:t>www</w:t>
        </w:r>
        <w:r w:rsidRPr="00ED3762">
          <w:rPr>
            <w:rStyle w:val="a9"/>
            <w:sz w:val="28"/>
            <w:szCs w:val="28"/>
          </w:rPr>
          <w:t>.</w:t>
        </w:r>
        <w:proofErr w:type="spellStart"/>
        <w:r w:rsidRPr="00ED3762">
          <w:rPr>
            <w:rStyle w:val="a9"/>
            <w:sz w:val="28"/>
            <w:szCs w:val="28"/>
            <w:lang w:val="en-US"/>
          </w:rPr>
          <w:t>blagodatnoe</w:t>
        </w:r>
        <w:proofErr w:type="spellEnd"/>
        <w:r w:rsidRPr="00ED3762">
          <w:rPr>
            <w:rStyle w:val="a9"/>
            <w:sz w:val="28"/>
            <w:szCs w:val="28"/>
          </w:rPr>
          <w:t>-</w:t>
        </w:r>
        <w:proofErr w:type="spellStart"/>
        <w:r w:rsidRPr="00ED3762">
          <w:rPr>
            <w:rStyle w:val="a9"/>
            <w:sz w:val="28"/>
            <w:szCs w:val="28"/>
            <w:lang w:val="en-US"/>
          </w:rPr>
          <w:t>adm</w:t>
        </w:r>
        <w:proofErr w:type="spellEnd"/>
        <w:r w:rsidRPr="00ED3762">
          <w:rPr>
            <w:rStyle w:val="a9"/>
            <w:sz w:val="28"/>
            <w:szCs w:val="28"/>
          </w:rPr>
          <w:t>.</w:t>
        </w:r>
        <w:proofErr w:type="spellStart"/>
        <w:r w:rsidRPr="00ED3762">
          <w:rPr>
            <w:rStyle w:val="a9"/>
            <w:sz w:val="28"/>
            <w:szCs w:val="28"/>
          </w:rPr>
          <w:t>ru</w:t>
        </w:r>
        <w:proofErr w:type="spellEnd"/>
      </w:hyperlink>
      <w:r w:rsidRPr="00ED3762">
        <w:rPr>
          <w:sz w:val="28"/>
          <w:szCs w:val="28"/>
        </w:rPr>
        <w:t>;</w:t>
      </w:r>
    </w:p>
    <w:p w:rsidR="00ED3762" w:rsidRPr="00ED3762" w:rsidRDefault="00ED3762" w:rsidP="00ED3762">
      <w:pPr>
        <w:tabs>
          <w:tab w:val="num" w:pos="0"/>
          <w:tab w:val="left" w:pos="851"/>
        </w:tabs>
        <w:ind w:firstLine="709"/>
        <w:jc w:val="both"/>
        <w:rPr>
          <w:sz w:val="28"/>
          <w:szCs w:val="28"/>
        </w:rPr>
      </w:pPr>
      <w:r w:rsidRPr="00ED3762">
        <w:rPr>
          <w:sz w:val="28"/>
          <w:szCs w:val="28"/>
        </w:rPr>
        <w:t xml:space="preserve">Информация, размещаемая на официальном интернет-сайте и информационном стенде Администрации, обновляется по мере ее изменения. </w:t>
      </w:r>
    </w:p>
    <w:p w:rsidR="00ED3762" w:rsidRPr="00ED3762" w:rsidRDefault="00ED3762" w:rsidP="00ED3762">
      <w:pPr>
        <w:tabs>
          <w:tab w:val="num" w:pos="0"/>
          <w:tab w:val="left" w:pos="851"/>
        </w:tabs>
        <w:ind w:firstLine="709"/>
        <w:jc w:val="both"/>
        <w:rPr>
          <w:sz w:val="28"/>
          <w:szCs w:val="28"/>
        </w:rPr>
      </w:pPr>
      <w:r w:rsidRPr="00ED3762">
        <w:rPr>
          <w:sz w:val="28"/>
          <w:szCs w:val="28"/>
        </w:rPr>
        <w:t xml:space="preserve">Адрес электронной почты  </w:t>
      </w:r>
      <w:proofErr w:type="spellStart"/>
      <w:r w:rsidRPr="00ED3762">
        <w:rPr>
          <w:sz w:val="28"/>
          <w:szCs w:val="28"/>
          <w:lang w:val="en-US"/>
        </w:rPr>
        <w:t>adm</w:t>
      </w:r>
      <w:proofErr w:type="spellEnd"/>
      <w:r w:rsidRPr="00ED3762">
        <w:rPr>
          <w:sz w:val="28"/>
          <w:szCs w:val="28"/>
        </w:rPr>
        <w:t>.</w:t>
      </w:r>
      <w:proofErr w:type="spellStart"/>
      <w:r w:rsidRPr="00ED3762">
        <w:rPr>
          <w:sz w:val="28"/>
          <w:szCs w:val="28"/>
          <w:lang w:val="en-US"/>
        </w:rPr>
        <w:t>bl</w:t>
      </w:r>
      <w:proofErr w:type="spellEnd"/>
      <w:r w:rsidRPr="00ED3762">
        <w:rPr>
          <w:sz w:val="28"/>
          <w:szCs w:val="28"/>
        </w:rPr>
        <w:t>@</w:t>
      </w:r>
      <w:r w:rsidRPr="00ED3762">
        <w:rPr>
          <w:sz w:val="28"/>
          <w:szCs w:val="28"/>
          <w:lang w:val="en-US"/>
        </w:rPr>
        <w:t>mail</w:t>
      </w:r>
      <w:r w:rsidRPr="00ED3762">
        <w:rPr>
          <w:sz w:val="28"/>
          <w:szCs w:val="28"/>
        </w:rPr>
        <w:t>.</w:t>
      </w:r>
      <w:proofErr w:type="spellStart"/>
      <w:r w:rsidRPr="00ED3762">
        <w:rPr>
          <w:sz w:val="28"/>
          <w:szCs w:val="28"/>
          <w:lang w:val="en-US"/>
        </w:rPr>
        <w:t>ru</w:t>
      </w:r>
      <w:proofErr w:type="spellEnd"/>
      <w:r w:rsidRPr="00ED3762">
        <w:rPr>
          <w:sz w:val="28"/>
          <w:szCs w:val="28"/>
        </w:rPr>
        <w:t>.</w:t>
      </w:r>
    </w:p>
    <w:p w:rsidR="00ED3762" w:rsidRPr="00ED3762" w:rsidRDefault="00ED3762" w:rsidP="00ED3762">
      <w:pPr>
        <w:tabs>
          <w:tab w:val="num" w:pos="0"/>
          <w:tab w:val="left" w:pos="851"/>
        </w:tabs>
        <w:ind w:firstLine="709"/>
        <w:jc w:val="both"/>
        <w:rPr>
          <w:sz w:val="28"/>
          <w:szCs w:val="28"/>
        </w:rPr>
      </w:pPr>
      <w:r w:rsidRPr="00ED3762">
        <w:rPr>
          <w:sz w:val="28"/>
          <w:szCs w:val="28"/>
        </w:rPr>
        <w:t>Телефон для справок: 8(383) 55 47-182.</w:t>
      </w:r>
    </w:p>
    <w:p w:rsidR="00ED3762" w:rsidRPr="00ED3762" w:rsidRDefault="00ED3762" w:rsidP="00ED3762">
      <w:pPr>
        <w:tabs>
          <w:tab w:val="num" w:pos="0"/>
          <w:tab w:val="left" w:pos="851"/>
        </w:tabs>
        <w:ind w:firstLine="709"/>
        <w:jc w:val="both"/>
        <w:rPr>
          <w:sz w:val="28"/>
          <w:szCs w:val="28"/>
        </w:rPr>
      </w:pPr>
      <w:r w:rsidRPr="00ED3762">
        <w:rPr>
          <w:sz w:val="28"/>
          <w:szCs w:val="28"/>
        </w:rPr>
        <w:t xml:space="preserve">Информация, размещаемая на официальном интернет-сайте и информационном стенде, обновляется по мере ее изменения. </w:t>
      </w:r>
    </w:p>
    <w:p w:rsidR="00ED3762" w:rsidRPr="00ED3762" w:rsidRDefault="00ED3762" w:rsidP="00ED3762">
      <w:pPr>
        <w:tabs>
          <w:tab w:val="num" w:pos="0"/>
        </w:tabs>
        <w:ind w:firstLine="709"/>
        <w:jc w:val="both"/>
        <w:rPr>
          <w:sz w:val="28"/>
          <w:szCs w:val="28"/>
        </w:rPr>
      </w:pPr>
      <w:r w:rsidRPr="00ED3762">
        <w:rPr>
          <w:sz w:val="28"/>
          <w:szCs w:val="28"/>
        </w:rPr>
        <w:t xml:space="preserve">  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D3762" w:rsidRPr="00ED3762" w:rsidRDefault="00ED3762" w:rsidP="00ED3762">
      <w:pPr>
        <w:tabs>
          <w:tab w:val="num" w:pos="0"/>
        </w:tabs>
        <w:ind w:firstLine="709"/>
        <w:jc w:val="both"/>
        <w:rPr>
          <w:sz w:val="28"/>
          <w:szCs w:val="28"/>
        </w:rPr>
      </w:pPr>
      <w:r w:rsidRPr="00ED3762">
        <w:rPr>
          <w:sz w:val="28"/>
          <w:szCs w:val="28"/>
        </w:rPr>
        <w:t xml:space="preserve">- Федеральная налоговая служба, </w:t>
      </w:r>
      <w:hyperlink r:id="rId13" w:history="1">
        <w:r w:rsidRPr="00ED3762">
          <w:rPr>
            <w:rStyle w:val="a9"/>
            <w:sz w:val="28"/>
            <w:szCs w:val="28"/>
          </w:rPr>
          <w:t>http://www.nalog.ru/</w:t>
        </w:r>
      </w:hyperlink>
      <w:r w:rsidRPr="00ED3762">
        <w:rPr>
          <w:sz w:val="28"/>
          <w:szCs w:val="28"/>
        </w:rPr>
        <w:t xml:space="preserve">; по Новосибирской области - </w:t>
      </w:r>
      <w:hyperlink r:id="rId14" w:history="1">
        <w:r w:rsidRPr="00ED3762">
          <w:rPr>
            <w:rStyle w:val="a9"/>
            <w:sz w:val="28"/>
            <w:szCs w:val="28"/>
          </w:rPr>
          <w:t>http://www.r54.nalog.ru/</w:t>
        </w:r>
      </w:hyperlink>
      <w:r w:rsidRPr="00ED3762">
        <w:rPr>
          <w:sz w:val="28"/>
          <w:szCs w:val="28"/>
        </w:rPr>
        <w:t>;</w:t>
      </w:r>
    </w:p>
    <w:p w:rsidR="00ED3762" w:rsidRPr="00ED3762" w:rsidRDefault="00ED3762" w:rsidP="00ED3762">
      <w:pPr>
        <w:tabs>
          <w:tab w:val="num" w:pos="0"/>
        </w:tabs>
        <w:ind w:firstLine="709"/>
        <w:jc w:val="both"/>
        <w:rPr>
          <w:sz w:val="28"/>
          <w:szCs w:val="28"/>
        </w:rPr>
      </w:pPr>
      <w:r w:rsidRPr="00ED3762">
        <w:rPr>
          <w:sz w:val="28"/>
          <w:szCs w:val="28"/>
        </w:rPr>
        <w:t xml:space="preserve">- Управление Федеральной службы государственной регистрации, кадастра и картографии по Новосибирской области </w:t>
      </w:r>
      <w:hyperlink r:id="rId15" w:history="1">
        <w:r w:rsidRPr="00ED3762">
          <w:rPr>
            <w:rStyle w:val="a9"/>
            <w:sz w:val="28"/>
            <w:szCs w:val="28"/>
          </w:rPr>
          <w:t>http://www.to54.rosreestr.ru/</w:t>
        </w:r>
      </w:hyperlink>
      <w:r w:rsidRPr="00ED3762">
        <w:rPr>
          <w:sz w:val="28"/>
          <w:szCs w:val="28"/>
        </w:rPr>
        <w:t>;</w:t>
      </w:r>
    </w:p>
    <w:p w:rsidR="00ED3762" w:rsidRPr="00ED3762" w:rsidRDefault="00ED3762" w:rsidP="00ED3762">
      <w:pPr>
        <w:tabs>
          <w:tab w:val="num" w:pos="0"/>
        </w:tabs>
        <w:ind w:firstLine="709"/>
        <w:jc w:val="both"/>
        <w:rPr>
          <w:sz w:val="28"/>
          <w:szCs w:val="28"/>
        </w:rPr>
      </w:pPr>
      <w:r w:rsidRPr="00ED3762">
        <w:rPr>
          <w:sz w:val="28"/>
          <w:szCs w:val="28"/>
        </w:rPr>
        <w:t xml:space="preserve">- Федеральная служба государственной статистики, </w:t>
      </w:r>
      <w:hyperlink r:id="rId16" w:history="1">
        <w:r w:rsidRPr="00ED3762">
          <w:rPr>
            <w:rStyle w:val="a9"/>
            <w:sz w:val="28"/>
            <w:szCs w:val="28"/>
          </w:rPr>
          <w:t>http://www.gks.ru/</w:t>
        </w:r>
      </w:hyperlink>
      <w:r w:rsidRPr="00ED3762">
        <w:rPr>
          <w:sz w:val="28"/>
          <w:szCs w:val="28"/>
        </w:rPr>
        <w:t xml:space="preserve"> ;</w:t>
      </w:r>
    </w:p>
    <w:p w:rsidR="00ED3762" w:rsidRPr="00ED3762" w:rsidRDefault="00ED3762" w:rsidP="00ED3762">
      <w:pPr>
        <w:tabs>
          <w:tab w:val="num" w:pos="0"/>
        </w:tabs>
        <w:ind w:firstLine="709"/>
        <w:jc w:val="both"/>
        <w:rPr>
          <w:sz w:val="28"/>
          <w:szCs w:val="28"/>
        </w:rPr>
      </w:pPr>
      <w:r w:rsidRPr="00ED3762">
        <w:rPr>
          <w:sz w:val="28"/>
          <w:szCs w:val="28"/>
        </w:rPr>
        <w:lastRenderedPageBreak/>
        <w:t xml:space="preserve">Информация, размещаемая на официальном интернет-сайте и информационном стенде http://nsr.nso.ru, обновляется по мере ее изменения. </w:t>
      </w:r>
    </w:p>
    <w:p w:rsidR="00ED3762" w:rsidRPr="00ED3762" w:rsidRDefault="00ED3762" w:rsidP="00ED3762">
      <w:pPr>
        <w:tabs>
          <w:tab w:val="num" w:pos="0"/>
        </w:tabs>
        <w:ind w:firstLine="709"/>
        <w:jc w:val="both"/>
        <w:rPr>
          <w:sz w:val="28"/>
          <w:szCs w:val="28"/>
        </w:rPr>
      </w:pPr>
      <w:r w:rsidRPr="00ED3762">
        <w:rPr>
          <w:sz w:val="28"/>
          <w:szCs w:val="28"/>
        </w:rPr>
        <w:t>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D3762" w:rsidRPr="00ED3762" w:rsidRDefault="00ED3762" w:rsidP="00ED3762">
      <w:pPr>
        <w:tabs>
          <w:tab w:val="num" w:pos="0"/>
        </w:tabs>
        <w:ind w:firstLine="709"/>
        <w:jc w:val="both"/>
        <w:rPr>
          <w:sz w:val="28"/>
          <w:szCs w:val="28"/>
        </w:rPr>
      </w:pPr>
      <w:r w:rsidRPr="00ED3762">
        <w:rPr>
          <w:sz w:val="28"/>
          <w:szCs w:val="28"/>
        </w:rPr>
        <w:t>- Федеральная служба государственной статистики:</w:t>
      </w:r>
    </w:p>
    <w:p w:rsidR="00ED3762" w:rsidRPr="00ED3762" w:rsidRDefault="00ED3762" w:rsidP="00ED3762">
      <w:pPr>
        <w:tabs>
          <w:tab w:val="num" w:pos="0"/>
        </w:tabs>
        <w:ind w:firstLine="709"/>
        <w:jc w:val="both"/>
        <w:rPr>
          <w:sz w:val="28"/>
          <w:szCs w:val="28"/>
        </w:rPr>
      </w:pPr>
      <w:r w:rsidRPr="00ED3762">
        <w:rPr>
          <w:bCs/>
          <w:sz w:val="28"/>
          <w:szCs w:val="28"/>
        </w:rPr>
        <w:t>Укладов Андрей Юрьевич</w:t>
      </w:r>
      <w:r w:rsidRPr="00ED3762">
        <w:rPr>
          <w:sz w:val="28"/>
          <w:szCs w:val="28"/>
        </w:rPr>
        <w:t xml:space="preserve"> </w:t>
      </w:r>
      <w:hyperlink r:id="rId17" w:history="1">
        <w:r w:rsidRPr="00ED3762">
          <w:rPr>
            <w:rStyle w:val="a9"/>
            <w:sz w:val="28"/>
            <w:szCs w:val="28"/>
          </w:rPr>
          <w:t>ukladov@gks.ru</w:t>
        </w:r>
      </w:hyperlink>
    </w:p>
    <w:p w:rsidR="00ED3762" w:rsidRPr="00ED3762" w:rsidRDefault="00ED3762" w:rsidP="00ED3762">
      <w:pPr>
        <w:tabs>
          <w:tab w:val="num" w:pos="0"/>
        </w:tabs>
        <w:ind w:firstLine="709"/>
        <w:jc w:val="both"/>
        <w:rPr>
          <w:sz w:val="28"/>
          <w:szCs w:val="28"/>
        </w:rPr>
      </w:pPr>
      <w:proofErr w:type="spellStart"/>
      <w:r w:rsidRPr="00ED3762">
        <w:rPr>
          <w:bCs/>
          <w:sz w:val="28"/>
          <w:szCs w:val="28"/>
        </w:rPr>
        <w:t>Тубольцева</w:t>
      </w:r>
      <w:proofErr w:type="spellEnd"/>
      <w:r w:rsidRPr="00ED3762">
        <w:rPr>
          <w:bCs/>
          <w:sz w:val="28"/>
          <w:szCs w:val="28"/>
        </w:rPr>
        <w:t xml:space="preserve"> Любовь Анатольевна</w:t>
      </w:r>
      <w:r w:rsidRPr="00ED3762">
        <w:rPr>
          <w:b/>
          <w:bCs/>
          <w:sz w:val="28"/>
          <w:szCs w:val="28"/>
        </w:rPr>
        <w:t xml:space="preserve"> </w:t>
      </w:r>
      <w:hyperlink r:id="rId18" w:history="1">
        <w:r w:rsidRPr="00ED3762">
          <w:rPr>
            <w:rStyle w:val="a9"/>
            <w:sz w:val="28"/>
            <w:szCs w:val="28"/>
          </w:rPr>
          <w:t>tubolceva@gks.ru</w:t>
        </w:r>
      </w:hyperlink>
    </w:p>
    <w:p w:rsidR="00ED3762" w:rsidRPr="00ED3762" w:rsidRDefault="00ED3762" w:rsidP="00ED3762">
      <w:pPr>
        <w:tabs>
          <w:tab w:val="num" w:pos="0"/>
        </w:tabs>
        <w:ind w:firstLine="709"/>
        <w:jc w:val="both"/>
        <w:rPr>
          <w:sz w:val="28"/>
          <w:szCs w:val="28"/>
        </w:rPr>
      </w:pPr>
      <w:r w:rsidRPr="00ED3762">
        <w:rPr>
          <w:sz w:val="28"/>
          <w:szCs w:val="28"/>
        </w:rPr>
        <w:t>- Управление Федеральной службы государственной регистрации, кадастра и картографии по Новосибирской области</w:t>
      </w:r>
    </w:p>
    <w:p w:rsidR="00ED3762" w:rsidRPr="00ED3762" w:rsidRDefault="001F7868" w:rsidP="00ED3762">
      <w:pPr>
        <w:tabs>
          <w:tab w:val="num" w:pos="0"/>
        </w:tabs>
        <w:ind w:firstLine="709"/>
        <w:jc w:val="both"/>
        <w:rPr>
          <w:sz w:val="28"/>
          <w:szCs w:val="28"/>
        </w:rPr>
      </w:pPr>
      <w:hyperlink r:id="rId19" w:history="1">
        <w:r w:rsidR="00ED3762" w:rsidRPr="00ED3762">
          <w:rPr>
            <w:rStyle w:val="a9"/>
            <w:sz w:val="28"/>
            <w:szCs w:val="28"/>
            <w:shd w:val="clear" w:color="auto" w:fill="FFFFFF"/>
          </w:rPr>
          <w:t>54_upr@rosreestr.ru</w:t>
        </w:r>
      </w:hyperlink>
      <w:r w:rsidR="00ED3762" w:rsidRPr="00ED3762">
        <w:rPr>
          <w:rStyle w:val="apple-style-span"/>
          <w:rFonts w:ascii="Tahoma" w:hAnsi="Tahoma" w:cs="Tahoma"/>
          <w:sz w:val="28"/>
          <w:szCs w:val="28"/>
          <w:shd w:val="clear" w:color="auto" w:fill="FFFFFF"/>
        </w:rPr>
        <w:t> </w:t>
      </w:r>
      <w:r w:rsidR="00ED3762" w:rsidRPr="00ED3762">
        <w:rPr>
          <w:sz w:val="28"/>
          <w:szCs w:val="28"/>
        </w:rPr>
        <w:t>;</w:t>
      </w:r>
    </w:p>
    <w:p w:rsidR="00ED3762" w:rsidRPr="00ED3762" w:rsidRDefault="00ED3762" w:rsidP="00ED3762">
      <w:pPr>
        <w:tabs>
          <w:tab w:val="num" w:pos="0"/>
        </w:tabs>
        <w:ind w:firstLine="709"/>
        <w:jc w:val="both"/>
        <w:rPr>
          <w:sz w:val="28"/>
          <w:szCs w:val="28"/>
        </w:rPr>
      </w:pPr>
      <w:r w:rsidRPr="00ED3762">
        <w:rPr>
          <w:sz w:val="28"/>
          <w:szCs w:val="28"/>
        </w:rPr>
        <w:t xml:space="preserve">- Управление Федеральной налоговой службы по Новосибирской области: </w:t>
      </w:r>
    </w:p>
    <w:p w:rsidR="00ED3762" w:rsidRPr="00ED3762" w:rsidRDefault="001F7868" w:rsidP="00ED3762">
      <w:pPr>
        <w:tabs>
          <w:tab w:val="num" w:pos="0"/>
        </w:tabs>
        <w:ind w:firstLine="709"/>
        <w:jc w:val="both"/>
        <w:rPr>
          <w:sz w:val="28"/>
          <w:szCs w:val="28"/>
        </w:rPr>
      </w:pPr>
      <w:hyperlink r:id="rId20" w:history="1">
        <w:r w:rsidR="00ED3762" w:rsidRPr="00ED3762">
          <w:rPr>
            <w:rStyle w:val="a9"/>
            <w:sz w:val="28"/>
            <w:szCs w:val="28"/>
            <w:shd w:val="clear" w:color="auto" w:fill="FFFFFF"/>
          </w:rPr>
          <w:t>inform@r54.nalog.ru</w:t>
        </w:r>
      </w:hyperlink>
      <w:r w:rsidR="00ED3762" w:rsidRPr="00ED3762">
        <w:rPr>
          <w:rStyle w:val="apple-style-span"/>
          <w:sz w:val="28"/>
          <w:szCs w:val="28"/>
          <w:shd w:val="clear" w:color="auto" w:fill="FFFFFF"/>
        </w:rPr>
        <w:t xml:space="preserve">, </w:t>
      </w:r>
      <w:hyperlink r:id="rId21" w:history="1">
        <w:r w:rsidR="00ED3762" w:rsidRPr="00ED3762">
          <w:rPr>
            <w:rStyle w:val="a9"/>
            <w:sz w:val="28"/>
            <w:szCs w:val="28"/>
            <w:shd w:val="clear" w:color="auto" w:fill="FFFFFF"/>
          </w:rPr>
          <w:t>ufns5400nso@mail.ru</w:t>
        </w:r>
      </w:hyperlink>
      <w:r w:rsidR="00ED3762" w:rsidRPr="00ED3762">
        <w:rPr>
          <w:rStyle w:val="apple-style-span"/>
          <w:sz w:val="28"/>
          <w:szCs w:val="28"/>
          <w:shd w:val="clear" w:color="auto" w:fill="FFFFFF"/>
        </w:rPr>
        <w:t xml:space="preserve">. </w:t>
      </w:r>
    </w:p>
    <w:p w:rsidR="00ED3762" w:rsidRPr="00ED3762" w:rsidRDefault="00ED3762" w:rsidP="00ED3762">
      <w:pPr>
        <w:tabs>
          <w:tab w:val="num" w:pos="0"/>
        </w:tabs>
        <w:ind w:firstLine="709"/>
        <w:jc w:val="both"/>
        <w:rPr>
          <w:sz w:val="28"/>
          <w:szCs w:val="28"/>
        </w:rPr>
      </w:pPr>
      <w:r w:rsidRPr="00ED3762">
        <w:rPr>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D3762" w:rsidRPr="00ED3762" w:rsidRDefault="00ED3762" w:rsidP="00ED3762">
      <w:pPr>
        <w:tabs>
          <w:tab w:val="num" w:pos="0"/>
        </w:tabs>
        <w:ind w:firstLine="709"/>
        <w:jc w:val="both"/>
        <w:rPr>
          <w:sz w:val="28"/>
          <w:szCs w:val="28"/>
        </w:rPr>
      </w:pPr>
      <w:r w:rsidRPr="00ED3762">
        <w:rPr>
          <w:sz w:val="28"/>
          <w:szCs w:val="28"/>
        </w:rPr>
        <w:t xml:space="preserve">- Федеральная служба государственной статистики: </w:t>
      </w:r>
    </w:p>
    <w:p w:rsidR="00ED3762" w:rsidRPr="00ED3762" w:rsidRDefault="00ED3762" w:rsidP="00ED3762">
      <w:pPr>
        <w:tabs>
          <w:tab w:val="num" w:pos="0"/>
        </w:tabs>
        <w:ind w:firstLine="709"/>
        <w:jc w:val="both"/>
        <w:rPr>
          <w:rStyle w:val="apple-style-span"/>
          <w:sz w:val="28"/>
          <w:szCs w:val="28"/>
          <w:shd w:val="clear" w:color="auto" w:fill="E3E3E3"/>
        </w:rPr>
      </w:pPr>
      <w:r w:rsidRPr="00ED3762">
        <w:rPr>
          <w:sz w:val="28"/>
          <w:szCs w:val="28"/>
        </w:rPr>
        <w:t xml:space="preserve">Укладов Андрей Юрьевич </w:t>
      </w:r>
      <w:r w:rsidRPr="00ED3762">
        <w:rPr>
          <w:rStyle w:val="apple-style-span"/>
          <w:sz w:val="28"/>
          <w:szCs w:val="28"/>
        </w:rPr>
        <w:t>632-9013</w:t>
      </w:r>
    </w:p>
    <w:p w:rsidR="00ED3762" w:rsidRPr="00ED3762" w:rsidRDefault="00ED3762" w:rsidP="00ED3762">
      <w:pPr>
        <w:tabs>
          <w:tab w:val="num" w:pos="0"/>
        </w:tabs>
        <w:ind w:firstLine="709"/>
        <w:jc w:val="both"/>
        <w:rPr>
          <w:rStyle w:val="apple-style-span"/>
          <w:sz w:val="28"/>
          <w:szCs w:val="28"/>
        </w:rPr>
      </w:pPr>
      <w:proofErr w:type="spellStart"/>
      <w:r w:rsidRPr="00ED3762">
        <w:rPr>
          <w:rStyle w:val="apple-style-span"/>
          <w:sz w:val="28"/>
          <w:szCs w:val="28"/>
        </w:rPr>
        <w:t>Тубольцева</w:t>
      </w:r>
      <w:proofErr w:type="spellEnd"/>
      <w:r w:rsidRPr="00ED3762">
        <w:rPr>
          <w:rStyle w:val="apple-style-span"/>
          <w:sz w:val="28"/>
          <w:szCs w:val="28"/>
        </w:rPr>
        <w:t xml:space="preserve"> Любовь Анатольевна 632-9096</w:t>
      </w:r>
    </w:p>
    <w:p w:rsidR="00ED3762" w:rsidRPr="00ED3762" w:rsidRDefault="00ED3762" w:rsidP="00ED3762">
      <w:pPr>
        <w:tabs>
          <w:tab w:val="num" w:pos="0"/>
        </w:tabs>
        <w:ind w:firstLine="709"/>
        <w:jc w:val="both"/>
        <w:rPr>
          <w:sz w:val="28"/>
          <w:szCs w:val="28"/>
        </w:rPr>
      </w:pPr>
      <w:r w:rsidRPr="00ED3762">
        <w:rPr>
          <w:sz w:val="28"/>
          <w:szCs w:val="28"/>
        </w:rPr>
        <w:t>- Управление Федеральной службы государственной регистрации, кадастра и картографии по Новосибирской области: (38355) 33-251;</w:t>
      </w:r>
    </w:p>
    <w:p w:rsidR="00ED3762" w:rsidRPr="00ED3762" w:rsidRDefault="00ED3762" w:rsidP="00ED3762">
      <w:pPr>
        <w:tabs>
          <w:tab w:val="num" w:pos="0"/>
        </w:tabs>
        <w:ind w:firstLine="709"/>
        <w:jc w:val="both"/>
        <w:rPr>
          <w:sz w:val="28"/>
          <w:szCs w:val="28"/>
        </w:rPr>
      </w:pPr>
      <w:r w:rsidRPr="00ED3762">
        <w:rPr>
          <w:sz w:val="28"/>
          <w:szCs w:val="28"/>
        </w:rPr>
        <w:t xml:space="preserve">- Федеральная налоговая служба: </w:t>
      </w:r>
    </w:p>
    <w:p w:rsidR="00ED3762" w:rsidRPr="00ED3762" w:rsidRDefault="00ED3762" w:rsidP="00ED3762">
      <w:pPr>
        <w:tabs>
          <w:tab w:val="num" w:pos="0"/>
        </w:tabs>
        <w:ind w:firstLine="709"/>
        <w:jc w:val="both"/>
        <w:rPr>
          <w:sz w:val="28"/>
          <w:szCs w:val="28"/>
        </w:rPr>
      </w:pPr>
      <w:r w:rsidRPr="00ED3762">
        <w:rPr>
          <w:sz w:val="28"/>
          <w:szCs w:val="28"/>
        </w:rPr>
        <w:t>Справочная служба 201-22-89.</w:t>
      </w:r>
    </w:p>
    <w:p w:rsidR="00ED3762" w:rsidRPr="00ED3762" w:rsidRDefault="00ED3762" w:rsidP="00ED3762">
      <w:pPr>
        <w:tabs>
          <w:tab w:val="num" w:pos="0"/>
        </w:tabs>
        <w:ind w:firstLine="709"/>
        <w:rPr>
          <w:sz w:val="28"/>
          <w:szCs w:val="28"/>
        </w:rPr>
      </w:pPr>
    </w:p>
    <w:p w:rsidR="00ED3762" w:rsidRPr="00ED3762" w:rsidRDefault="00ED3762" w:rsidP="00ED3762">
      <w:pPr>
        <w:tabs>
          <w:tab w:val="num" w:pos="0"/>
        </w:tabs>
        <w:ind w:firstLine="709"/>
        <w:jc w:val="both"/>
        <w:rPr>
          <w:sz w:val="28"/>
          <w:szCs w:val="28"/>
        </w:rPr>
      </w:pPr>
    </w:p>
    <w:p w:rsidR="00ED3762" w:rsidRPr="00ED3762" w:rsidRDefault="00ED3762" w:rsidP="00ED3762">
      <w:pPr>
        <w:numPr>
          <w:ilvl w:val="2"/>
          <w:numId w:val="7"/>
        </w:numPr>
        <w:tabs>
          <w:tab w:val="num" w:pos="0"/>
          <w:tab w:val="num" w:pos="993"/>
        </w:tabs>
        <w:ind w:left="0" w:firstLine="709"/>
        <w:jc w:val="both"/>
        <w:rPr>
          <w:sz w:val="28"/>
          <w:szCs w:val="28"/>
        </w:rPr>
      </w:pPr>
      <w:r w:rsidRPr="00ED3762">
        <w:rPr>
          <w:sz w:val="28"/>
          <w:szCs w:val="28"/>
        </w:rPr>
        <w:t>Информация по вопросам предоставления муниципальной услуги предоставляется:</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 xml:space="preserve">в  Администрации </w:t>
      </w:r>
      <w:proofErr w:type="spellStart"/>
      <w:r w:rsidRPr="00ED3762">
        <w:rPr>
          <w:sz w:val="28"/>
          <w:szCs w:val="28"/>
        </w:rPr>
        <w:t>Благодатского</w:t>
      </w:r>
      <w:proofErr w:type="spellEnd"/>
      <w:r w:rsidRPr="00ED3762">
        <w:rPr>
          <w:sz w:val="28"/>
          <w:szCs w:val="28"/>
        </w:rPr>
        <w:t xml:space="preserve"> сельсовета;</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посредством размещения на информационном стенде и официальном сайте Администрации в сети Интернет, электронного информирования;</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 xml:space="preserve">с использованием средств телефонной, почтовой связи. </w:t>
      </w:r>
    </w:p>
    <w:p w:rsidR="00ED3762" w:rsidRPr="00ED3762" w:rsidRDefault="00ED3762" w:rsidP="00ED3762">
      <w:pPr>
        <w:tabs>
          <w:tab w:val="num" w:pos="0"/>
          <w:tab w:val="num" w:pos="993"/>
        </w:tabs>
        <w:ind w:firstLine="709"/>
        <w:jc w:val="both"/>
        <w:rPr>
          <w:sz w:val="28"/>
          <w:szCs w:val="28"/>
        </w:rPr>
      </w:pPr>
      <w:r w:rsidRPr="00ED3762">
        <w:rPr>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в устной форме лично или по телефону:</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к специалистам Администрации, участвующим в предоставлении муниципальной услуги;</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в письменной форме почтой;</w:t>
      </w:r>
    </w:p>
    <w:p w:rsidR="00ED3762" w:rsidRPr="00ED3762" w:rsidRDefault="00ED3762" w:rsidP="00ED3762">
      <w:pPr>
        <w:numPr>
          <w:ilvl w:val="0"/>
          <w:numId w:val="9"/>
        </w:numPr>
        <w:tabs>
          <w:tab w:val="clear" w:pos="1429"/>
          <w:tab w:val="num" w:pos="0"/>
          <w:tab w:val="num" w:pos="993"/>
          <w:tab w:val="num" w:pos="2160"/>
        </w:tabs>
        <w:ind w:left="0" w:firstLine="709"/>
        <w:jc w:val="both"/>
        <w:rPr>
          <w:sz w:val="28"/>
          <w:szCs w:val="28"/>
        </w:rPr>
      </w:pPr>
      <w:r w:rsidRPr="00ED3762">
        <w:rPr>
          <w:sz w:val="28"/>
          <w:szCs w:val="28"/>
        </w:rPr>
        <w:t>посредством электронной почты;</w:t>
      </w:r>
    </w:p>
    <w:p w:rsidR="00ED3762" w:rsidRPr="00ED3762" w:rsidRDefault="00ED3762" w:rsidP="00ED3762">
      <w:pPr>
        <w:tabs>
          <w:tab w:val="num" w:pos="0"/>
        </w:tabs>
        <w:ind w:firstLine="709"/>
        <w:jc w:val="both"/>
        <w:rPr>
          <w:sz w:val="28"/>
          <w:szCs w:val="28"/>
        </w:rPr>
      </w:pPr>
      <w:r w:rsidRPr="00ED3762">
        <w:rPr>
          <w:sz w:val="28"/>
          <w:szCs w:val="28"/>
        </w:rPr>
        <w:t>Информирование проводится в двух формах: устное и письменное.</w:t>
      </w:r>
    </w:p>
    <w:p w:rsidR="00ED3762" w:rsidRPr="00ED3762" w:rsidRDefault="00ED3762" w:rsidP="00ED3762">
      <w:pPr>
        <w:tabs>
          <w:tab w:val="num" w:pos="0"/>
        </w:tabs>
        <w:ind w:firstLine="709"/>
        <w:jc w:val="both"/>
        <w:rPr>
          <w:sz w:val="28"/>
          <w:szCs w:val="28"/>
        </w:rPr>
      </w:pPr>
      <w:r w:rsidRPr="00ED3762">
        <w:rPr>
          <w:sz w:val="28"/>
          <w:szCs w:val="28"/>
        </w:rPr>
        <w:t xml:space="preserve">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w:t>
      </w:r>
      <w:r w:rsidRPr="00ED3762">
        <w:rPr>
          <w:sz w:val="28"/>
          <w:szCs w:val="28"/>
        </w:rPr>
        <w:lastRenderedPageBreak/>
        <w:t>структурного подразделения, в который поступил звонок, и фамилии специалиста, принявшего телефонный звонок.</w:t>
      </w:r>
    </w:p>
    <w:p w:rsidR="00ED3762" w:rsidRPr="00ED3762" w:rsidRDefault="00ED3762" w:rsidP="00ED3762">
      <w:pPr>
        <w:tabs>
          <w:tab w:val="num" w:pos="0"/>
        </w:tabs>
        <w:ind w:firstLine="709"/>
        <w:jc w:val="both"/>
        <w:rPr>
          <w:sz w:val="28"/>
          <w:szCs w:val="28"/>
        </w:rPr>
      </w:pPr>
      <w:r w:rsidRPr="00ED3762">
        <w:rPr>
          <w:sz w:val="28"/>
          <w:szCs w:val="28"/>
        </w:rPr>
        <w:t>Устное информирование обратившегося лица осуществляется специалистом не более 10 минут.</w:t>
      </w:r>
    </w:p>
    <w:p w:rsidR="00ED3762" w:rsidRPr="00ED3762" w:rsidRDefault="00ED3762" w:rsidP="00ED3762">
      <w:pPr>
        <w:tabs>
          <w:tab w:val="num" w:pos="0"/>
        </w:tabs>
        <w:ind w:firstLine="709"/>
        <w:jc w:val="both"/>
        <w:rPr>
          <w:sz w:val="28"/>
          <w:szCs w:val="28"/>
        </w:rPr>
      </w:pPr>
      <w:r w:rsidRPr="00ED3762">
        <w:rPr>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ED3762" w:rsidRPr="00ED3762" w:rsidRDefault="00ED3762" w:rsidP="00ED3762">
      <w:pPr>
        <w:tabs>
          <w:tab w:val="num" w:pos="0"/>
        </w:tabs>
        <w:ind w:firstLine="709"/>
        <w:jc w:val="both"/>
        <w:rPr>
          <w:sz w:val="28"/>
          <w:szCs w:val="28"/>
        </w:rPr>
      </w:pPr>
      <w:r w:rsidRPr="00ED3762">
        <w:rPr>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ED3762" w:rsidRPr="00ED3762" w:rsidRDefault="00ED3762" w:rsidP="00ED3762">
      <w:pPr>
        <w:tabs>
          <w:tab w:val="num" w:pos="0"/>
        </w:tabs>
        <w:ind w:firstLine="709"/>
        <w:jc w:val="both"/>
        <w:rPr>
          <w:sz w:val="28"/>
          <w:szCs w:val="28"/>
        </w:rPr>
      </w:pPr>
      <w:r w:rsidRPr="00ED3762">
        <w:rPr>
          <w:sz w:val="28"/>
          <w:szCs w:val="28"/>
        </w:rPr>
        <w:t>Ответ на обращение готовится в течение 30 календарных дней со дня регистрации письменного обращения.</w:t>
      </w:r>
    </w:p>
    <w:p w:rsidR="00ED3762" w:rsidRPr="00ED3762" w:rsidRDefault="00ED3762" w:rsidP="00ED3762">
      <w:pPr>
        <w:tabs>
          <w:tab w:val="num" w:pos="0"/>
        </w:tabs>
        <w:ind w:firstLine="709"/>
        <w:jc w:val="both"/>
        <w:rPr>
          <w:sz w:val="28"/>
          <w:szCs w:val="28"/>
        </w:rPr>
      </w:pPr>
      <w:r w:rsidRPr="00ED3762">
        <w:rPr>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ED3762" w:rsidRPr="00ED3762" w:rsidRDefault="00ED3762" w:rsidP="00ED3762">
      <w:pPr>
        <w:tabs>
          <w:tab w:val="num" w:pos="0"/>
        </w:tabs>
        <w:ind w:firstLine="709"/>
        <w:jc w:val="both"/>
        <w:rPr>
          <w:sz w:val="28"/>
          <w:szCs w:val="28"/>
        </w:rPr>
      </w:pPr>
      <w:r w:rsidRPr="00ED3762">
        <w:rPr>
          <w:sz w:val="28"/>
          <w:szCs w:val="28"/>
        </w:rPr>
        <w:t xml:space="preserve">Письменный ответ на обращение подписывается Главой </w:t>
      </w:r>
      <w:proofErr w:type="spellStart"/>
      <w:r w:rsidRPr="00ED3762">
        <w:rPr>
          <w:sz w:val="28"/>
          <w:szCs w:val="28"/>
        </w:rPr>
        <w:t>Благодатского</w:t>
      </w:r>
      <w:proofErr w:type="spellEnd"/>
      <w:r w:rsidRPr="00ED3762">
        <w:rPr>
          <w:sz w:val="28"/>
          <w:szCs w:val="28"/>
        </w:rPr>
        <w:t xml:space="preserve">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ED3762" w:rsidRPr="00ED3762" w:rsidRDefault="00ED3762" w:rsidP="00ED3762">
      <w:pPr>
        <w:numPr>
          <w:ilvl w:val="2"/>
          <w:numId w:val="7"/>
        </w:numPr>
        <w:tabs>
          <w:tab w:val="num" w:pos="0"/>
          <w:tab w:val="num" w:pos="1440"/>
        </w:tabs>
        <w:ind w:left="0" w:firstLine="709"/>
        <w:jc w:val="both"/>
        <w:rPr>
          <w:sz w:val="28"/>
          <w:szCs w:val="28"/>
        </w:rPr>
      </w:pPr>
      <w:r w:rsidRPr="00ED3762">
        <w:rPr>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D3762" w:rsidRPr="00ED3762" w:rsidRDefault="00ED3762" w:rsidP="00ED3762">
      <w:pPr>
        <w:tabs>
          <w:tab w:val="num" w:pos="0"/>
        </w:tabs>
        <w:ind w:firstLine="709"/>
        <w:jc w:val="both"/>
        <w:rPr>
          <w:sz w:val="28"/>
          <w:szCs w:val="28"/>
        </w:rPr>
      </w:pPr>
      <w:r w:rsidRPr="00ED3762">
        <w:rPr>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ED3762" w:rsidRPr="00ED3762" w:rsidRDefault="00ED3762" w:rsidP="00ED3762">
      <w:pPr>
        <w:tabs>
          <w:tab w:val="num" w:pos="0"/>
        </w:tabs>
        <w:ind w:firstLine="709"/>
        <w:jc w:val="both"/>
        <w:rPr>
          <w:sz w:val="28"/>
          <w:szCs w:val="28"/>
        </w:rPr>
      </w:pPr>
      <w:r w:rsidRPr="00ED3762">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D3762" w:rsidRPr="00ED3762" w:rsidRDefault="00ED3762" w:rsidP="00ED3762">
      <w:pPr>
        <w:tabs>
          <w:tab w:val="num" w:pos="0"/>
        </w:tabs>
        <w:ind w:firstLine="709"/>
        <w:jc w:val="both"/>
        <w:rPr>
          <w:sz w:val="28"/>
          <w:szCs w:val="28"/>
        </w:rPr>
      </w:pPr>
      <w:r w:rsidRPr="00ED3762">
        <w:rPr>
          <w:sz w:val="28"/>
          <w:szCs w:val="28"/>
        </w:rPr>
        <w:t>Также вся информация о муниципальной услуге и услугах, необходимых для получения муниципальной услуги доступна на Интернет-сайте Администрации,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ED3762">
        <w:rPr>
          <w:sz w:val="28"/>
          <w:szCs w:val="28"/>
        </w:rPr>
        <w:t>www</w:t>
      </w:r>
      <w:proofErr w:type="spellEnd"/>
      <w:r w:rsidRPr="00ED3762">
        <w:rPr>
          <w:sz w:val="28"/>
          <w:szCs w:val="28"/>
        </w:rPr>
        <w:t>.</w:t>
      </w:r>
      <w:proofErr w:type="spellStart"/>
      <w:r w:rsidRPr="00ED3762">
        <w:rPr>
          <w:sz w:val="28"/>
          <w:szCs w:val="28"/>
          <w:lang w:val="en-US"/>
        </w:rPr>
        <w:t>gosuslugi</w:t>
      </w:r>
      <w:proofErr w:type="spellEnd"/>
      <w:r w:rsidRPr="00ED3762">
        <w:rPr>
          <w:sz w:val="28"/>
          <w:szCs w:val="28"/>
        </w:rPr>
        <w:t>.</w:t>
      </w:r>
      <w:proofErr w:type="spellStart"/>
      <w:r w:rsidRPr="00ED3762">
        <w:rPr>
          <w:sz w:val="28"/>
          <w:szCs w:val="28"/>
          <w:lang w:val="en-US"/>
        </w:rPr>
        <w:t>ru</w:t>
      </w:r>
      <w:proofErr w:type="spellEnd"/>
      <w:r w:rsidRPr="00ED3762">
        <w:rPr>
          <w:sz w:val="28"/>
          <w:szCs w:val="28"/>
        </w:rPr>
        <w:t>) и обновляется по мере ее изменения.</w:t>
      </w:r>
    </w:p>
    <w:p w:rsidR="00ED3762" w:rsidRPr="00ED3762" w:rsidRDefault="00ED3762" w:rsidP="00ED3762">
      <w:pPr>
        <w:tabs>
          <w:tab w:val="num" w:pos="0"/>
        </w:tabs>
        <w:ind w:firstLine="709"/>
        <w:jc w:val="both"/>
        <w:rPr>
          <w:sz w:val="28"/>
          <w:szCs w:val="28"/>
        </w:rPr>
      </w:pPr>
    </w:p>
    <w:p w:rsidR="00ED3762" w:rsidRPr="00ED3762" w:rsidRDefault="00ED3762" w:rsidP="00ED3762">
      <w:pPr>
        <w:numPr>
          <w:ilvl w:val="0"/>
          <w:numId w:val="7"/>
        </w:numPr>
        <w:jc w:val="center"/>
        <w:rPr>
          <w:b/>
          <w:sz w:val="28"/>
          <w:szCs w:val="28"/>
        </w:rPr>
      </w:pPr>
      <w:r w:rsidRPr="00ED3762">
        <w:rPr>
          <w:b/>
          <w:sz w:val="28"/>
          <w:szCs w:val="28"/>
        </w:rPr>
        <w:t>Стандарт предоставления муниципальной услуги</w:t>
      </w:r>
    </w:p>
    <w:p w:rsidR="00ED3762" w:rsidRPr="00ED3762" w:rsidRDefault="00ED3762" w:rsidP="00ED3762">
      <w:pPr>
        <w:rPr>
          <w:b/>
          <w:sz w:val="28"/>
          <w:szCs w:val="28"/>
        </w:rPr>
      </w:pPr>
    </w:p>
    <w:p w:rsidR="00ED3762" w:rsidRPr="00ED3762" w:rsidRDefault="00ED3762" w:rsidP="00ED3762">
      <w:pPr>
        <w:numPr>
          <w:ilvl w:val="1"/>
          <w:numId w:val="7"/>
        </w:numPr>
        <w:tabs>
          <w:tab w:val="clear" w:pos="1000"/>
          <w:tab w:val="num" w:pos="0"/>
          <w:tab w:val="left" w:pos="1134"/>
        </w:tabs>
        <w:ind w:left="0" w:firstLine="709"/>
        <w:jc w:val="both"/>
        <w:rPr>
          <w:sz w:val="28"/>
          <w:szCs w:val="28"/>
        </w:rPr>
      </w:pPr>
      <w:r w:rsidRPr="00ED3762">
        <w:rPr>
          <w:sz w:val="28"/>
          <w:szCs w:val="28"/>
        </w:rPr>
        <w:t xml:space="preserve"> Наименование муниципальной услуги: предоставление в безвозмездное пользование имущества муниципальной казны без проведения торгов.</w:t>
      </w:r>
    </w:p>
    <w:p w:rsidR="00ED3762" w:rsidRPr="00ED3762" w:rsidRDefault="00ED3762" w:rsidP="00ED3762">
      <w:pPr>
        <w:numPr>
          <w:ilvl w:val="1"/>
          <w:numId w:val="7"/>
        </w:numPr>
        <w:tabs>
          <w:tab w:val="clear" w:pos="1000"/>
          <w:tab w:val="num" w:pos="0"/>
          <w:tab w:val="left" w:pos="1134"/>
        </w:tabs>
        <w:ind w:left="0" w:firstLine="709"/>
        <w:jc w:val="both"/>
        <w:rPr>
          <w:sz w:val="28"/>
          <w:szCs w:val="28"/>
        </w:rPr>
      </w:pPr>
      <w:r w:rsidRPr="00ED3762">
        <w:rPr>
          <w:sz w:val="28"/>
          <w:szCs w:val="28"/>
        </w:rPr>
        <w:t xml:space="preserve"> Предоставление муниципальной услуги осуществляет Администрация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 При предоставлении муниципальной услуги также могут принимать участие в качестве источников получения документов, необходимых для предоставления </w:t>
      </w:r>
      <w:r w:rsidRPr="00ED3762">
        <w:rPr>
          <w:sz w:val="28"/>
          <w:szCs w:val="28"/>
        </w:rPr>
        <w:lastRenderedPageBreak/>
        <w:t xml:space="preserve">услуги, или источников предоставления информации для проверки сведений, предоставляемых заявителями, следующие органы и учреждения: </w:t>
      </w:r>
    </w:p>
    <w:p w:rsidR="00ED3762" w:rsidRPr="00ED3762" w:rsidRDefault="00ED3762" w:rsidP="00ED3762">
      <w:pPr>
        <w:tabs>
          <w:tab w:val="num" w:pos="0"/>
          <w:tab w:val="left" w:pos="993"/>
        </w:tabs>
        <w:ind w:firstLine="709"/>
        <w:jc w:val="both"/>
        <w:rPr>
          <w:sz w:val="28"/>
          <w:szCs w:val="28"/>
        </w:rPr>
      </w:pPr>
      <w:r w:rsidRPr="00ED3762">
        <w:rPr>
          <w:sz w:val="28"/>
          <w:szCs w:val="28"/>
        </w:rPr>
        <w:t>- Управление Федеральной налоговой службы по Новосибирской области;</w:t>
      </w:r>
    </w:p>
    <w:p w:rsidR="00ED3762" w:rsidRPr="00ED3762" w:rsidRDefault="00ED3762" w:rsidP="00ED3762">
      <w:pPr>
        <w:tabs>
          <w:tab w:val="num" w:pos="0"/>
          <w:tab w:val="left" w:pos="993"/>
        </w:tabs>
        <w:ind w:firstLine="709"/>
        <w:jc w:val="both"/>
        <w:rPr>
          <w:sz w:val="28"/>
          <w:szCs w:val="28"/>
        </w:rPr>
      </w:pPr>
      <w:r w:rsidRPr="00ED3762">
        <w:rPr>
          <w:sz w:val="28"/>
          <w:szCs w:val="28"/>
        </w:rPr>
        <w:t>- Управление федеральной службы государственной регистрации, кадастра и картографии;</w:t>
      </w:r>
    </w:p>
    <w:p w:rsidR="00ED3762" w:rsidRPr="00ED3762" w:rsidRDefault="00ED3762" w:rsidP="00ED3762">
      <w:pPr>
        <w:tabs>
          <w:tab w:val="num" w:pos="0"/>
          <w:tab w:val="left" w:pos="993"/>
        </w:tabs>
        <w:ind w:firstLine="709"/>
        <w:jc w:val="both"/>
        <w:rPr>
          <w:sz w:val="28"/>
          <w:szCs w:val="28"/>
        </w:rPr>
      </w:pPr>
      <w:r w:rsidRPr="00ED3762">
        <w:rPr>
          <w:sz w:val="28"/>
          <w:szCs w:val="28"/>
        </w:rPr>
        <w:t>- Федеральная служба государственной статистики.</w:t>
      </w:r>
    </w:p>
    <w:p w:rsidR="00ED3762" w:rsidRPr="00ED3762" w:rsidRDefault="00ED3762" w:rsidP="00ED3762">
      <w:pPr>
        <w:tabs>
          <w:tab w:val="num" w:pos="0"/>
          <w:tab w:val="left" w:pos="993"/>
        </w:tabs>
        <w:ind w:firstLine="709"/>
        <w:jc w:val="both"/>
        <w:rPr>
          <w:sz w:val="28"/>
          <w:szCs w:val="28"/>
        </w:rPr>
      </w:pPr>
      <w:r w:rsidRPr="00ED3762">
        <w:rPr>
          <w:sz w:val="28"/>
          <w:szCs w:val="28"/>
        </w:rPr>
        <w:t>отказ в предоставлении муниципальной услуги.</w:t>
      </w:r>
    </w:p>
    <w:p w:rsidR="00ED3762" w:rsidRPr="00ED3762" w:rsidRDefault="00ED3762" w:rsidP="00ED3762">
      <w:pPr>
        <w:tabs>
          <w:tab w:val="num" w:pos="0"/>
          <w:tab w:val="left" w:pos="993"/>
        </w:tabs>
        <w:ind w:firstLine="709"/>
        <w:jc w:val="both"/>
        <w:rPr>
          <w:sz w:val="28"/>
          <w:szCs w:val="28"/>
        </w:rPr>
      </w:pPr>
      <w:r w:rsidRPr="00ED3762">
        <w:rPr>
          <w:sz w:val="28"/>
          <w:szCs w:val="28"/>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ED3762">
          <w:rPr>
            <w:sz w:val="28"/>
            <w:szCs w:val="28"/>
          </w:rPr>
          <w:t>перечень</w:t>
        </w:r>
      </w:hyperlink>
      <w:r w:rsidRPr="00ED3762">
        <w:rPr>
          <w:sz w:val="28"/>
          <w:szCs w:val="28"/>
        </w:rPr>
        <w:t xml:space="preserve"> услуг, которые являются необходимыми и обязательными для предоставления муниципальных услуг.</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Результатом предоставления муниципальной услуги является:</w:t>
      </w:r>
    </w:p>
    <w:p w:rsidR="00ED3762" w:rsidRPr="00ED3762" w:rsidRDefault="00ED3762" w:rsidP="00ED3762">
      <w:pPr>
        <w:tabs>
          <w:tab w:val="num" w:pos="0"/>
          <w:tab w:val="left" w:pos="1276"/>
        </w:tabs>
        <w:ind w:firstLine="709"/>
        <w:jc w:val="both"/>
        <w:rPr>
          <w:sz w:val="28"/>
          <w:szCs w:val="28"/>
        </w:rPr>
      </w:pPr>
      <w:r w:rsidRPr="00ED3762">
        <w:rPr>
          <w:sz w:val="28"/>
          <w:szCs w:val="28"/>
        </w:rPr>
        <w:t>- заключенный между управлением и заявителем договор безвозмездного пользования муниципальным имуществом (далее – договор безвозмездного пользования);</w:t>
      </w:r>
    </w:p>
    <w:p w:rsidR="00ED3762" w:rsidRPr="00ED3762" w:rsidRDefault="00ED3762" w:rsidP="00ED3762">
      <w:pPr>
        <w:tabs>
          <w:tab w:val="num" w:pos="0"/>
          <w:tab w:val="left" w:pos="1276"/>
        </w:tabs>
        <w:ind w:firstLine="709"/>
        <w:jc w:val="both"/>
        <w:rPr>
          <w:sz w:val="28"/>
          <w:szCs w:val="28"/>
        </w:rPr>
      </w:pPr>
      <w:r w:rsidRPr="00ED3762">
        <w:rPr>
          <w:sz w:val="28"/>
          <w:szCs w:val="28"/>
        </w:rPr>
        <w:t>- письменное уведомление об отказе заявителю в предоставлении муниципальной услуги (далее – уведомление об отказе).</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Срок предоставления муниципальной услуги:</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Общий срок принятия решения о предоставлении муниципальной услуги составляет 30 рабочих дней со дня обращения за муниципальной услугой.</w:t>
      </w:r>
    </w:p>
    <w:p w:rsidR="00ED3762" w:rsidRPr="00ED3762" w:rsidRDefault="00ED3762" w:rsidP="00ED3762">
      <w:pPr>
        <w:tabs>
          <w:tab w:val="num" w:pos="0"/>
          <w:tab w:val="left" w:pos="1276"/>
        </w:tabs>
        <w:ind w:firstLine="709"/>
        <w:jc w:val="both"/>
        <w:rPr>
          <w:sz w:val="28"/>
          <w:szCs w:val="28"/>
        </w:rPr>
      </w:pPr>
      <w:r w:rsidRPr="00ED3762">
        <w:rPr>
          <w:sz w:val="28"/>
          <w:szCs w:val="28"/>
        </w:rPr>
        <w:t>В случае необходимости проведения проверки сведений, содержащихся в представленных документах, решение о предоставлении услуги принимается не позднее 60 дней со дня обращения за муниципальной услугой.</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Срок приостановления предоставления муниципальной услуги не более 14 дней.</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Срок выдачи (направления) заявителю документов, являющихся результатом предоставления муниципальной услуги, составляет 21 день.</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Правовые основания для предоставления муниципальной услуги:</w:t>
      </w:r>
    </w:p>
    <w:p w:rsidR="00ED3762" w:rsidRPr="00ED3762" w:rsidRDefault="00ED3762" w:rsidP="00ED3762">
      <w:pPr>
        <w:tabs>
          <w:tab w:val="num" w:pos="0"/>
          <w:tab w:val="left" w:pos="1276"/>
        </w:tabs>
        <w:ind w:firstLine="709"/>
        <w:jc w:val="both"/>
        <w:rPr>
          <w:sz w:val="28"/>
          <w:szCs w:val="28"/>
        </w:rPr>
      </w:pPr>
      <w:r w:rsidRPr="00ED3762">
        <w:rPr>
          <w:sz w:val="28"/>
          <w:szCs w:val="28"/>
        </w:rPr>
        <w:t xml:space="preserve">Предоставление муниципальной услуги осуществляется в соответствии с: </w:t>
      </w:r>
    </w:p>
    <w:p w:rsidR="00ED3762" w:rsidRPr="00ED3762" w:rsidRDefault="00ED3762" w:rsidP="00ED3762">
      <w:pPr>
        <w:tabs>
          <w:tab w:val="num" w:pos="0"/>
          <w:tab w:val="left" w:pos="1276"/>
        </w:tabs>
        <w:ind w:firstLine="709"/>
        <w:jc w:val="both"/>
        <w:rPr>
          <w:sz w:val="28"/>
          <w:szCs w:val="28"/>
        </w:rPr>
      </w:pPr>
      <w:r w:rsidRPr="00ED3762">
        <w:rPr>
          <w:sz w:val="28"/>
          <w:szCs w:val="28"/>
        </w:rPr>
        <w:t>Конституцией Российской Федерации («Российская газета» 1993г № 237);</w:t>
      </w:r>
    </w:p>
    <w:p w:rsidR="00ED3762" w:rsidRPr="00ED3762" w:rsidRDefault="00ED3762" w:rsidP="00ED3762">
      <w:pPr>
        <w:pStyle w:val="2"/>
        <w:tabs>
          <w:tab w:val="num" w:pos="0"/>
          <w:tab w:val="left" w:pos="1276"/>
        </w:tabs>
        <w:ind w:firstLine="709"/>
        <w:jc w:val="both"/>
        <w:rPr>
          <w:b w:val="0"/>
          <w:sz w:val="28"/>
          <w:szCs w:val="28"/>
        </w:rPr>
      </w:pPr>
      <w:r w:rsidRPr="00ED3762">
        <w:rPr>
          <w:sz w:val="28"/>
          <w:szCs w:val="28"/>
        </w:rPr>
        <w:t xml:space="preserve">Гражданским кодексом Российской Федерации от 30.11.1994 № 51-ФЗ </w:t>
      </w:r>
      <w:r w:rsidRPr="00ED3762">
        <w:rPr>
          <w:rStyle w:val="ab"/>
          <w:b/>
          <w:sz w:val="28"/>
          <w:szCs w:val="28"/>
        </w:rPr>
        <w:t>(принят ГД ФС РФ 21.10.1994);</w:t>
      </w:r>
    </w:p>
    <w:p w:rsidR="00ED3762" w:rsidRPr="00ED3762" w:rsidRDefault="00ED3762" w:rsidP="00ED3762">
      <w:pPr>
        <w:tabs>
          <w:tab w:val="num" w:pos="0"/>
          <w:tab w:val="left" w:pos="1276"/>
        </w:tabs>
        <w:ind w:firstLine="709"/>
        <w:jc w:val="both"/>
        <w:rPr>
          <w:sz w:val="28"/>
          <w:szCs w:val="28"/>
        </w:rPr>
      </w:pPr>
      <w:r w:rsidRPr="00ED3762">
        <w:rPr>
          <w:sz w:val="28"/>
          <w:szCs w:val="28"/>
        </w:rPr>
        <w:t>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ED3762" w:rsidRPr="00ED3762" w:rsidRDefault="00ED3762" w:rsidP="00ED3762">
      <w:pPr>
        <w:tabs>
          <w:tab w:val="num" w:pos="0"/>
          <w:tab w:val="left" w:pos="1276"/>
        </w:tabs>
        <w:ind w:firstLine="709"/>
        <w:jc w:val="both"/>
        <w:rPr>
          <w:sz w:val="28"/>
          <w:szCs w:val="28"/>
        </w:rPr>
      </w:pPr>
      <w:r w:rsidRPr="00ED3762">
        <w:rPr>
          <w:sz w:val="28"/>
          <w:szCs w:val="28"/>
        </w:rPr>
        <w:t>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ED3762" w:rsidRPr="00ED3762" w:rsidRDefault="00ED3762" w:rsidP="00ED3762">
      <w:pPr>
        <w:tabs>
          <w:tab w:val="num" w:pos="0"/>
          <w:tab w:val="left" w:pos="1276"/>
        </w:tabs>
        <w:ind w:firstLine="709"/>
        <w:jc w:val="both"/>
        <w:rPr>
          <w:sz w:val="28"/>
          <w:szCs w:val="28"/>
        </w:rPr>
      </w:pPr>
      <w:r w:rsidRPr="00ED3762">
        <w:rPr>
          <w:sz w:val="28"/>
          <w:szCs w:val="28"/>
        </w:rPr>
        <w:lastRenderedPageBreak/>
        <w:t xml:space="preserve">Уставом </w:t>
      </w:r>
      <w:proofErr w:type="spellStart"/>
      <w:r w:rsidRPr="00ED3762">
        <w:rPr>
          <w:sz w:val="28"/>
          <w:szCs w:val="28"/>
        </w:rPr>
        <w:t>Благодатского</w:t>
      </w:r>
      <w:proofErr w:type="spellEnd"/>
      <w:r w:rsidRPr="00ED3762">
        <w:rPr>
          <w:sz w:val="28"/>
          <w:szCs w:val="28"/>
        </w:rPr>
        <w:t xml:space="preserve"> сельсовета Карасукского района Новосибирской области;</w:t>
      </w:r>
    </w:p>
    <w:p w:rsidR="00ED3762" w:rsidRPr="00ED3762" w:rsidRDefault="00ED3762" w:rsidP="00ED3762">
      <w:pPr>
        <w:tabs>
          <w:tab w:val="num" w:pos="0"/>
          <w:tab w:val="left" w:pos="1276"/>
        </w:tabs>
        <w:ind w:firstLine="709"/>
        <w:jc w:val="both"/>
        <w:rPr>
          <w:sz w:val="28"/>
          <w:szCs w:val="28"/>
        </w:rPr>
      </w:pPr>
      <w:r w:rsidRPr="00ED3762">
        <w:rPr>
          <w:sz w:val="28"/>
          <w:szCs w:val="28"/>
        </w:rPr>
        <w:t>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ED3762" w:rsidRPr="00ED3762" w:rsidRDefault="00ED3762" w:rsidP="00ED3762">
      <w:pPr>
        <w:tabs>
          <w:tab w:val="num" w:pos="0"/>
          <w:tab w:val="left" w:pos="1276"/>
        </w:tabs>
        <w:ind w:firstLine="709"/>
        <w:jc w:val="both"/>
        <w:rPr>
          <w:sz w:val="28"/>
          <w:szCs w:val="28"/>
        </w:rPr>
      </w:pPr>
      <w:r w:rsidRPr="00ED3762">
        <w:rPr>
          <w:sz w:val="28"/>
          <w:szCs w:val="28"/>
        </w:rPr>
        <w:t xml:space="preserve">Федеральным законом от 26.07.2006 № 135-ФЗ «О защите конкуренции» («Российская газета», 27.07.2006, № 162); </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Полный перечень документов, необходимых для предоставления муниципальной услуги:</w:t>
      </w:r>
    </w:p>
    <w:p w:rsidR="00ED3762" w:rsidRPr="00ED3762" w:rsidRDefault="00ED3762" w:rsidP="00ED3762">
      <w:pPr>
        <w:tabs>
          <w:tab w:val="num" w:pos="0"/>
          <w:tab w:val="left" w:pos="1276"/>
        </w:tabs>
        <w:autoSpaceDE w:val="0"/>
        <w:autoSpaceDN w:val="0"/>
        <w:adjustRightInd w:val="0"/>
        <w:ind w:firstLine="709"/>
        <w:jc w:val="both"/>
        <w:rPr>
          <w:iCs/>
          <w:sz w:val="28"/>
          <w:szCs w:val="28"/>
        </w:rPr>
      </w:pPr>
      <w:r w:rsidRPr="00ED3762">
        <w:rPr>
          <w:iCs/>
          <w:sz w:val="28"/>
          <w:szCs w:val="28"/>
        </w:rPr>
        <w:t xml:space="preserve">письменное заявление о заключении </w:t>
      </w:r>
      <w:r w:rsidRPr="00ED3762">
        <w:rPr>
          <w:sz w:val="28"/>
          <w:szCs w:val="28"/>
        </w:rPr>
        <w:t xml:space="preserve">договора безвозмездного пользования </w:t>
      </w:r>
      <w:r w:rsidRPr="00ED3762">
        <w:rPr>
          <w:iCs/>
          <w:sz w:val="28"/>
          <w:szCs w:val="28"/>
        </w:rPr>
        <w:t>по образцу, указанному в приложении  к административному регламенту (приложение 1);</w:t>
      </w:r>
    </w:p>
    <w:p w:rsidR="00ED3762" w:rsidRPr="00ED3762" w:rsidRDefault="00ED3762" w:rsidP="00ED3762">
      <w:pPr>
        <w:pStyle w:val="aa"/>
        <w:shd w:val="clear" w:color="auto" w:fill="FFFFFF"/>
        <w:tabs>
          <w:tab w:val="num" w:pos="0"/>
          <w:tab w:val="left" w:pos="1276"/>
        </w:tabs>
        <w:spacing w:before="0" w:beforeAutospacing="0" w:after="0" w:afterAutospacing="0"/>
        <w:ind w:firstLine="709"/>
        <w:jc w:val="both"/>
        <w:rPr>
          <w:iCs/>
          <w:sz w:val="28"/>
          <w:szCs w:val="28"/>
        </w:rPr>
      </w:pPr>
      <w:r w:rsidRPr="00ED3762">
        <w:rPr>
          <w:iCs/>
          <w:sz w:val="28"/>
          <w:szCs w:val="28"/>
        </w:rPr>
        <w:t>выписка из ЕГРЮЛ;</w:t>
      </w:r>
    </w:p>
    <w:p w:rsidR="00ED3762" w:rsidRPr="00ED3762" w:rsidRDefault="00ED3762" w:rsidP="00ED3762">
      <w:pPr>
        <w:pStyle w:val="22"/>
        <w:tabs>
          <w:tab w:val="num" w:pos="0"/>
          <w:tab w:val="left" w:pos="1276"/>
        </w:tabs>
        <w:autoSpaceDE/>
        <w:adjustRightInd/>
        <w:rPr>
          <w:iCs/>
        </w:rPr>
      </w:pPr>
      <w:r w:rsidRPr="00ED3762">
        <w:rPr>
          <w:iCs/>
        </w:rPr>
        <w:t>предыдущий договор безвозмездного пользования или аренды муниципального имущества (копия; при его наличии);</w:t>
      </w:r>
    </w:p>
    <w:p w:rsidR="00ED3762" w:rsidRPr="00ED3762" w:rsidRDefault="00ED3762" w:rsidP="00ED3762">
      <w:pPr>
        <w:tabs>
          <w:tab w:val="num" w:pos="0"/>
          <w:tab w:val="left" w:pos="1276"/>
        </w:tabs>
        <w:ind w:firstLine="709"/>
        <w:jc w:val="both"/>
        <w:rPr>
          <w:iCs/>
          <w:sz w:val="28"/>
          <w:szCs w:val="28"/>
        </w:rPr>
      </w:pPr>
      <w:r w:rsidRPr="00ED3762">
        <w:rPr>
          <w:iCs/>
          <w:sz w:val="28"/>
          <w:szCs w:val="28"/>
        </w:rPr>
        <w:t>учредительные документы (копии);</w:t>
      </w:r>
    </w:p>
    <w:p w:rsidR="00ED3762" w:rsidRPr="00ED3762" w:rsidRDefault="00ED3762" w:rsidP="00ED3762">
      <w:pPr>
        <w:tabs>
          <w:tab w:val="num" w:pos="0"/>
          <w:tab w:val="left" w:pos="1276"/>
        </w:tabs>
        <w:ind w:firstLine="709"/>
        <w:jc w:val="both"/>
        <w:rPr>
          <w:iCs/>
          <w:sz w:val="28"/>
          <w:szCs w:val="28"/>
        </w:rPr>
      </w:pPr>
      <w:r w:rsidRPr="00ED3762">
        <w:rPr>
          <w:iCs/>
          <w:sz w:val="28"/>
          <w:szCs w:val="28"/>
        </w:rPr>
        <w:t>паспорт заявителя (копия первого листа и листа с пропиской).</w:t>
      </w:r>
    </w:p>
    <w:p w:rsidR="00ED3762" w:rsidRPr="00ED3762" w:rsidRDefault="00ED3762" w:rsidP="00ED3762">
      <w:pPr>
        <w:pStyle w:val="aa"/>
        <w:shd w:val="clear" w:color="auto" w:fill="FFFFFF"/>
        <w:tabs>
          <w:tab w:val="num" w:pos="0"/>
          <w:tab w:val="left" w:pos="1276"/>
        </w:tabs>
        <w:spacing w:before="0" w:beforeAutospacing="0" w:after="0" w:afterAutospacing="0"/>
        <w:ind w:firstLine="709"/>
        <w:jc w:val="both"/>
        <w:rPr>
          <w:iCs/>
          <w:sz w:val="28"/>
          <w:szCs w:val="28"/>
        </w:rPr>
      </w:pPr>
      <w:r w:rsidRPr="00ED3762">
        <w:rPr>
          <w:iCs/>
          <w:sz w:val="28"/>
          <w:szCs w:val="28"/>
        </w:rPr>
        <w:t>свидетельство о постановке на учёт в налоговом органе (копия, заверенная заявителем; для юридических лиц и индивидуальных предпринимателей);</w:t>
      </w:r>
    </w:p>
    <w:p w:rsidR="00ED3762" w:rsidRPr="00ED3762" w:rsidRDefault="00ED3762" w:rsidP="00ED3762">
      <w:pPr>
        <w:pStyle w:val="22"/>
        <w:tabs>
          <w:tab w:val="num" w:pos="0"/>
          <w:tab w:val="left" w:pos="1276"/>
        </w:tabs>
        <w:autoSpaceDE/>
        <w:adjustRightInd/>
        <w:rPr>
          <w:iCs/>
        </w:rPr>
      </w:pPr>
      <w:r w:rsidRPr="00ED3762">
        <w:rPr>
          <w:iCs/>
        </w:rPr>
        <w:t>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ED3762" w:rsidRPr="00ED3762" w:rsidRDefault="00ED3762" w:rsidP="00ED3762">
      <w:pPr>
        <w:pStyle w:val="22"/>
        <w:tabs>
          <w:tab w:val="num" w:pos="0"/>
          <w:tab w:val="left" w:pos="1276"/>
        </w:tabs>
        <w:autoSpaceDE/>
        <w:adjustRightInd/>
      </w:pPr>
      <w:r w:rsidRPr="00ED3762">
        <w:t xml:space="preserve">копия информационного письма об учете в </w:t>
      </w:r>
      <w:proofErr w:type="spellStart"/>
      <w:r w:rsidRPr="00ED3762">
        <w:t>Статрегистре</w:t>
      </w:r>
      <w:proofErr w:type="spellEnd"/>
      <w:r w:rsidRPr="00ED3762">
        <w:t xml:space="preserve"> Росстата с приложением;</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xml:space="preserve">В случае, если документы подает представитель заявителя, дополнительно предоставляются: </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документ, удостоверяющий личность представителя заявителя (копия);</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надлежащим образом заверенная доверенность (копия).</w:t>
      </w:r>
    </w:p>
    <w:p w:rsidR="00ED3762" w:rsidRPr="00ED3762" w:rsidRDefault="00ED3762" w:rsidP="00ED3762">
      <w:pPr>
        <w:tabs>
          <w:tab w:val="num" w:pos="0"/>
          <w:tab w:val="left" w:pos="1276"/>
        </w:tabs>
        <w:ind w:firstLine="709"/>
        <w:jc w:val="both"/>
        <w:rPr>
          <w:i/>
          <w:sz w:val="28"/>
          <w:szCs w:val="28"/>
        </w:rPr>
      </w:pPr>
      <w:r w:rsidRPr="00ED3762">
        <w:rPr>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ED3762" w:rsidRPr="00ED3762" w:rsidRDefault="00ED3762" w:rsidP="00ED3762">
      <w:pPr>
        <w:tabs>
          <w:tab w:val="num" w:pos="0"/>
          <w:tab w:val="left" w:pos="851"/>
        </w:tabs>
        <w:autoSpaceDE w:val="0"/>
        <w:autoSpaceDN w:val="0"/>
        <w:adjustRightInd w:val="0"/>
        <w:ind w:firstLine="709"/>
        <w:jc w:val="both"/>
        <w:rPr>
          <w:iCs/>
          <w:sz w:val="28"/>
          <w:szCs w:val="28"/>
        </w:rPr>
      </w:pPr>
      <w:r w:rsidRPr="00ED3762">
        <w:rPr>
          <w:iCs/>
          <w:sz w:val="28"/>
          <w:szCs w:val="28"/>
        </w:rPr>
        <w:t xml:space="preserve">письменное заявление о заключении </w:t>
      </w:r>
      <w:r w:rsidRPr="00ED3762">
        <w:rPr>
          <w:sz w:val="28"/>
          <w:szCs w:val="28"/>
        </w:rPr>
        <w:t xml:space="preserve">договора аренды </w:t>
      </w:r>
      <w:r w:rsidRPr="00ED3762">
        <w:rPr>
          <w:iCs/>
          <w:sz w:val="28"/>
          <w:szCs w:val="28"/>
        </w:rPr>
        <w:t>по образцу, указанному в приложении  к административному регламенту;</w:t>
      </w:r>
    </w:p>
    <w:p w:rsidR="00ED3762" w:rsidRPr="00ED3762" w:rsidRDefault="00ED3762" w:rsidP="00ED3762">
      <w:pPr>
        <w:tabs>
          <w:tab w:val="num" w:pos="0"/>
          <w:tab w:val="left" w:pos="851"/>
        </w:tabs>
        <w:autoSpaceDE w:val="0"/>
        <w:autoSpaceDN w:val="0"/>
        <w:adjustRightInd w:val="0"/>
        <w:ind w:firstLine="709"/>
        <w:jc w:val="both"/>
        <w:rPr>
          <w:iCs/>
          <w:sz w:val="28"/>
          <w:szCs w:val="28"/>
        </w:rPr>
      </w:pPr>
      <w:r w:rsidRPr="00ED3762">
        <w:rPr>
          <w:iCs/>
          <w:sz w:val="28"/>
          <w:szCs w:val="28"/>
        </w:rPr>
        <w:t>предыдущий договор аренды муниципального имущества (копия; при его наличии);</w:t>
      </w:r>
    </w:p>
    <w:p w:rsidR="00ED3762" w:rsidRPr="00ED3762" w:rsidRDefault="00ED3762" w:rsidP="00ED3762">
      <w:pPr>
        <w:pStyle w:val="22"/>
        <w:tabs>
          <w:tab w:val="num" w:pos="0"/>
          <w:tab w:val="left" w:pos="851"/>
        </w:tabs>
        <w:autoSpaceDE/>
        <w:adjustRightInd/>
        <w:rPr>
          <w:iCs/>
        </w:rPr>
      </w:pPr>
      <w:r w:rsidRPr="00ED3762">
        <w:rPr>
          <w:iCs/>
        </w:rPr>
        <w:t>учредительные документы (копии);</w:t>
      </w:r>
    </w:p>
    <w:p w:rsidR="00ED3762" w:rsidRPr="00ED3762" w:rsidRDefault="00ED3762" w:rsidP="00ED3762">
      <w:pPr>
        <w:pStyle w:val="22"/>
        <w:tabs>
          <w:tab w:val="num" w:pos="0"/>
          <w:tab w:val="left" w:pos="851"/>
        </w:tabs>
        <w:autoSpaceDE/>
        <w:adjustRightInd/>
        <w:rPr>
          <w:iCs/>
        </w:rPr>
      </w:pPr>
      <w:r w:rsidRPr="00ED3762">
        <w:rPr>
          <w:iCs/>
        </w:rPr>
        <w:t>паспорт заявителя (копия первого листа и листа с пропиской).</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xml:space="preserve">В случае если документы подает представитель заявителя, дополнительно предоставляются: </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документ, удостоверяющий личность представителя заявителя (копия);</w:t>
      </w:r>
    </w:p>
    <w:p w:rsidR="00ED3762" w:rsidRPr="00ED3762" w:rsidRDefault="00ED3762" w:rsidP="00ED3762">
      <w:pPr>
        <w:tabs>
          <w:tab w:val="num" w:pos="0"/>
          <w:tab w:val="left" w:pos="1276"/>
        </w:tabs>
        <w:autoSpaceDE w:val="0"/>
        <w:autoSpaceDN w:val="0"/>
        <w:adjustRightInd w:val="0"/>
        <w:ind w:firstLine="709"/>
        <w:jc w:val="both"/>
        <w:rPr>
          <w:sz w:val="28"/>
          <w:szCs w:val="28"/>
        </w:rPr>
      </w:pPr>
      <w:r w:rsidRPr="00ED3762">
        <w:rPr>
          <w:sz w:val="28"/>
          <w:szCs w:val="28"/>
        </w:rPr>
        <w:t>- надлежащим образом заверенная доверенность (копия).</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lastRenderedPageBreak/>
        <w:t xml:space="preserve">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sidRPr="00ED3762">
        <w:rPr>
          <w:sz w:val="28"/>
          <w:szCs w:val="28"/>
        </w:rPr>
        <w:t>истребуемых</w:t>
      </w:r>
      <w:proofErr w:type="spellEnd"/>
      <w:r w:rsidRPr="00ED3762">
        <w:rPr>
          <w:sz w:val="28"/>
          <w:szCs w:val="28"/>
        </w:rPr>
        <w:t xml:space="preserve"> сотрудниками Администрации самостоятельно, или предоставляемых заявителем по желанию (с 01.07.2012 г.):</w:t>
      </w:r>
    </w:p>
    <w:p w:rsidR="00ED3762" w:rsidRPr="00ED3762" w:rsidRDefault="00ED3762" w:rsidP="00ED3762">
      <w:pPr>
        <w:pStyle w:val="aa"/>
        <w:shd w:val="clear" w:color="auto" w:fill="FFFFFF"/>
        <w:tabs>
          <w:tab w:val="num" w:pos="0"/>
          <w:tab w:val="left" w:pos="1276"/>
        </w:tabs>
        <w:spacing w:before="0" w:beforeAutospacing="0" w:after="0" w:afterAutospacing="0"/>
        <w:ind w:firstLine="709"/>
        <w:jc w:val="both"/>
        <w:rPr>
          <w:iCs/>
          <w:sz w:val="28"/>
          <w:szCs w:val="28"/>
        </w:rPr>
      </w:pPr>
      <w:r w:rsidRPr="00ED3762">
        <w:rPr>
          <w:iCs/>
          <w:sz w:val="28"/>
          <w:szCs w:val="28"/>
        </w:rPr>
        <w:t>- свидетельство о постановке на учёт в налоговом органе (копия, заверенная заявителем);</w:t>
      </w:r>
    </w:p>
    <w:p w:rsidR="00ED3762" w:rsidRPr="00ED3762" w:rsidRDefault="00ED3762" w:rsidP="00ED3762">
      <w:pPr>
        <w:pStyle w:val="22"/>
        <w:tabs>
          <w:tab w:val="num" w:pos="0"/>
          <w:tab w:val="left" w:pos="1276"/>
        </w:tabs>
        <w:autoSpaceDE/>
        <w:adjustRightInd/>
        <w:rPr>
          <w:iCs/>
        </w:rPr>
      </w:pPr>
      <w:r w:rsidRPr="00ED3762">
        <w:rPr>
          <w:iCs/>
        </w:rPr>
        <w:t>-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ED3762" w:rsidRPr="00ED3762" w:rsidRDefault="00ED3762" w:rsidP="00ED3762">
      <w:pPr>
        <w:pStyle w:val="22"/>
        <w:tabs>
          <w:tab w:val="num" w:pos="0"/>
          <w:tab w:val="left" w:pos="1276"/>
        </w:tabs>
        <w:autoSpaceDE/>
        <w:adjustRightInd/>
      </w:pPr>
      <w:r w:rsidRPr="00ED3762">
        <w:t xml:space="preserve">- информационное письмо об учете в </w:t>
      </w:r>
      <w:proofErr w:type="spellStart"/>
      <w:r w:rsidRPr="00ED3762">
        <w:t>Статрегистре</w:t>
      </w:r>
      <w:proofErr w:type="spellEnd"/>
      <w:r w:rsidRPr="00ED3762">
        <w:t xml:space="preserve"> Росстата с приложением;</w:t>
      </w:r>
    </w:p>
    <w:p w:rsidR="00ED3762" w:rsidRPr="00ED3762" w:rsidRDefault="00ED3762" w:rsidP="00ED3762">
      <w:pPr>
        <w:pStyle w:val="aa"/>
        <w:shd w:val="clear" w:color="auto" w:fill="FFFFFF"/>
        <w:tabs>
          <w:tab w:val="num" w:pos="0"/>
          <w:tab w:val="left" w:pos="1276"/>
        </w:tabs>
        <w:spacing w:before="0" w:beforeAutospacing="0" w:after="0" w:afterAutospacing="0"/>
        <w:ind w:firstLine="709"/>
        <w:jc w:val="both"/>
        <w:rPr>
          <w:iCs/>
          <w:sz w:val="28"/>
          <w:szCs w:val="28"/>
        </w:rPr>
      </w:pPr>
      <w:r w:rsidRPr="00ED3762">
        <w:rPr>
          <w:iCs/>
          <w:sz w:val="28"/>
          <w:szCs w:val="28"/>
        </w:rPr>
        <w:t>- выписка из ЕГРЮЛ;</w:t>
      </w:r>
    </w:p>
    <w:p w:rsidR="00ED3762" w:rsidRPr="00ED3762" w:rsidRDefault="00ED3762" w:rsidP="00ED3762">
      <w:pPr>
        <w:numPr>
          <w:ilvl w:val="2"/>
          <w:numId w:val="7"/>
        </w:numPr>
        <w:tabs>
          <w:tab w:val="num" w:pos="0"/>
          <w:tab w:val="left" w:pos="1418"/>
        </w:tabs>
        <w:ind w:left="0" w:firstLine="709"/>
        <w:jc w:val="both"/>
        <w:rPr>
          <w:sz w:val="28"/>
          <w:szCs w:val="28"/>
        </w:rPr>
      </w:pPr>
      <w:r w:rsidRPr="00ED3762">
        <w:rPr>
          <w:sz w:val="28"/>
          <w:szCs w:val="28"/>
        </w:rPr>
        <w:t>Запрещается требовать от заявителя:</w:t>
      </w:r>
    </w:p>
    <w:p w:rsidR="00ED3762" w:rsidRPr="00ED3762" w:rsidRDefault="00ED3762" w:rsidP="00ED3762">
      <w:pPr>
        <w:numPr>
          <w:ilvl w:val="5"/>
          <w:numId w:val="10"/>
        </w:numPr>
        <w:tabs>
          <w:tab w:val="num" w:pos="0"/>
          <w:tab w:val="left" w:pos="1276"/>
          <w:tab w:val="num" w:pos="5231"/>
        </w:tabs>
        <w:ind w:left="0" w:firstLine="709"/>
        <w:jc w:val="both"/>
        <w:rPr>
          <w:sz w:val="28"/>
          <w:szCs w:val="28"/>
        </w:rPr>
      </w:pPr>
      <w:r w:rsidRPr="00ED3762">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пункте 2.6.1 настоящего административного регламента.</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Перечень оснований для отказа в приеме документов, необходимых для предоставления муниципальной услуги.</w:t>
      </w:r>
    </w:p>
    <w:p w:rsidR="00ED3762" w:rsidRPr="00ED3762" w:rsidRDefault="00ED3762" w:rsidP="00ED3762">
      <w:pPr>
        <w:tabs>
          <w:tab w:val="num" w:pos="0"/>
          <w:tab w:val="left" w:pos="1276"/>
        </w:tabs>
        <w:ind w:firstLine="709"/>
        <w:rPr>
          <w:sz w:val="28"/>
          <w:szCs w:val="28"/>
        </w:rPr>
      </w:pPr>
      <w:r w:rsidRPr="00ED3762">
        <w:rPr>
          <w:sz w:val="28"/>
          <w:szCs w:val="28"/>
        </w:rPr>
        <w:t>Основаниями для отказа в приеме документов являются:</w:t>
      </w:r>
    </w:p>
    <w:p w:rsidR="00ED3762" w:rsidRPr="00ED3762" w:rsidRDefault="00ED3762" w:rsidP="00ED3762">
      <w:pPr>
        <w:numPr>
          <w:ilvl w:val="0"/>
          <w:numId w:val="12"/>
        </w:numPr>
        <w:tabs>
          <w:tab w:val="num" w:pos="0"/>
          <w:tab w:val="left" w:pos="1276"/>
        </w:tabs>
        <w:ind w:left="0" w:firstLine="709"/>
        <w:jc w:val="both"/>
        <w:rPr>
          <w:sz w:val="28"/>
          <w:szCs w:val="28"/>
        </w:rPr>
      </w:pPr>
      <w:r w:rsidRPr="00ED3762">
        <w:rPr>
          <w:sz w:val="28"/>
          <w:szCs w:val="28"/>
        </w:rPr>
        <w:t>документы предоставлены лицом, не имеющим полномочий на их предоставление в соответствии с действующим законодательством;</w:t>
      </w:r>
    </w:p>
    <w:p w:rsidR="00ED3762" w:rsidRPr="00ED3762" w:rsidRDefault="00ED3762" w:rsidP="00ED3762">
      <w:pPr>
        <w:numPr>
          <w:ilvl w:val="0"/>
          <w:numId w:val="12"/>
        </w:numPr>
        <w:tabs>
          <w:tab w:val="num" w:pos="0"/>
          <w:tab w:val="left" w:pos="1276"/>
        </w:tabs>
        <w:ind w:left="0" w:firstLine="709"/>
        <w:jc w:val="both"/>
        <w:rPr>
          <w:sz w:val="28"/>
          <w:szCs w:val="28"/>
        </w:rPr>
      </w:pPr>
      <w:r w:rsidRPr="00ED3762">
        <w:rPr>
          <w:sz w:val="28"/>
          <w:szCs w:val="28"/>
        </w:rPr>
        <w:t>невозможность установления содержания представленных документов;</w:t>
      </w:r>
    </w:p>
    <w:p w:rsidR="00ED3762" w:rsidRPr="00ED3762" w:rsidRDefault="00ED3762" w:rsidP="00ED3762">
      <w:pPr>
        <w:numPr>
          <w:ilvl w:val="0"/>
          <w:numId w:val="12"/>
        </w:numPr>
        <w:tabs>
          <w:tab w:val="num" w:pos="0"/>
          <w:tab w:val="left" w:pos="1276"/>
        </w:tabs>
        <w:ind w:left="0" w:firstLine="709"/>
        <w:jc w:val="both"/>
        <w:rPr>
          <w:sz w:val="28"/>
          <w:szCs w:val="28"/>
        </w:rPr>
      </w:pPr>
      <w:r w:rsidRPr="00ED3762">
        <w:rPr>
          <w:sz w:val="28"/>
          <w:szCs w:val="28"/>
        </w:rPr>
        <w:t>представленные документы исполнены карандашом.</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Основаниями для отказа в предоставлении муниципальной услуги</w:t>
      </w:r>
    </w:p>
    <w:p w:rsidR="00ED3762" w:rsidRPr="00ED3762" w:rsidRDefault="00ED3762" w:rsidP="00ED3762">
      <w:pPr>
        <w:tabs>
          <w:tab w:val="num" w:pos="0"/>
          <w:tab w:val="left" w:pos="1276"/>
        </w:tabs>
        <w:ind w:firstLine="709"/>
        <w:jc w:val="both"/>
        <w:rPr>
          <w:sz w:val="28"/>
          <w:szCs w:val="28"/>
        </w:rPr>
      </w:pPr>
      <w:r w:rsidRPr="00ED3762">
        <w:rPr>
          <w:sz w:val="28"/>
          <w:szCs w:val="28"/>
        </w:rPr>
        <w:t>являются:</w:t>
      </w:r>
    </w:p>
    <w:p w:rsidR="00ED3762" w:rsidRPr="00ED3762" w:rsidRDefault="00ED3762" w:rsidP="00ED3762">
      <w:pPr>
        <w:numPr>
          <w:ilvl w:val="0"/>
          <w:numId w:val="11"/>
        </w:numPr>
        <w:tabs>
          <w:tab w:val="num" w:pos="0"/>
          <w:tab w:val="num" w:pos="1080"/>
          <w:tab w:val="left" w:pos="1276"/>
        </w:tabs>
        <w:ind w:left="0" w:firstLine="709"/>
        <w:jc w:val="both"/>
        <w:rPr>
          <w:sz w:val="28"/>
          <w:szCs w:val="28"/>
        </w:rPr>
      </w:pPr>
      <w:r w:rsidRPr="00ED3762">
        <w:rPr>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ED3762" w:rsidRPr="00ED3762" w:rsidRDefault="00ED3762" w:rsidP="00ED3762">
      <w:pPr>
        <w:numPr>
          <w:ilvl w:val="0"/>
          <w:numId w:val="11"/>
        </w:numPr>
        <w:tabs>
          <w:tab w:val="num" w:pos="0"/>
          <w:tab w:val="num" w:pos="1080"/>
          <w:tab w:val="left" w:pos="1276"/>
        </w:tabs>
        <w:ind w:left="0" w:firstLine="709"/>
        <w:jc w:val="both"/>
        <w:rPr>
          <w:sz w:val="28"/>
          <w:szCs w:val="28"/>
        </w:rPr>
      </w:pPr>
      <w:r w:rsidRPr="00ED3762">
        <w:rPr>
          <w:sz w:val="28"/>
          <w:szCs w:val="28"/>
        </w:rPr>
        <w:t>письменное заявление заявителя об отказе в предоставлении муниципальной  услуги;</w:t>
      </w:r>
    </w:p>
    <w:p w:rsidR="00ED3762" w:rsidRPr="00ED3762" w:rsidRDefault="00ED3762" w:rsidP="00ED3762">
      <w:pPr>
        <w:numPr>
          <w:ilvl w:val="0"/>
          <w:numId w:val="11"/>
        </w:numPr>
        <w:tabs>
          <w:tab w:val="num" w:pos="0"/>
          <w:tab w:val="num" w:pos="1080"/>
          <w:tab w:val="left" w:pos="1276"/>
        </w:tabs>
        <w:ind w:left="0" w:firstLine="709"/>
        <w:jc w:val="both"/>
        <w:rPr>
          <w:sz w:val="28"/>
          <w:szCs w:val="28"/>
        </w:rPr>
      </w:pPr>
      <w:r w:rsidRPr="00ED3762">
        <w:rPr>
          <w:sz w:val="28"/>
          <w:szCs w:val="28"/>
        </w:rPr>
        <w:t>отсутствие оснований, предусмотренных законодательством, для получения муниципальной услуги.</w:t>
      </w:r>
    </w:p>
    <w:p w:rsidR="00ED3762" w:rsidRPr="00ED3762" w:rsidRDefault="00ED3762" w:rsidP="00ED3762">
      <w:pPr>
        <w:tabs>
          <w:tab w:val="num" w:pos="0"/>
          <w:tab w:val="left" w:pos="1276"/>
        </w:tabs>
        <w:ind w:firstLine="709"/>
        <w:jc w:val="both"/>
        <w:rPr>
          <w:sz w:val="28"/>
          <w:szCs w:val="28"/>
        </w:rPr>
      </w:pPr>
      <w:r w:rsidRPr="00ED3762">
        <w:rPr>
          <w:sz w:val="28"/>
          <w:szCs w:val="28"/>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lastRenderedPageBreak/>
        <w:t xml:space="preserve"> Услуги, являющиеся необходимыми и обязательными для предоставления муниципальной услуги: отсутствуют.</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Размер платы, взимаемой с заявителя при предоставлении муниципальной услуги:</w:t>
      </w:r>
    </w:p>
    <w:p w:rsidR="00ED3762" w:rsidRPr="00ED3762" w:rsidRDefault="00ED3762" w:rsidP="00ED3762">
      <w:pPr>
        <w:tabs>
          <w:tab w:val="num" w:pos="0"/>
          <w:tab w:val="left" w:pos="540"/>
          <w:tab w:val="left" w:pos="1276"/>
        </w:tabs>
        <w:ind w:firstLine="709"/>
        <w:jc w:val="both"/>
        <w:rPr>
          <w:sz w:val="28"/>
          <w:szCs w:val="28"/>
        </w:rPr>
      </w:pPr>
      <w:r w:rsidRPr="00ED3762">
        <w:rPr>
          <w:sz w:val="28"/>
          <w:szCs w:val="28"/>
        </w:rPr>
        <w:t>Муниципальная услуга предоставляется бесплатно.</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ED3762" w:rsidRPr="00ED3762" w:rsidRDefault="00ED3762" w:rsidP="00ED3762">
      <w:pPr>
        <w:tabs>
          <w:tab w:val="num" w:pos="0"/>
          <w:tab w:val="left" w:pos="1276"/>
        </w:tabs>
        <w:ind w:firstLine="709"/>
        <w:jc w:val="both"/>
        <w:rPr>
          <w:sz w:val="28"/>
          <w:szCs w:val="28"/>
        </w:rPr>
      </w:pPr>
      <w:r w:rsidRPr="00ED3762">
        <w:rPr>
          <w:sz w:val="28"/>
          <w:szCs w:val="28"/>
        </w:rPr>
        <w:t>Услуги, являющиеся необходимыми и обязательными для предоставления муниципальной услуги, предоставляются бесплатно.</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Максимальное время ожидания в очереди при подаче заявления о предоставлении муниципальной услуги не может превышать 30 минут.</w:t>
      </w:r>
    </w:p>
    <w:p w:rsidR="00ED3762" w:rsidRPr="00ED3762" w:rsidRDefault="00ED3762" w:rsidP="00ED3762">
      <w:pPr>
        <w:tabs>
          <w:tab w:val="num" w:pos="0"/>
          <w:tab w:val="left" w:pos="1276"/>
        </w:tabs>
        <w:ind w:firstLine="709"/>
        <w:jc w:val="both"/>
        <w:rPr>
          <w:sz w:val="28"/>
          <w:szCs w:val="28"/>
        </w:rPr>
      </w:pPr>
      <w:r w:rsidRPr="00ED3762">
        <w:rPr>
          <w:sz w:val="28"/>
          <w:szCs w:val="28"/>
        </w:rPr>
        <w:t>В соответствии с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Срок и порядок регистрации запроса заявителя о предоставлении муниципальной услуги и услуги: </w:t>
      </w:r>
    </w:p>
    <w:p w:rsidR="00ED3762" w:rsidRPr="00ED3762" w:rsidRDefault="00ED3762" w:rsidP="00ED3762">
      <w:pPr>
        <w:tabs>
          <w:tab w:val="num" w:pos="0"/>
          <w:tab w:val="left" w:pos="1276"/>
        </w:tabs>
        <w:ind w:firstLine="709"/>
        <w:jc w:val="both"/>
        <w:rPr>
          <w:sz w:val="28"/>
          <w:szCs w:val="28"/>
        </w:rPr>
      </w:pPr>
      <w:r w:rsidRPr="00ED3762">
        <w:rPr>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ED3762" w:rsidRPr="00ED3762" w:rsidRDefault="00ED3762" w:rsidP="00ED3762">
      <w:pPr>
        <w:tabs>
          <w:tab w:val="num" w:pos="0"/>
          <w:tab w:val="left" w:pos="1276"/>
        </w:tabs>
        <w:ind w:firstLine="709"/>
        <w:jc w:val="both"/>
        <w:rPr>
          <w:sz w:val="28"/>
          <w:szCs w:val="28"/>
        </w:rPr>
      </w:pPr>
      <w:r w:rsidRPr="00ED3762">
        <w:rPr>
          <w:sz w:val="28"/>
          <w:szCs w:val="28"/>
        </w:rPr>
        <w:t>Запросы заявителя регистрируются в журнале регистрации заявлений на предоставление муниципальной услуги.</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Требования к помещениям, в которых предоставляется муниципальная услуга:</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соблюдение санитарно-эпидемиологических правил и нормативов, правил противопожарной безопасности;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оборудование местами общественного пользования (туалеты) и местами для хранения верхней одежды.</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Требования к местам для ожидания:</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места для ожидания оборудуются стульями и (или) кресельными секциями, и (или) скамьями;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места для ожидания находятся в холле (зале) или ином специально приспособленном помещении;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в местах для ожидания предусматриваются места для получения информации о муниципальной услуге.</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Требования к местам для получения информации о муниципальной услуге:</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lastRenderedPageBreak/>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Требования к местам приема заявителей:</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Специалисты, осуществляющие прием заявителей, обеспечиваются личными и (или) настольными идентификационными карточками.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Показатели качества и доступности предоставления муниципальной услуги:</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Показатели качества муниципальной услуги: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выполнение должностными лицами, сотрудниками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отсутствие обоснованных жалоб на действия (бездействие) должностных лиц, сотрудников Администрации при предоставлении муниципальной услуги.</w:t>
      </w:r>
    </w:p>
    <w:p w:rsidR="00ED3762" w:rsidRPr="00ED3762" w:rsidRDefault="00ED3762" w:rsidP="00ED3762">
      <w:pPr>
        <w:numPr>
          <w:ilvl w:val="2"/>
          <w:numId w:val="7"/>
        </w:numPr>
        <w:tabs>
          <w:tab w:val="num" w:pos="0"/>
          <w:tab w:val="left" w:pos="1276"/>
        </w:tabs>
        <w:ind w:left="0" w:firstLine="709"/>
        <w:jc w:val="both"/>
        <w:rPr>
          <w:sz w:val="28"/>
          <w:szCs w:val="28"/>
        </w:rPr>
      </w:pPr>
      <w:r w:rsidRPr="00ED3762">
        <w:rPr>
          <w:sz w:val="28"/>
          <w:szCs w:val="28"/>
        </w:rPr>
        <w:t>Показатели доступности предоставления муниципальной услуги: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доля заявителей, получивших предоставление имущества муниципальной казны в безвозмездное пользование без проведения торгов (конкурсов, аукционов)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 (функций)»;</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пешеходная доступность от остановок общественного транспорта до, здания Администрации;</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D3762" w:rsidRPr="00ED3762" w:rsidRDefault="00ED3762" w:rsidP="00ED3762">
      <w:pPr>
        <w:numPr>
          <w:ilvl w:val="0"/>
          <w:numId w:val="11"/>
        </w:numPr>
        <w:tabs>
          <w:tab w:val="num" w:pos="0"/>
          <w:tab w:val="left" w:pos="1276"/>
          <w:tab w:val="num" w:pos="2160"/>
        </w:tabs>
        <w:ind w:left="0" w:firstLine="709"/>
        <w:jc w:val="both"/>
        <w:rPr>
          <w:sz w:val="28"/>
          <w:szCs w:val="28"/>
        </w:rPr>
      </w:pPr>
      <w:r w:rsidRPr="00ED3762">
        <w:rPr>
          <w:sz w:val="28"/>
          <w:szCs w:val="28"/>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ED3762" w:rsidRPr="00ED3762" w:rsidRDefault="00ED3762" w:rsidP="00ED3762">
      <w:pPr>
        <w:numPr>
          <w:ilvl w:val="1"/>
          <w:numId w:val="7"/>
        </w:numPr>
        <w:tabs>
          <w:tab w:val="clear" w:pos="1000"/>
          <w:tab w:val="num" w:pos="0"/>
          <w:tab w:val="left" w:pos="1276"/>
        </w:tabs>
        <w:ind w:left="0" w:firstLine="709"/>
        <w:jc w:val="both"/>
        <w:rPr>
          <w:sz w:val="28"/>
          <w:szCs w:val="28"/>
        </w:rPr>
      </w:pPr>
      <w:r w:rsidRPr="00ED3762">
        <w:rPr>
          <w:sz w:val="28"/>
          <w:szCs w:val="28"/>
        </w:rPr>
        <w:t xml:space="preserve"> 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ED3762" w:rsidRPr="00ED3762" w:rsidRDefault="00ED3762" w:rsidP="00ED3762">
      <w:pPr>
        <w:ind w:left="1069"/>
        <w:jc w:val="both"/>
        <w:rPr>
          <w:sz w:val="28"/>
          <w:szCs w:val="28"/>
        </w:rPr>
      </w:pPr>
    </w:p>
    <w:p w:rsidR="00ED3762" w:rsidRPr="00ED3762" w:rsidRDefault="00ED3762" w:rsidP="00ED3762">
      <w:pPr>
        <w:numPr>
          <w:ilvl w:val="0"/>
          <w:numId w:val="7"/>
        </w:numPr>
        <w:jc w:val="center"/>
        <w:rPr>
          <w:b/>
          <w:sz w:val="28"/>
          <w:szCs w:val="28"/>
        </w:rPr>
      </w:pPr>
      <w:r w:rsidRPr="00ED3762">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D3762" w:rsidRPr="00ED3762" w:rsidRDefault="00ED3762" w:rsidP="00ED3762">
      <w:pPr>
        <w:rPr>
          <w:b/>
          <w:sz w:val="28"/>
          <w:szCs w:val="28"/>
        </w:rPr>
      </w:pPr>
    </w:p>
    <w:p w:rsidR="00ED3762" w:rsidRPr="00ED3762" w:rsidRDefault="00ED3762" w:rsidP="00ED3762">
      <w:pPr>
        <w:numPr>
          <w:ilvl w:val="1"/>
          <w:numId w:val="7"/>
        </w:numPr>
        <w:tabs>
          <w:tab w:val="num" w:pos="851"/>
        </w:tabs>
        <w:ind w:left="0" w:firstLine="851"/>
        <w:jc w:val="both"/>
        <w:rPr>
          <w:sz w:val="28"/>
          <w:szCs w:val="28"/>
        </w:rPr>
      </w:pPr>
      <w:r w:rsidRPr="00ED3762">
        <w:rPr>
          <w:sz w:val="28"/>
          <w:szCs w:val="28"/>
        </w:rPr>
        <w:t>Предоставление муниципальной услуги состоит из следующей последовательности административных процедур:</w:t>
      </w:r>
    </w:p>
    <w:p w:rsidR="00ED3762" w:rsidRPr="00ED3762" w:rsidRDefault="00ED3762" w:rsidP="00ED3762">
      <w:pPr>
        <w:tabs>
          <w:tab w:val="num" w:pos="851"/>
        </w:tabs>
        <w:autoSpaceDE w:val="0"/>
        <w:autoSpaceDN w:val="0"/>
        <w:adjustRightInd w:val="0"/>
        <w:ind w:firstLine="851"/>
        <w:jc w:val="both"/>
        <w:outlineLvl w:val="1"/>
        <w:rPr>
          <w:sz w:val="28"/>
          <w:szCs w:val="28"/>
        </w:rPr>
      </w:pPr>
      <w:r w:rsidRPr="00ED3762">
        <w:rPr>
          <w:sz w:val="28"/>
          <w:szCs w:val="28"/>
        </w:rPr>
        <w:t>- Прием заявления и документов на получение муниципальной услуги;</w:t>
      </w:r>
    </w:p>
    <w:p w:rsidR="00ED3762" w:rsidRPr="00ED3762" w:rsidRDefault="00ED3762" w:rsidP="00ED3762">
      <w:pPr>
        <w:tabs>
          <w:tab w:val="num" w:pos="851"/>
        </w:tabs>
        <w:autoSpaceDE w:val="0"/>
        <w:autoSpaceDN w:val="0"/>
        <w:adjustRightInd w:val="0"/>
        <w:ind w:firstLine="851"/>
        <w:jc w:val="both"/>
        <w:outlineLvl w:val="1"/>
        <w:rPr>
          <w:sz w:val="28"/>
          <w:szCs w:val="28"/>
        </w:rPr>
      </w:pPr>
      <w:r w:rsidRPr="00ED3762">
        <w:rPr>
          <w:sz w:val="28"/>
          <w:szCs w:val="28"/>
        </w:rPr>
        <w:t>- Проверка документов на установление наличия права на получение муниципальной услуги;</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 Принятие решения о предоставлении или об отказе в предоставлении муниципальной услуги, выдача заявителю итогового документа, подтверждающего решение.</w:t>
      </w:r>
    </w:p>
    <w:p w:rsidR="00ED3762" w:rsidRPr="00ED3762" w:rsidRDefault="00ED3762" w:rsidP="00ED3762">
      <w:pPr>
        <w:tabs>
          <w:tab w:val="num" w:pos="851"/>
        </w:tabs>
        <w:ind w:firstLine="851"/>
        <w:jc w:val="both"/>
        <w:rPr>
          <w:sz w:val="28"/>
          <w:szCs w:val="28"/>
        </w:rPr>
      </w:pPr>
      <w:r w:rsidRPr="00ED3762">
        <w:rPr>
          <w:sz w:val="28"/>
          <w:szCs w:val="28"/>
        </w:rPr>
        <w:t>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ED3762" w:rsidRPr="00ED3762" w:rsidRDefault="00ED3762" w:rsidP="00ED3762">
      <w:pPr>
        <w:numPr>
          <w:ilvl w:val="1"/>
          <w:numId w:val="7"/>
        </w:numPr>
        <w:tabs>
          <w:tab w:val="num" w:pos="851"/>
        </w:tabs>
        <w:ind w:left="0" w:firstLine="851"/>
        <w:jc w:val="both"/>
        <w:rPr>
          <w:sz w:val="28"/>
          <w:szCs w:val="28"/>
        </w:rPr>
      </w:pPr>
      <w:r w:rsidRPr="00ED3762">
        <w:rPr>
          <w:sz w:val="28"/>
          <w:szCs w:val="28"/>
        </w:rPr>
        <w:t xml:space="preserve">Сотрудником администрации самостоятельно </w:t>
      </w:r>
      <w:proofErr w:type="spellStart"/>
      <w:r w:rsidRPr="00ED3762">
        <w:rPr>
          <w:sz w:val="28"/>
          <w:szCs w:val="28"/>
        </w:rPr>
        <w:t>истребуются</w:t>
      </w:r>
      <w:proofErr w:type="spellEnd"/>
      <w:r w:rsidRPr="00ED3762">
        <w:rPr>
          <w:sz w:val="28"/>
          <w:szCs w:val="28"/>
        </w:rPr>
        <w:t xml:space="preserve"> по каналам межведомственного взаимодействия:</w:t>
      </w:r>
    </w:p>
    <w:p w:rsidR="00ED3762" w:rsidRPr="00ED3762" w:rsidRDefault="00ED3762" w:rsidP="00ED3762">
      <w:pPr>
        <w:pStyle w:val="aa"/>
        <w:shd w:val="clear" w:color="auto" w:fill="FFFFFF"/>
        <w:tabs>
          <w:tab w:val="num" w:pos="851"/>
        </w:tabs>
        <w:spacing w:before="0" w:beforeAutospacing="0" w:after="0" w:afterAutospacing="0"/>
        <w:ind w:firstLine="851"/>
        <w:jc w:val="both"/>
        <w:rPr>
          <w:iCs/>
          <w:sz w:val="28"/>
          <w:szCs w:val="28"/>
        </w:rPr>
      </w:pPr>
      <w:r w:rsidRPr="00ED3762">
        <w:rPr>
          <w:iCs/>
          <w:sz w:val="28"/>
          <w:szCs w:val="28"/>
        </w:rPr>
        <w:t>- свидетельство о постановке на учёт в налоговом органе (копия, заверенная заявителем; для юридических лиц и индивидуальных предпринимателей; запрашивается в Управлении Федеральной налоговой службы по Новосибирской области);</w:t>
      </w:r>
    </w:p>
    <w:p w:rsidR="00ED3762" w:rsidRPr="00ED3762" w:rsidRDefault="00ED3762" w:rsidP="00ED3762">
      <w:pPr>
        <w:pStyle w:val="22"/>
        <w:tabs>
          <w:tab w:val="num" w:pos="851"/>
        </w:tabs>
        <w:autoSpaceDE/>
        <w:adjustRightInd/>
        <w:ind w:firstLine="851"/>
        <w:rPr>
          <w:iCs/>
        </w:rPr>
      </w:pPr>
      <w:r w:rsidRPr="00ED3762">
        <w:rPr>
          <w:iCs/>
        </w:rPr>
        <w:t xml:space="preserve">-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 (запрашивается в </w:t>
      </w:r>
      <w:r w:rsidRPr="00ED3762">
        <w:t xml:space="preserve">Управлении Федеральной </w:t>
      </w:r>
      <w:r w:rsidRPr="00ED3762">
        <w:lastRenderedPageBreak/>
        <w:t>службы государственной регистрации, кадастра и картографии по Новосибирской области</w:t>
      </w:r>
      <w:r w:rsidRPr="00ED3762">
        <w:rPr>
          <w:iCs/>
        </w:rPr>
        <w:t>);</w:t>
      </w:r>
    </w:p>
    <w:p w:rsidR="00ED3762" w:rsidRPr="00ED3762" w:rsidRDefault="00ED3762" w:rsidP="00ED3762">
      <w:pPr>
        <w:pStyle w:val="22"/>
        <w:tabs>
          <w:tab w:val="num" w:pos="851"/>
        </w:tabs>
        <w:autoSpaceDE/>
        <w:adjustRightInd/>
        <w:ind w:firstLine="851"/>
      </w:pPr>
      <w:r w:rsidRPr="00ED3762">
        <w:t xml:space="preserve">- информационное письмо об учете в </w:t>
      </w:r>
      <w:proofErr w:type="spellStart"/>
      <w:r w:rsidRPr="00ED3762">
        <w:t>Статрегистре</w:t>
      </w:r>
      <w:proofErr w:type="spellEnd"/>
      <w:r w:rsidRPr="00ED3762">
        <w:t xml:space="preserve"> Росстата с приложением (запрашивается в Федеральной службе государственной статистики);</w:t>
      </w:r>
    </w:p>
    <w:p w:rsidR="00ED3762" w:rsidRPr="00ED3762" w:rsidRDefault="00ED3762" w:rsidP="00ED3762">
      <w:pPr>
        <w:pStyle w:val="aa"/>
        <w:shd w:val="clear" w:color="auto" w:fill="FFFFFF"/>
        <w:tabs>
          <w:tab w:val="num" w:pos="851"/>
        </w:tabs>
        <w:spacing w:before="0" w:beforeAutospacing="0" w:after="0" w:afterAutospacing="0"/>
        <w:ind w:firstLine="851"/>
        <w:jc w:val="both"/>
        <w:rPr>
          <w:iCs/>
          <w:sz w:val="28"/>
          <w:szCs w:val="28"/>
        </w:rPr>
      </w:pPr>
      <w:r w:rsidRPr="00ED3762">
        <w:rPr>
          <w:iCs/>
          <w:sz w:val="28"/>
          <w:szCs w:val="28"/>
        </w:rPr>
        <w:t>- выписка из ЕГРЮЛ (для юридического лица; запрашивается в Управлении Федеральной налоговой службы по Новосибирской области).</w:t>
      </w:r>
    </w:p>
    <w:p w:rsidR="00ED3762" w:rsidRPr="00ED3762" w:rsidRDefault="00ED3762" w:rsidP="00ED3762">
      <w:pPr>
        <w:tabs>
          <w:tab w:val="num" w:pos="851"/>
        </w:tabs>
        <w:autoSpaceDE w:val="0"/>
        <w:autoSpaceDN w:val="0"/>
        <w:adjustRightInd w:val="0"/>
        <w:ind w:firstLine="851"/>
        <w:jc w:val="both"/>
        <w:outlineLvl w:val="1"/>
        <w:rPr>
          <w:sz w:val="28"/>
          <w:szCs w:val="28"/>
        </w:rPr>
      </w:pPr>
      <w:r w:rsidRPr="00ED3762">
        <w:rPr>
          <w:sz w:val="28"/>
          <w:szCs w:val="28"/>
        </w:rPr>
        <w:t>3.3. Прием заявления и документов на получение муниципальной услуги.</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3.3.1. 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 необходимыми для получения муниципальной услуги в управление.</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3.3.2. Специалист управления (далее – специалист по приему заявления):</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устанавливает предмет обращения, личность заявителя, полномочия представителя заявителя;</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проверяет наличие всех необходимых документов и проверяет соответствие представленных документов следующим требованиям:</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фамилии, имена и отчества заявителей, адреса регистрации написаны полностью;</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в документах нет подчисток, приписок, зачеркнутых слов и иных неоговоренных исправлений;</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документы не имеют серьезных повреждений, наличие которых не позволяет однозначно истолковать их содержание;</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пакет представленных документов полностью укомплектован.</w:t>
      </w:r>
    </w:p>
    <w:p w:rsidR="00ED3762" w:rsidRPr="00ED3762" w:rsidRDefault="00ED3762" w:rsidP="00ED3762">
      <w:pPr>
        <w:tabs>
          <w:tab w:val="num" w:pos="851"/>
          <w:tab w:val="left" w:pos="1260"/>
        </w:tabs>
        <w:ind w:firstLine="851"/>
        <w:jc w:val="both"/>
        <w:rPr>
          <w:sz w:val="28"/>
          <w:szCs w:val="28"/>
        </w:rPr>
      </w:pPr>
      <w:r w:rsidRPr="00ED3762">
        <w:rPr>
          <w:sz w:val="28"/>
          <w:szCs w:val="28"/>
        </w:rPr>
        <w:t>3.3.3. При отсутствии необходимых документов, несоответствия представленных документов установленным требованиям, специалист по приему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ED3762" w:rsidRPr="00ED3762" w:rsidRDefault="00ED3762" w:rsidP="00ED3762">
      <w:pPr>
        <w:tabs>
          <w:tab w:val="num" w:pos="851"/>
          <w:tab w:val="left" w:pos="1260"/>
        </w:tabs>
        <w:ind w:firstLine="851"/>
        <w:jc w:val="both"/>
        <w:rPr>
          <w:sz w:val="28"/>
          <w:szCs w:val="28"/>
        </w:rPr>
      </w:pPr>
      <w:r w:rsidRPr="00ED3762">
        <w:rPr>
          <w:sz w:val="28"/>
          <w:szCs w:val="28"/>
        </w:rPr>
        <w:t>Если недостатки, препятствующие приему документов, допустимо устранить в ходе приема, они устраняются незамедлительно.</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3.3.4. Специалист, ответственный за прием документов, сверяет подлинники и копии документов, предоставленных заявителем.</w:t>
      </w:r>
    </w:p>
    <w:p w:rsidR="00ED3762" w:rsidRPr="00ED3762" w:rsidRDefault="00ED3762" w:rsidP="00ED3762">
      <w:pPr>
        <w:pStyle w:val="22"/>
        <w:tabs>
          <w:tab w:val="num" w:pos="851"/>
        </w:tabs>
        <w:autoSpaceDE/>
        <w:adjustRightInd/>
        <w:ind w:firstLine="851"/>
      </w:pPr>
      <w:r w:rsidRPr="00ED3762">
        <w:t xml:space="preserve">Специалист, ответственный за прием документов, производит расчет задолженности по арендной плате (осуществляется специалистом управления при приеме заявления), подтверждающий отсутствие задолженности по арендной плате (в случае, если раньше заключался договор аренды муниципального имущества), и запрашивает у уполномоченного оценщика определение по состоянию на дату подачи заявки рыночной восстановительной стоимости </w:t>
      </w:r>
      <w:smartTag w:uri="urn:schemas-microsoft-com:office:smarttags" w:element="metricconverter">
        <w:smartTagPr>
          <w:attr w:name="ProductID" w:val="1 кв. м"/>
        </w:smartTagPr>
        <w:r w:rsidRPr="00ED3762">
          <w:t>1 кв. м</w:t>
        </w:r>
      </w:smartTag>
      <w:r w:rsidRPr="00ED3762">
        <w:t>., сдаваемого в аренду объекта.</w:t>
      </w:r>
    </w:p>
    <w:p w:rsidR="00ED3762" w:rsidRPr="00ED3762" w:rsidRDefault="00ED3762" w:rsidP="00ED3762">
      <w:pPr>
        <w:tabs>
          <w:tab w:val="num" w:pos="851"/>
        </w:tabs>
        <w:ind w:firstLine="851"/>
        <w:jc w:val="both"/>
        <w:rPr>
          <w:sz w:val="28"/>
          <w:szCs w:val="28"/>
        </w:rPr>
      </w:pPr>
      <w:r w:rsidRPr="00ED3762">
        <w:rPr>
          <w:sz w:val="28"/>
          <w:szCs w:val="28"/>
        </w:rPr>
        <w:t>3.3.5. Специалист, ответственный за прием документов, вносит запись в журнал регистрации заявлений о предоставлении муниципальной услуги по образцу, указанному в приложении  и регистрирует заявление в информационной базе данных управления.</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lastRenderedPageBreak/>
        <w:t>3.3.6. Результатом выполнения административной процедуры является прием документов заявителя на получение муниципальной услуги.</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Максимальная продолжительность административной процедуры не должна превышать 15 минут.</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3.4. Проверка документов на установление наличия права на получение муниципальной услуги</w:t>
      </w:r>
    </w:p>
    <w:p w:rsidR="00ED3762" w:rsidRPr="00ED3762" w:rsidRDefault="00ED3762" w:rsidP="00ED3762">
      <w:pPr>
        <w:pStyle w:val="ConsPlusNormal1"/>
        <w:tabs>
          <w:tab w:val="left" w:pos="540"/>
          <w:tab w:val="num" w:pos="851"/>
        </w:tabs>
        <w:ind w:firstLine="851"/>
        <w:jc w:val="both"/>
        <w:rPr>
          <w:rFonts w:ascii="Times New Roman" w:hAnsi="Times New Roman" w:cs="Times New Roman"/>
          <w:i/>
          <w:sz w:val="28"/>
          <w:szCs w:val="28"/>
        </w:rPr>
      </w:pPr>
      <w:r w:rsidRPr="00ED3762">
        <w:rPr>
          <w:rFonts w:ascii="Times New Roman" w:hAnsi="Times New Roman" w:cs="Times New Roman"/>
          <w:sz w:val="28"/>
          <w:szCs w:val="28"/>
        </w:rPr>
        <w:t>3.4.1. 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управления по рассмотрению заявления (далее – специалист по рассмотрению заявления).</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3.4.2. Специалист по рассмотрению заявления проверяет:</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полномочия заявителя;</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соответствие заявления и документов требованиям, установленным пунктом 2.6 административного регламента.</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3.4.3. 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 xml:space="preserve">3.4.4. Результатом выполнения административной процедуры является установление наличия права на получение муниципальной услуги. </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3.4.5. Проверка документов на установление права на получение муниципальной услуги осуществляется в течение 5 дней с момента регистрации заявления.</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 Принятие решения о предоставлении или об отказе в предоставлении муниципальной услуги</w:t>
      </w:r>
    </w:p>
    <w:p w:rsidR="00ED3762" w:rsidRPr="00ED3762" w:rsidRDefault="00ED3762" w:rsidP="00ED3762">
      <w:pPr>
        <w:pStyle w:val="ConsPlusNormal1"/>
        <w:tabs>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3.5.1. В случае установления отсутствия права на получение муниципальной услуги, специалист по рассмотрению заявления в течение 15 дней со дня рассмотрения заявления и приложенных документов осуществляет подготовку уведомления об отказе, в котором указывается причина такого отказа, и в течение 2 дней со дня подготовки обеспечивает направление данного уведомления в адрес заявителя.</w:t>
      </w:r>
    </w:p>
    <w:p w:rsidR="00ED3762" w:rsidRPr="00ED3762" w:rsidRDefault="00ED3762" w:rsidP="00ED3762">
      <w:pPr>
        <w:pStyle w:val="ConsPlusNormal1"/>
        <w:tabs>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3.5.2. В случае установления наличия права на получение муниципальной услуги, специалист по рассмотрению заявления осуществляет подготовку договора аренды.</w:t>
      </w:r>
    </w:p>
    <w:p w:rsidR="00ED3762" w:rsidRPr="00ED3762" w:rsidRDefault="00ED3762" w:rsidP="00ED3762">
      <w:pPr>
        <w:pStyle w:val="ConsPlusNormal1"/>
        <w:tabs>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 xml:space="preserve">3.5.3. Проект договора аренды оформляется в соответствии с примерной формой, приведенной в приложении 4 к административному регламенту. </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3.5.4. Срок подготовки проекта договора аренды составляет не более 5 дней со дня рассмотрения заявления.</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3.5.5. Специалист по рассмотрению заявлений выдает заявителю проект договора аренды в течение 3 дней со дня его подготовки.</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3.5.6. Проект договора аренды  выдается для подписания заявителю лично или его представителю.</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3.5.7. Заявитель по истечению 10 дней со дня получения проекта договора аренды обязан представить подписанный проект договора аренды в управление.</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3.5.8. В течение 3 дней со дня поступления проекта договора аренды, подписанного заявителем, договор аренды согласовывается с начальником управления, юридическим отделом, затем подписывается главой администрации Карасукского района Новосибирской области.</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 xml:space="preserve">3.5.9. Специалист по рассмотрению заявления в течение 3 дней заносит </w:t>
      </w:r>
      <w:r w:rsidRPr="00ED3762">
        <w:rPr>
          <w:rFonts w:ascii="Times New Roman" w:hAnsi="Times New Roman" w:cs="Times New Roman"/>
          <w:sz w:val="28"/>
          <w:szCs w:val="28"/>
        </w:rPr>
        <w:lastRenderedPageBreak/>
        <w:t xml:space="preserve">информацию о заключении договора аренды в информационную базу данных управления и регистрирует договор аренды в журнале регистрации управления. </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При регистрации договору аренды присваивается дата и регистрационный номер.</w:t>
      </w:r>
    </w:p>
    <w:p w:rsidR="00ED3762" w:rsidRPr="00ED3762" w:rsidRDefault="00ED3762" w:rsidP="00ED3762">
      <w:pPr>
        <w:pStyle w:val="ConsPlusNormal1"/>
        <w:tabs>
          <w:tab w:val="left" w:pos="540"/>
          <w:tab w:val="num" w:pos="851"/>
        </w:tabs>
        <w:ind w:firstLine="851"/>
        <w:jc w:val="both"/>
        <w:rPr>
          <w:rFonts w:ascii="Times New Roman" w:hAnsi="Times New Roman" w:cs="Times New Roman"/>
          <w:sz w:val="28"/>
          <w:szCs w:val="28"/>
        </w:rPr>
      </w:pPr>
      <w:r w:rsidRPr="00ED3762">
        <w:rPr>
          <w:rFonts w:ascii="Times New Roman" w:hAnsi="Times New Roman" w:cs="Times New Roman"/>
          <w:sz w:val="28"/>
          <w:szCs w:val="28"/>
        </w:rPr>
        <w:t>3.5.10. Зарегистрированный договор аренды выдается заявителю лично или его представителю в течение 2 дней.</w:t>
      </w:r>
    </w:p>
    <w:p w:rsidR="00ED3762" w:rsidRPr="00ED3762" w:rsidRDefault="00ED3762" w:rsidP="00ED3762">
      <w:pPr>
        <w:tabs>
          <w:tab w:val="num" w:pos="851"/>
        </w:tabs>
        <w:autoSpaceDE w:val="0"/>
        <w:autoSpaceDN w:val="0"/>
        <w:adjustRightInd w:val="0"/>
        <w:ind w:firstLine="851"/>
        <w:jc w:val="both"/>
        <w:rPr>
          <w:sz w:val="28"/>
          <w:szCs w:val="28"/>
        </w:rPr>
      </w:pPr>
      <w:r w:rsidRPr="00ED3762">
        <w:rPr>
          <w:sz w:val="28"/>
          <w:szCs w:val="28"/>
        </w:rPr>
        <w:t>3.5.11.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договора аренды или уведомления об отказе.</w:t>
      </w:r>
    </w:p>
    <w:p w:rsidR="00ED3762" w:rsidRPr="00ED3762" w:rsidRDefault="00ED3762" w:rsidP="00ED3762">
      <w:pPr>
        <w:tabs>
          <w:tab w:val="num" w:pos="851"/>
        </w:tabs>
        <w:autoSpaceDE w:val="0"/>
        <w:autoSpaceDN w:val="0"/>
        <w:adjustRightInd w:val="0"/>
        <w:ind w:firstLine="851"/>
        <w:jc w:val="both"/>
        <w:rPr>
          <w:sz w:val="28"/>
          <w:szCs w:val="28"/>
        </w:rPr>
      </w:pPr>
    </w:p>
    <w:p w:rsidR="00ED3762" w:rsidRPr="00ED3762" w:rsidRDefault="00ED3762" w:rsidP="00ED3762">
      <w:pPr>
        <w:numPr>
          <w:ilvl w:val="0"/>
          <w:numId w:val="7"/>
        </w:numPr>
        <w:jc w:val="center"/>
        <w:rPr>
          <w:b/>
          <w:sz w:val="28"/>
          <w:szCs w:val="28"/>
        </w:rPr>
      </w:pPr>
      <w:r w:rsidRPr="00ED3762">
        <w:rPr>
          <w:b/>
          <w:sz w:val="28"/>
          <w:szCs w:val="28"/>
        </w:rPr>
        <w:t>Формы контроля за исполнением регламента</w:t>
      </w:r>
    </w:p>
    <w:p w:rsidR="00ED3762" w:rsidRPr="00ED3762" w:rsidRDefault="00ED3762" w:rsidP="00ED3762">
      <w:pPr>
        <w:rPr>
          <w:b/>
          <w:sz w:val="28"/>
          <w:szCs w:val="28"/>
        </w:rPr>
      </w:pPr>
    </w:p>
    <w:p w:rsidR="00ED3762" w:rsidRPr="00ED3762" w:rsidRDefault="00ED3762" w:rsidP="00ED3762">
      <w:pPr>
        <w:numPr>
          <w:ilvl w:val="1"/>
          <w:numId w:val="7"/>
        </w:numPr>
        <w:tabs>
          <w:tab w:val="clear" w:pos="1000"/>
          <w:tab w:val="num" w:pos="1276"/>
        </w:tabs>
        <w:ind w:left="0" w:firstLine="709"/>
        <w:jc w:val="both"/>
        <w:rPr>
          <w:sz w:val="28"/>
          <w:szCs w:val="28"/>
        </w:rPr>
      </w:pPr>
      <w:r w:rsidRPr="00ED3762">
        <w:rPr>
          <w:sz w:val="28"/>
          <w:szCs w:val="28"/>
        </w:rPr>
        <w:t xml:space="preserve">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proofErr w:type="spellStart"/>
      <w:r w:rsidRPr="00ED3762">
        <w:rPr>
          <w:sz w:val="28"/>
          <w:szCs w:val="28"/>
        </w:rPr>
        <w:t>Благодатского</w:t>
      </w:r>
      <w:proofErr w:type="spellEnd"/>
      <w:r w:rsidRPr="00ED3762">
        <w:rPr>
          <w:sz w:val="28"/>
          <w:szCs w:val="28"/>
        </w:rPr>
        <w:t xml:space="preserve"> сельсовета.</w:t>
      </w:r>
    </w:p>
    <w:p w:rsidR="00ED3762" w:rsidRPr="00ED3762" w:rsidRDefault="00ED3762" w:rsidP="00ED3762">
      <w:pPr>
        <w:numPr>
          <w:ilvl w:val="1"/>
          <w:numId w:val="7"/>
        </w:numPr>
        <w:tabs>
          <w:tab w:val="clear" w:pos="1000"/>
          <w:tab w:val="num" w:pos="1276"/>
        </w:tabs>
        <w:ind w:left="0" w:firstLine="709"/>
        <w:jc w:val="both"/>
        <w:rPr>
          <w:sz w:val="28"/>
          <w:szCs w:val="28"/>
        </w:rPr>
      </w:pPr>
      <w:r w:rsidRPr="00ED3762">
        <w:rPr>
          <w:sz w:val="28"/>
          <w:szCs w:val="28"/>
        </w:rPr>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w:t>
      </w:r>
    </w:p>
    <w:p w:rsidR="00ED3762" w:rsidRPr="00ED3762" w:rsidRDefault="00ED3762" w:rsidP="00ED3762">
      <w:pPr>
        <w:numPr>
          <w:ilvl w:val="1"/>
          <w:numId w:val="7"/>
        </w:numPr>
        <w:tabs>
          <w:tab w:val="clear" w:pos="1000"/>
          <w:tab w:val="num" w:pos="1276"/>
        </w:tabs>
        <w:ind w:left="0" w:firstLine="709"/>
        <w:jc w:val="both"/>
        <w:rPr>
          <w:sz w:val="28"/>
          <w:szCs w:val="28"/>
        </w:rPr>
      </w:pPr>
      <w:r w:rsidRPr="00ED3762">
        <w:rPr>
          <w:sz w:val="28"/>
          <w:szCs w:val="28"/>
        </w:rPr>
        <w:t>Ответственность за предоставление муниципальной услуги возлагается на специалиста, который непосредственно принимает решение по вопросам предоставления муниципальной услуги.</w:t>
      </w:r>
    </w:p>
    <w:p w:rsidR="00ED3762" w:rsidRPr="00ED3762" w:rsidRDefault="00ED3762" w:rsidP="00ED3762">
      <w:pPr>
        <w:numPr>
          <w:ilvl w:val="1"/>
          <w:numId w:val="7"/>
        </w:numPr>
        <w:tabs>
          <w:tab w:val="clear" w:pos="1000"/>
          <w:tab w:val="num" w:pos="1276"/>
        </w:tabs>
        <w:ind w:left="0" w:firstLine="709"/>
        <w:jc w:val="both"/>
        <w:rPr>
          <w:sz w:val="28"/>
          <w:szCs w:val="28"/>
        </w:rPr>
      </w:pPr>
      <w:r w:rsidRPr="00ED3762">
        <w:rPr>
          <w:sz w:val="28"/>
          <w:szCs w:val="28"/>
        </w:rPr>
        <w:t>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ED3762" w:rsidRPr="00ED3762" w:rsidRDefault="00ED3762" w:rsidP="00ED3762">
      <w:pPr>
        <w:jc w:val="both"/>
        <w:rPr>
          <w:sz w:val="28"/>
          <w:szCs w:val="28"/>
        </w:rPr>
      </w:pPr>
    </w:p>
    <w:p w:rsidR="00ED3762" w:rsidRPr="00ED3762" w:rsidRDefault="00ED3762" w:rsidP="00ED3762">
      <w:pPr>
        <w:ind w:left="360"/>
        <w:jc w:val="both"/>
        <w:rPr>
          <w:b/>
          <w:sz w:val="28"/>
          <w:szCs w:val="28"/>
        </w:rPr>
      </w:pPr>
      <w:r w:rsidRPr="00ED3762">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D3762" w:rsidRPr="00ED3762" w:rsidRDefault="00ED3762" w:rsidP="00ED3762">
      <w:pPr>
        <w:pStyle w:val="ConsPlusNormal"/>
        <w:ind w:left="360" w:firstLine="0"/>
        <w:jc w:val="both"/>
        <w:outlineLvl w:val="1"/>
        <w:rPr>
          <w:sz w:val="28"/>
          <w:szCs w:val="28"/>
        </w:rPr>
      </w:pP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иным работником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Карасукского района Новосибирской области.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5.3. Заявитель может обратиться с жалобой в следующих случаях:</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lastRenderedPageBreak/>
        <w:t>- нарушение срока предоставления муниципальной услуги;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Карасукского района Новосибирской области;</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отказ сотрудника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3762" w:rsidRPr="00ED3762" w:rsidRDefault="00ED3762" w:rsidP="00ED3762">
      <w:pPr>
        <w:pStyle w:val="ConsPlusNormal"/>
        <w:ind w:firstLine="851"/>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ED3762" w:rsidRPr="00ED3762" w:rsidRDefault="00ED3762" w:rsidP="00ED3762">
      <w:pPr>
        <w:pStyle w:val="ConsPlusNormal"/>
        <w:ind w:left="709" w:firstLine="0"/>
        <w:jc w:val="both"/>
        <w:outlineLvl w:val="1"/>
        <w:rPr>
          <w:rFonts w:ascii="Times New Roman" w:hAnsi="Times New Roman" w:cs="Times New Roman"/>
          <w:sz w:val="28"/>
          <w:szCs w:val="28"/>
        </w:rPr>
      </w:pPr>
      <w:r w:rsidRPr="00ED3762">
        <w:rPr>
          <w:rFonts w:ascii="Times New Roman" w:hAnsi="Times New Roman" w:cs="Times New Roman"/>
          <w:sz w:val="28"/>
          <w:szCs w:val="28"/>
        </w:rPr>
        <w:t>Жалоба должна содержать:</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1) наименование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должностного лица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либо фамилию, имя, отчество муниципального служащего, решения и действия (бездействие) которых обжалуются;</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должностного лица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либо муниципального служащего;</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должностного лица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5.5. Жалоба рассматривается Главой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Карасукского района Новосибирской области или уполномоченными им </w:t>
      </w:r>
      <w:r w:rsidRPr="00ED3762">
        <w:rPr>
          <w:rFonts w:ascii="Times New Roman" w:hAnsi="Times New Roman" w:cs="Times New Roman"/>
          <w:sz w:val="28"/>
          <w:szCs w:val="28"/>
        </w:rPr>
        <w:lastRenderedPageBreak/>
        <w:t>сотрудниками.</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должностного лица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По результатам рассмотрения жалобы администрация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принимает одно из следующих решений:</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а также в иных формах;</w:t>
      </w:r>
    </w:p>
    <w:p w:rsidR="00ED3762" w:rsidRPr="00ED3762" w:rsidRDefault="00ED3762" w:rsidP="00ED3762">
      <w:pPr>
        <w:pStyle w:val="ConsPlusNormal"/>
        <w:ind w:left="709" w:firstLine="0"/>
        <w:jc w:val="both"/>
        <w:outlineLvl w:val="1"/>
        <w:rPr>
          <w:rFonts w:ascii="Times New Roman" w:hAnsi="Times New Roman" w:cs="Times New Roman"/>
          <w:sz w:val="28"/>
          <w:szCs w:val="28"/>
        </w:rPr>
      </w:pPr>
      <w:r w:rsidRPr="00ED3762">
        <w:rPr>
          <w:rFonts w:ascii="Times New Roman" w:hAnsi="Times New Roman" w:cs="Times New Roman"/>
          <w:sz w:val="28"/>
          <w:szCs w:val="28"/>
        </w:rPr>
        <w:t>2) отказывает в удовлетворении жалобы.</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5.6. Не позднее дня, следующего за днем принятия решения, указанного в </w:t>
      </w:r>
      <w:hyperlink r:id="rId22" w:history="1">
        <w:r w:rsidRPr="00ED3762">
          <w:rPr>
            <w:rStyle w:val="a9"/>
            <w:rFonts w:ascii="Times New Roman" w:hAnsi="Times New Roman" w:cs="Times New Roman"/>
            <w:sz w:val="28"/>
            <w:szCs w:val="28"/>
          </w:rPr>
          <w:t xml:space="preserve">пункте </w:t>
        </w:r>
      </w:hyperlink>
      <w:r w:rsidRPr="00ED3762">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5.8. Ответ на жалобу не дается, если:</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Pr="00ED3762">
        <w:rPr>
          <w:rFonts w:ascii="Times New Roman" w:hAnsi="Times New Roman" w:cs="Times New Roman"/>
          <w:sz w:val="28"/>
          <w:szCs w:val="28"/>
        </w:rPr>
        <w:t>Благодатского</w:t>
      </w:r>
      <w:proofErr w:type="spellEnd"/>
      <w:r w:rsidRPr="00ED3762">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w:t>
      </w:r>
      <w:r w:rsidRPr="00ED3762">
        <w:rPr>
          <w:rFonts w:ascii="Times New Roman" w:hAnsi="Times New Roman" w:cs="Times New Roman"/>
          <w:sz w:val="28"/>
          <w:szCs w:val="28"/>
        </w:rPr>
        <w:lastRenderedPageBreak/>
        <w:t>сообщается заявителю либо представителю заявителя, направившему жалобу, если его фамилия и почтовый адрес поддаются прочтению;</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ED3762" w:rsidRPr="00ED3762" w:rsidRDefault="00ED3762" w:rsidP="00ED3762">
      <w:pPr>
        <w:pStyle w:val="ConsPlusNormal"/>
        <w:ind w:firstLine="709"/>
        <w:jc w:val="both"/>
        <w:outlineLvl w:val="1"/>
        <w:rPr>
          <w:rFonts w:ascii="Times New Roman" w:hAnsi="Times New Roman" w:cs="Times New Roman"/>
          <w:sz w:val="28"/>
          <w:szCs w:val="28"/>
        </w:rPr>
      </w:pPr>
      <w:r w:rsidRPr="00ED3762">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ED3762" w:rsidRPr="00ED3762" w:rsidRDefault="00ED3762" w:rsidP="00ED3762">
      <w:pPr>
        <w:tabs>
          <w:tab w:val="num" w:pos="0"/>
        </w:tabs>
        <w:jc w:val="both"/>
        <w:rPr>
          <w:sz w:val="28"/>
          <w:szCs w:val="28"/>
        </w:rPr>
      </w:pPr>
      <w:r w:rsidRPr="00ED3762">
        <w:rPr>
          <w:sz w:val="28"/>
          <w:szCs w:val="28"/>
        </w:rPr>
        <w:t xml:space="preserve">Граждане могут подать заявление в суд по подсудности, установленной Гражданским процессуальным </w:t>
      </w:r>
      <w:hyperlink r:id="rId23" w:history="1">
        <w:r w:rsidRPr="00ED3762">
          <w:rPr>
            <w:rStyle w:val="a9"/>
            <w:sz w:val="28"/>
            <w:szCs w:val="28"/>
          </w:rPr>
          <w:t>кодексом</w:t>
        </w:r>
      </w:hyperlink>
      <w:r w:rsidRPr="00ED3762">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24" w:history="1">
        <w:r w:rsidRPr="00ED3762">
          <w:rPr>
            <w:rStyle w:val="a9"/>
            <w:sz w:val="28"/>
            <w:szCs w:val="28"/>
          </w:rPr>
          <w:t>кодексом</w:t>
        </w:r>
      </w:hyperlink>
      <w:r w:rsidRPr="00ED3762">
        <w:rPr>
          <w:sz w:val="28"/>
          <w:szCs w:val="28"/>
        </w:rPr>
        <w:t>, в течение трех месяцев со дня, когда им стало известно о нарушении их прав и законных интересов.</w:t>
      </w:r>
    </w:p>
    <w:p w:rsidR="00ED3762" w:rsidRPr="00ED3762" w:rsidRDefault="00ED3762" w:rsidP="00ED3762">
      <w:pPr>
        <w:tabs>
          <w:tab w:val="num" w:pos="0"/>
        </w:tabs>
        <w:ind w:firstLine="851"/>
        <w:jc w:val="right"/>
        <w:rPr>
          <w:sz w:val="28"/>
          <w:szCs w:val="28"/>
        </w:rPr>
      </w:pPr>
      <w:r w:rsidRPr="00ED3762">
        <w:rPr>
          <w:sz w:val="28"/>
          <w:szCs w:val="28"/>
        </w:rPr>
        <w:br w:type="page"/>
      </w:r>
      <w:r w:rsidRPr="00ED3762">
        <w:rPr>
          <w:sz w:val="28"/>
          <w:szCs w:val="28"/>
        </w:rPr>
        <w:lastRenderedPageBreak/>
        <w:t>ПРИЛОЖЕНИЕ № 1</w:t>
      </w:r>
    </w:p>
    <w:p w:rsidR="00ED3762" w:rsidRPr="00ED3762" w:rsidRDefault="00ED3762" w:rsidP="00ED3762">
      <w:pPr>
        <w:jc w:val="right"/>
        <w:rPr>
          <w:sz w:val="28"/>
          <w:szCs w:val="28"/>
        </w:rPr>
      </w:pPr>
      <w:r w:rsidRPr="00ED3762">
        <w:rPr>
          <w:sz w:val="28"/>
          <w:szCs w:val="28"/>
        </w:rPr>
        <w:t>к административному регламенту</w:t>
      </w:r>
    </w:p>
    <w:p w:rsidR="00ED3762" w:rsidRPr="00ED3762" w:rsidRDefault="00ED3762" w:rsidP="00ED3762">
      <w:pPr>
        <w:jc w:val="right"/>
        <w:rPr>
          <w:sz w:val="28"/>
          <w:szCs w:val="28"/>
        </w:rPr>
      </w:pPr>
      <w:r w:rsidRPr="00ED3762">
        <w:rPr>
          <w:sz w:val="28"/>
          <w:szCs w:val="28"/>
        </w:rPr>
        <w:t>предоставления муниципальной услуги</w:t>
      </w:r>
    </w:p>
    <w:p w:rsidR="00ED3762" w:rsidRPr="00ED3762" w:rsidRDefault="00ED3762" w:rsidP="00ED3762">
      <w:pPr>
        <w:jc w:val="center"/>
        <w:rPr>
          <w:sz w:val="28"/>
          <w:szCs w:val="28"/>
        </w:rPr>
      </w:pPr>
    </w:p>
    <w:p w:rsidR="00ED3762" w:rsidRPr="00ED3762" w:rsidRDefault="00ED3762" w:rsidP="00ED3762">
      <w:pPr>
        <w:pStyle w:val="ConsNonformat"/>
        <w:widowControl/>
        <w:jc w:val="right"/>
        <w:rPr>
          <w:rFonts w:ascii="Times New Roman" w:hAnsi="Times New Roman" w:cs="Times New Roman"/>
          <w:sz w:val="28"/>
          <w:szCs w:val="28"/>
        </w:rPr>
      </w:pPr>
      <w:r w:rsidRPr="00ED3762">
        <w:rPr>
          <w:rFonts w:ascii="Times New Roman" w:hAnsi="Times New Roman" w:cs="Times New Roman"/>
          <w:sz w:val="28"/>
          <w:szCs w:val="28"/>
        </w:rPr>
        <w:t xml:space="preserve">В  Администрацию </w:t>
      </w:r>
      <w:proofErr w:type="spellStart"/>
      <w:r w:rsidRPr="00ED3762">
        <w:rPr>
          <w:rFonts w:ascii="Times New Roman" w:hAnsi="Times New Roman" w:cs="Times New Roman"/>
          <w:sz w:val="28"/>
          <w:szCs w:val="28"/>
        </w:rPr>
        <w:t>Благодатского</w:t>
      </w:r>
      <w:proofErr w:type="spellEnd"/>
      <w:r w:rsidRPr="00ED3762">
        <w:rPr>
          <w:sz w:val="28"/>
          <w:szCs w:val="28"/>
        </w:rPr>
        <w:t xml:space="preserve"> </w:t>
      </w:r>
      <w:r w:rsidRPr="00ED3762">
        <w:rPr>
          <w:rFonts w:ascii="Times New Roman" w:hAnsi="Times New Roman" w:cs="Times New Roman"/>
          <w:sz w:val="28"/>
          <w:szCs w:val="28"/>
        </w:rPr>
        <w:t>сельсовета</w:t>
      </w:r>
    </w:p>
    <w:p w:rsidR="00ED3762" w:rsidRPr="00ED3762" w:rsidRDefault="00ED3762" w:rsidP="00ED3762">
      <w:pPr>
        <w:pStyle w:val="ConsNonformat"/>
        <w:widowControl/>
        <w:jc w:val="right"/>
        <w:rPr>
          <w:rFonts w:ascii="Times New Roman" w:hAnsi="Times New Roman" w:cs="Times New Roman"/>
          <w:bCs/>
          <w:sz w:val="28"/>
          <w:szCs w:val="28"/>
        </w:rPr>
      </w:pPr>
      <w:r w:rsidRPr="00ED3762">
        <w:rPr>
          <w:rFonts w:ascii="Times New Roman" w:hAnsi="Times New Roman" w:cs="Times New Roman"/>
          <w:sz w:val="28"/>
          <w:szCs w:val="28"/>
        </w:rPr>
        <w:t>Карасукского  района Новосибирской области</w:t>
      </w:r>
    </w:p>
    <w:p w:rsidR="00ED3762" w:rsidRPr="00ED3762" w:rsidRDefault="00ED3762" w:rsidP="00ED3762">
      <w:pPr>
        <w:pStyle w:val="ConsNonformat"/>
        <w:widowControl/>
        <w:jc w:val="both"/>
        <w:rPr>
          <w:rFonts w:ascii="Times New Roman" w:hAnsi="Times New Roman" w:cs="Times New Roman"/>
          <w:bCs/>
          <w:i/>
          <w:sz w:val="28"/>
          <w:szCs w:val="28"/>
        </w:rPr>
      </w:pPr>
    </w:p>
    <w:p w:rsidR="00ED3762" w:rsidRPr="00ED3762" w:rsidRDefault="00ED3762" w:rsidP="00ED3762">
      <w:pPr>
        <w:pStyle w:val="ConsNonformat"/>
        <w:widowControl/>
        <w:jc w:val="center"/>
        <w:rPr>
          <w:rFonts w:ascii="Times New Roman" w:hAnsi="Times New Roman" w:cs="Times New Roman"/>
          <w:bCs/>
          <w:sz w:val="28"/>
          <w:szCs w:val="28"/>
        </w:rPr>
      </w:pPr>
      <w:r w:rsidRPr="00ED3762">
        <w:rPr>
          <w:rFonts w:ascii="Times New Roman" w:hAnsi="Times New Roman" w:cs="Times New Roman"/>
          <w:bCs/>
          <w:sz w:val="28"/>
          <w:szCs w:val="28"/>
        </w:rPr>
        <w:t>ЗАЯВЛЕНИЕ</w:t>
      </w:r>
    </w:p>
    <w:p w:rsidR="00ED3762" w:rsidRPr="00ED3762" w:rsidRDefault="00ED3762" w:rsidP="00ED3762">
      <w:pPr>
        <w:pStyle w:val="ConsNonformat"/>
        <w:widowControl/>
        <w:jc w:val="center"/>
        <w:rPr>
          <w:rFonts w:ascii="Times New Roman" w:hAnsi="Times New Roman" w:cs="Times New Roman"/>
          <w:sz w:val="28"/>
          <w:szCs w:val="28"/>
        </w:rPr>
      </w:pPr>
      <w:r w:rsidRPr="00ED3762">
        <w:rPr>
          <w:rFonts w:ascii="Times New Roman" w:hAnsi="Times New Roman" w:cs="Times New Roman"/>
          <w:bCs/>
          <w:sz w:val="28"/>
          <w:szCs w:val="28"/>
        </w:rPr>
        <w:t xml:space="preserve">о заключении договора </w:t>
      </w:r>
      <w:r w:rsidRPr="00ED3762">
        <w:rPr>
          <w:rFonts w:ascii="Times New Roman" w:hAnsi="Times New Roman" w:cs="Times New Roman"/>
          <w:sz w:val="28"/>
          <w:szCs w:val="28"/>
        </w:rPr>
        <w:t xml:space="preserve">безвозмездного пользования </w:t>
      </w:r>
      <w:r w:rsidRPr="00ED3762">
        <w:rPr>
          <w:rFonts w:ascii="Times New Roman" w:hAnsi="Times New Roman" w:cs="Times New Roman"/>
          <w:bCs/>
          <w:sz w:val="28"/>
          <w:szCs w:val="28"/>
        </w:rPr>
        <w:t xml:space="preserve">муниципального имущества </w:t>
      </w:r>
      <w:r w:rsidRPr="00ED3762">
        <w:rPr>
          <w:rFonts w:ascii="Times New Roman" w:hAnsi="Times New Roman" w:cs="Times New Roman"/>
          <w:sz w:val="28"/>
          <w:szCs w:val="28"/>
        </w:rPr>
        <w:t>юридическим лицам</w:t>
      </w:r>
    </w:p>
    <w:p w:rsidR="00ED3762" w:rsidRPr="00ED3762" w:rsidRDefault="00ED3762" w:rsidP="00ED3762">
      <w:pPr>
        <w:pStyle w:val="ConsNonformat"/>
        <w:widowControl/>
        <w:jc w:val="both"/>
        <w:rPr>
          <w:rFonts w:ascii="Times New Roman" w:hAnsi="Times New Roman" w:cs="Times New Roman"/>
          <w:sz w:val="28"/>
          <w:szCs w:val="28"/>
        </w:rPr>
      </w:pP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Прошу заключить (переоформить) договор безвозмездного пользования нежилого помещения (здания, сооружения), расположенного п</w:t>
      </w:r>
      <w:r w:rsidRPr="00ED3762">
        <w:rPr>
          <w:rFonts w:ascii="Times New Roman" w:hAnsi="Times New Roman" w:cs="Times New Roman"/>
          <w:bCs/>
          <w:sz w:val="28"/>
          <w:szCs w:val="28"/>
        </w:rPr>
        <w:t>о адресу:</w:t>
      </w:r>
      <w:r w:rsidRPr="00ED3762">
        <w:rPr>
          <w:rFonts w:ascii="Times New Roman" w:hAnsi="Times New Roman" w:cs="Times New Roman"/>
          <w:sz w:val="28"/>
          <w:szCs w:val="28"/>
        </w:rPr>
        <w:t>____________________________________________________________</w:t>
      </w:r>
    </w:p>
    <w:p w:rsidR="00ED3762" w:rsidRPr="00ED3762" w:rsidRDefault="00ED3762" w:rsidP="00ED3762">
      <w:pPr>
        <w:pStyle w:val="ConsNonformat"/>
        <w:widowControl/>
        <w:jc w:val="center"/>
        <w:rPr>
          <w:rFonts w:ascii="Times New Roman" w:hAnsi="Times New Roman" w:cs="Times New Roman"/>
          <w:sz w:val="28"/>
          <w:szCs w:val="28"/>
        </w:rPr>
      </w:pPr>
      <w:r w:rsidRPr="00ED3762">
        <w:rPr>
          <w:rFonts w:ascii="Times New Roman" w:hAnsi="Times New Roman" w:cs="Times New Roman"/>
          <w:sz w:val="28"/>
          <w:szCs w:val="28"/>
        </w:rPr>
        <w:t>(адрес, район помещения)</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техническая характеристика 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общая   площадь_____________________ кв. м,  в том числе: этаж ______________ кв. м; _______________ (№ на плане),</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подвал_______________ кв. м______________________ (№ на плане)</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Цель использования помещения  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bCs/>
          <w:sz w:val="28"/>
          <w:szCs w:val="28"/>
        </w:rPr>
        <w:t>Заявитель</w:t>
      </w:r>
      <w:r w:rsidRPr="00ED3762">
        <w:rPr>
          <w:rFonts w:ascii="Times New Roman" w:hAnsi="Times New Roman" w:cs="Times New Roman"/>
          <w:sz w:val="28"/>
          <w:szCs w:val="28"/>
        </w:rPr>
        <w:t>:  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____________________________________________________________________________________________________________________________________</w:t>
      </w:r>
    </w:p>
    <w:p w:rsidR="00ED3762" w:rsidRPr="00ED3762" w:rsidRDefault="00ED3762" w:rsidP="00ED3762">
      <w:pPr>
        <w:pStyle w:val="ConsNonformat"/>
        <w:widowControl/>
        <w:jc w:val="center"/>
        <w:rPr>
          <w:rFonts w:ascii="Times New Roman" w:hAnsi="Times New Roman" w:cs="Times New Roman"/>
          <w:sz w:val="28"/>
          <w:szCs w:val="28"/>
        </w:rPr>
      </w:pPr>
      <w:r w:rsidRPr="00ED3762">
        <w:rPr>
          <w:rFonts w:ascii="Times New Roman" w:hAnsi="Times New Roman" w:cs="Times New Roman"/>
          <w:sz w:val="28"/>
          <w:szCs w:val="28"/>
        </w:rPr>
        <w:t>(полное наименование юридического лица) (сокращенное наименование)</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ОКПО ________________ ИНН _________________ОКОНХ 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Адрес (почтовый) юридического лица с указанием почтового индекса 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Юридический адрес юридического лица с указанием почтового индекса 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Банковские реквизиты:</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Наименование банка___________________________________________________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БИК________________________________________________________________________________________________________________________________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proofErr w:type="spellStart"/>
      <w:r w:rsidRPr="00ED3762">
        <w:rPr>
          <w:rFonts w:ascii="Times New Roman" w:hAnsi="Times New Roman" w:cs="Times New Roman"/>
          <w:sz w:val="28"/>
          <w:szCs w:val="28"/>
        </w:rPr>
        <w:t>Кор</w:t>
      </w:r>
      <w:proofErr w:type="spellEnd"/>
      <w:r w:rsidRPr="00ED3762">
        <w:rPr>
          <w:rFonts w:ascii="Times New Roman" w:hAnsi="Times New Roman" w:cs="Times New Roman"/>
          <w:sz w:val="28"/>
          <w:szCs w:val="28"/>
        </w:rPr>
        <w:t>/счет __________________________________________________________ Расчетный/счет 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Телефон офиса ________________ телефон бухгалтерии 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В лице: ___________________________________________________________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__________________________________________________________________</w:t>
      </w:r>
    </w:p>
    <w:p w:rsidR="00ED3762" w:rsidRPr="00ED3762" w:rsidRDefault="00ED3762" w:rsidP="00ED3762">
      <w:pPr>
        <w:pStyle w:val="ConsNonformat"/>
        <w:widowControl/>
        <w:jc w:val="center"/>
        <w:rPr>
          <w:rFonts w:ascii="Times New Roman" w:hAnsi="Times New Roman" w:cs="Times New Roman"/>
          <w:sz w:val="28"/>
          <w:szCs w:val="28"/>
        </w:rPr>
      </w:pPr>
      <w:r w:rsidRPr="00ED3762">
        <w:rPr>
          <w:rFonts w:ascii="Times New Roman" w:hAnsi="Times New Roman" w:cs="Times New Roman"/>
          <w:sz w:val="28"/>
          <w:szCs w:val="28"/>
        </w:rPr>
        <w:t>(Ф.И.О. полностью, должность)</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Основание_________________________________________________________</w:t>
      </w:r>
    </w:p>
    <w:p w:rsidR="00ED3762" w:rsidRPr="00ED3762" w:rsidRDefault="00ED3762" w:rsidP="00ED3762">
      <w:pPr>
        <w:pStyle w:val="ConsNonformat"/>
        <w:widowControl/>
        <w:jc w:val="center"/>
        <w:rPr>
          <w:rFonts w:ascii="Times New Roman" w:hAnsi="Times New Roman" w:cs="Times New Roman"/>
          <w:sz w:val="28"/>
          <w:szCs w:val="28"/>
        </w:rPr>
      </w:pPr>
      <w:r w:rsidRPr="00ED3762">
        <w:rPr>
          <w:rFonts w:ascii="Times New Roman" w:hAnsi="Times New Roman" w:cs="Times New Roman"/>
          <w:sz w:val="28"/>
          <w:szCs w:val="28"/>
        </w:rPr>
        <w:lastRenderedPageBreak/>
        <w:t>(Устав, положение, свидетельство)</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Заявитель:  ___________________________________________/_____________/</w:t>
      </w:r>
    </w:p>
    <w:p w:rsidR="00ED3762" w:rsidRPr="00ED3762" w:rsidRDefault="00ED3762" w:rsidP="00ED3762">
      <w:pPr>
        <w:pStyle w:val="ConsNonformat"/>
        <w:widowControl/>
        <w:jc w:val="both"/>
        <w:rPr>
          <w:rFonts w:ascii="Times New Roman" w:hAnsi="Times New Roman" w:cs="Times New Roman"/>
          <w:sz w:val="28"/>
          <w:szCs w:val="28"/>
        </w:rPr>
      </w:pPr>
      <w:r w:rsidRPr="00ED3762">
        <w:rPr>
          <w:rFonts w:ascii="Times New Roman" w:hAnsi="Times New Roman" w:cs="Times New Roman"/>
          <w:sz w:val="28"/>
          <w:szCs w:val="28"/>
        </w:rPr>
        <w:t xml:space="preserve">                                     (Ф.И.О., должность)                                                                                            (М.П., подпись)</w:t>
      </w:r>
    </w:p>
    <w:p w:rsidR="00ED3762" w:rsidRPr="00ED3762" w:rsidRDefault="00ED3762" w:rsidP="00ED3762">
      <w:pPr>
        <w:pStyle w:val="ConsNonformat"/>
        <w:widowControl/>
        <w:jc w:val="both"/>
        <w:rPr>
          <w:rFonts w:ascii="Times New Roman" w:hAnsi="Times New Roman" w:cs="Times New Roman"/>
          <w:sz w:val="28"/>
          <w:szCs w:val="28"/>
        </w:rPr>
      </w:pPr>
    </w:p>
    <w:p w:rsidR="00ED3762" w:rsidRPr="00ED3762" w:rsidRDefault="00ED3762" w:rsidP="00ED3762">
      <w:pPr>
        <w:pStyle w:val="ConsNonformat"/>
        <w:widowControl/>
        <w:jc w:val="both"/>
        <w:rPr>
          <w:rFonts w:ascii="Times New Roman" w:hAnsi="Times New Roman" w:cs="Times New Roman"/>
          <w:sz w:val="28"/>
          <w:szCs w:val="28"/>
        </w:rPr>
      </w:pPr>
    </w:p>
    <w:p w:rsidR="00ED3762" w:rsidRPr="00ED3762" w:rsidRDefault="00ED3762" w:rsidP="00ED3762">
      <w:pPr>
        <w:pStyle w:val="ConsNonformat"/>
        <w:widowControl/>
        <w:jc w:val="both"/>
        <w:rPr>
          <w:rFonts w:ascii="Times New Roman" w:hAnsi="Times New Roman" w:cs="Times New Roman"/>
          <w:i/>
          <w:sz w:val="28"/>
          <w:szCs w:val="28"/>
        </w:rPr>
      </w:pPr>
      <w:r w:rsidRPr="00ED3762">
        <w:rPr>
          <w:rFonts w:ascii="Times New Roman" w:hAnsi="Times New Roman" w:cs="Times New Roman"/>
          <w:sz w:val="28"/>
          <w:szCs w:val="28"/>
        </w:rPr>
        <w:t xml:space="preserve">Приложение: </w:t>
      </w:r>
      <w:r w:rsidRPr="00ED3762">
        <w:rPr>
          <w:rFonts w:ascii="Times New Roman" w:hAnsi="Times New Roman" w:cs="Times New Roman"/>
          <w:i/>
          <w:sz w:val="28"/>
          <w:szCs w:val="28"/>
        </w:rPr>
        <w:t>(указываются все приложенные к заявлению документы)</w:t>
      </w:r>
    </w:p>
    <w:p w:rsidR="00ED3762" w:rsidRPr="00ED3762" w:rsidRDefault="00ED3762" w:rsidP="00ED3762">
      <w:pPr>
        <w:rPr>
          <w:sz w:val="28"/>
          <w:szCs w:val="28"/>
        </w:rPr>
      </w:pPr>
    </w:p>
    <w:p w:rsidR="00ED3762" w:rsidRPr="00ED3762" w:rsidRDefault="00ED3762" w:rsidP="00ED3762">
      <w:pPr>
        <w:jc w:val="right"/>
        <w:rPr>
          <w:sz w:val="28"/>
          <w:szCs w:val="28"/>
        </w:rPr>
      </w:pPr>
      <w:r w:rsidRPr="00ED3762">
        <w:rPr>
          <w:sz w:val="28"/>
          <w:szCs w:val="28"/>
        </w:rPr>
        <w:br w:type="page"/>
      </w:r>
      <w:r w:rsidRPr="00ED3762">
        <w:rPr>
          <w:sz w:val="28"/>
          <w:szCs w:val="28"/>
        </w:rPr>
        <w:lastRenderedPageBreak/>
        <w:t>ПРИЛОЖЕНИЕ № 2</w:t>
      </w:r>
    </w:p>
    <w:p w:rsidR="00ED3762" w:rsidRPr="00ED3762" w:rsidRDefault="00ED3762" w:rsidP="00ED3762">
      <w:pPr>
        <w:jc w:val="right"/>
        <w:rPr>
          <w:sz w:val="28"/>
          <w:szCs w:val="28"/>
        </w:rPr>
      </w:pPr>
      <w:r w:rsidRPr="00ED3762">
        <w:rPr>
          <w:sz w:val="28"/>
          <w:szCs w:val="28"/>
        </w:rPr>
        <w:t>к административному регламенту</w:t>
      </w:r>
    </w:p>
    <w:p w:rsidR="00ED3762" w:rsidRPr="00ED3762" w:rsidRDefault="00ED3762" w:rsidP="00ED3762">
      <w:pPr>
        <w:jc w:val="right"/>
        <w:rPr>
          <w:sz w:val="28"/>
          <w:szCs w:val="28"/>
        </w:rPr>
      </w:pPr>
      <w:r w:rsidRPr="00ED3762">
        <w:rPr>
          <w:sz w:val="28"/>
          <w:szCs w:val="28"/>
        </w:rPr>
        <w:t>предоставления муниципальной услуги</w:t>
      </w:r>
    </w:p>
    <w:p w:rsidR="00ED3762" w:rsidRPr="00ED3762" w:rsidRDefault="00ED3762" w:rsidP="00ED3762">
      <w:pPr>
        <w:jc w:val="right"/>
        <w:rPr>
          <w:sz w:val="28"/>
          <w:szCs w:val="28"/>
        </w:rPr>
      </w:pPr>
    </w:p>
    <w:p w:rsidR="00ED3762" w:rsidRPr="00ED3762" w:rsidRDefault="00ED3762" w:rsidP="00ED3762">
      <w:pPr>
        <w:jc w:val="center"/>
        <w:rPr>
          <w:sz w:val="28"/>
          <w:szCs w:val="28"/>
        </w:rPr>
      </w:pPr>
    </w:p>
    <w:p w:rsidR="00ED3762" w:rsidRPr="00ED3762" w:rsidRDefault="00ED3762" w:rsidP="00ED3762">
      <w:pPr>
        <w:jc w:val="center"/>
        <w:rPr>
          <w:sz w:val="28"/>
          <w:szCs w:val="28"/>
        </w:rPr>
      </w:pPr>
      <w:r w:rsidRPr="00ED3762">
        <w:rPr>
          <w:sz w:val="28"/>
          <w:szCs w:val="28"/>
        </w:rPr>
        <w:t>БЛОК-СХЕМА</w:t>
      </w:r>
    </w:p>
    <w:p w:rsidR="00ED3762" w:rsidRPr="00ED3762" w:rsidRDefault="00ED3762" w:rsidP="00ED3762">
      <w:pPr>
        <w:jc w:val="center"/>
        <w:rPr>
          <w:sz w:val="28"/>
          <w:szCs w:val="28"/>
        </w:rPr>
      </w:pPr>
      <w:r w:rsidRPr="00ED3762">
        <w:rPr>
          <w:sz w:val="28"/>
          <w:szCs w:val="28"/>
        </w:rPr>
        <w:t>предоставления муниципальной услуги</w:t>
      </w:r>
    </w:p>
    <w:p w:rsidR="00ED3762" w:rsidRPr="00ED3762" w:rsidRDefault="00ED3762" w:rsidP="00ED3762">
      <w:pPr>
        <w:jc w:val="center"/>
        <w:rPr>
          <w:sz w:val="28"/>
          <w:szCs w:val="28"/>
        </w:rPr>
      </w:pPr>
    </w:p>
    <w:p w:rsidR="00ED3762" w:rsidRPr="00ED3762" w:rsidRDefault="00ED3762" w:rsidP="00ED3762">
      <w:pPr>
        <w:jc w:val="center"/>
        <w:rPr>
          <w:sz w:val="28"/>
          <w:szCs w:val="28"/>
        </w:rPr>
      </w:pPr>
    </w:p>
    <w:p w:rsidR="00ED3762" w:rsidRPr="00ED3762" w:rsidRDefault="00ED3762" w:rsidP="00ED3762">
      <w:pPr>
        <w:pStyle w:val="msonormalcxspmiddle"/>
        <w:jc w:val="both"/>
        <w:rPr>
          <w:sz w:val="28"/>
          <w:szCs w:val="28"/>
          <w:lang w:val="en-US"/>
        </w:rPr>
      </w:pPr>
    </w:p>
    <w:tbl>
      <w:tblPr>
        <w:tblW w:w="10163" w:type="dxa"/>
        <w:tblInd w:w="-318" w:type="dxa"/>
        <w:tblLook w:val="04A0"/>
      </w:tblPr>
      <w:tblGrid>
        <w:gridCol w:w="4409"/>
        <w:gridCol w:w="222"/>
        <w:gridCol w:w="222"/>
        <w:gridCol w:w="2107"/>
        <w:gridCol w:w="3203"/>
      </w:tblGrid>
      <w:tr w:rsidR="00ED3762" w:rsidRPr="00ED3762" w:rsidTr="00215859">
        <w:trPr>
          <w:trHeight w:val="540"/>
        </w:trPr>
        <w:tc>
          <w:tcPr>
            <w:tcW w:w="10163" w:type="dxa"/>
            <w:gridSpan w:val="5"/>
            <w:tcBorders>
              <w:top w:val="single" w:sz="8" w:space="0" w:color="auto"/>
              <w:left w:val="single" w:sz="8"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Прием документов на предоставление муниципальной услуги</w:t>
            </w:r>
          </w:p>
        </w:tc>
      </w:tr>
      <w:tr w:rsidR="00ED3762" w:rsidRPr="00ED3762" w:rsidTr="00215859">
        <w:trPr>
          <w:trHeight w:val="540"/>
        </w:trPr>
        <w:tc>
          <w:tcPr>
            <w:tcW w:w="6960" w:type="dxa"/>
            <w:gridSpan w:val="4"/>
            <w:noWrap/>
            <w:vAlign w:val="center"/>
          </w:tcPr>
          <w:p w:rsidR="00ED3762" w:rsidRPr="00ED3762" w:rsidRDefault="001F7868" w:rsidP="00215859">
            <w:pPr>
              <w:jc w:val="center"/>
              <w:rPr>
                <w:sz w:val="28"/>
                <w:szCs w:val="28"/>
              </w:rPr>
            </w:pPr>
            <w:r>
              <w:rPr>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04.05pt;margin-top:.45pt;width:0;height:29.75pt;z-index:251660288;mso-position-horizontal-relative:text;mso-position-vertical-relative:text" o:connectortype="straight">
                  <v:stroke endarrow="block"/>
                </v:shape>
              </w:pict>
            </w:r>
          </w:p>
        </w:tc>
        <w:tc>
          <w:tcPr>
            <w:tcW w:w="3203" w:type="dxa"/>
            <w:noWrap/>
            <w:vAlign w:val="center"/>
          </w:tcPr>
          <w:p w:rsidR="00ED3762" w:rsidRPr="00ED3762" w:rsidRDefault="00ED3762" w:rsidP="00215859">
            <w:pPr>
              <w:jc w:val="center"/>
              <w:rPr>
                <w:sz w:val="28"/>
                <w:szCs w:val="28"/>
              </w:rPr>
            </w:pPr>
          </w:p>
        </w:tc>
      </w:tr>
      <w:tr w:rsidR="00ED3762" w:rsidRPr="00ED3762" w:rsidTr="00215859">
        <w:trPr>
          <w:trHeight w:val="1275"/>
        </w:trPr>
        <w:tc>
          <w:tcPr>
            <w:tcW w:w="4409" w:type="dxa"/>
            <w:tcBorders>
              <w:top w:val="single" w:sz="8" w:space="0" w:color="auto"/>
              <w:left w:val="single" w:sz="8"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Установка предмета обращения, личности заявителя, проверка наличия необходимых документов и правильности их оформления</w:t>
            </w:r>
          </w:p>
        </w:tc>
        <w:tc>
          <w:tcPr>
            <w:tcW w:w="2551" w:type="dxa"/>
            <w:gridSpan w:val="3"/>
            <w:tcBorders>
              <w:top w:val="nil"/>
              <w:left w:val="nil"/>
              <w:bottom w:val="nil"/>
              <w:right w:val="single" w:sz="8" w:space="0" w:color="000000"/>
            </w:tcBorders>
            <w:noWrap/>
          </w:tcPr>
          <w:p w:rsidR="00ED3762" w:rsidRPr="00ED3762" w:rsidRDefault="001F7868" w:rsidP="00215859">
            <w:pPr>
              <w:jc w:val="center"/>
              <w:rPr>
                <w:sz w:val="28"/>
                <w:szCs w:val="28"/>
              </w:rPr>
            </w:pPr>
            <w:r>
              <w:rPr>
                <w:sz w:val="28"/>
                <w:szCs w:val="28"/>
              </w:rPr>
              <w:pict>
                <v:shape id="_x0000_s1027" type="#_x0000_t32" style="position:absolute;left:0;text-align:left;margin-left:-5.65pt;margin-top:49.3pt;width:128.85pt;height:0;z-index:251661312;mso-position-horizontal-relative:text;mso-position-vertical-relative:text" o:connectortype="straight">
                  <v:stroke endarrow="block"/>
                </v:shape>
              </w:pict>
            </w:r>
            <w:r w:rsidR="00ED3762" w:rsidRPr="00ED3762">
              <w:rPr>
                <w:sz w:val="28"/>
                <w:szCs w:val="28"/>
              </w:rPr>
              <w:t>Отсутствуют или не соответствуют требованиям какие- либо документы</w:t>
            </w:r>
          </w:p>
        </w:tc>
        <w:tc>
          <w:tcPr>
            <w:tcW w:w="3203" w:type="dxa"/>
            <w:tcBorders>
              <w:top w:val="single" w:sz="8" w:space="0" w:color="auto"/>
              <w:left w:val="nil"/>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Запрос в необходимые организации для получения нужных документов</w:t>
            </w:r>
          </w:p>
        </w:tc>
      </w:tr>
      <w:tr w:rsidR="00ED3762" w:rsidRPr="00ED3762" w:rsidTr="00215859">
        <w:trPr>
          <w:trHeight w:val="540"/>
        </w:trPr>
        <w:tc>
          <w:tcPr>
            <w:tcW w:w="6960" w:type="dxa"/>
            <w:gridSpan w:val="4"/>
            <w:noWrap/>
            <w:vAlign w:val="center"/>
          </w:tcPr>
          <w:p w:rsidR="00ED3762" w:rsidRPr="00ED3762" w:rsidRDefault="001F7868" w:rsidP="00215859">
            <w:pPr>
              <w:jc w:val="center"/>
              <w:rPr>
                <w:sz w:val="28"/>
                <w:szCs w:val="28"/>
              </w:rPr>
            </w:pPr>
            <w:r>
              <w:rPr>
                <w:sz w:val="28"/>
                <w:szCs w:val="28"/>
              </w:rPr>
              <w:pict>
                <v:shape id="_x0000_s1029" type="#_x0000_t32" style="position:absolute;left:0;text-align:left;margin-left:104.05pt;margin-top:.45pt;width:0;height:93.5pt;z-index:251663360;mso-position-horizontal-relative:text;mso-position-vertical-relative:text" o:connectortype="straight">
                  <v:stroke endarrow="block"/>
                </v:shape>
              </w:pict>
            </w:r>
          </w:p>
        </w:tc>
        <w:tc>
          <w:tcPr>
            <w:tcW w:w="3203" w:type="dxa"/>
            <w:noWrap/>
            <w:vAlign w:val="center"/>
          </w:tcPr>
          <w:p w:rsidR="00ED3762" w:rsidRPr="00ED3762" w:rsidRDefault="001F7868" w:rsidP="00215859">
            <w:pPr>
              <w:jc w:val="center"/>
              <w:rPr>
                <w:sz w:val="28"/>
                <w:szCs w:val="28"/>
              </w:rPr>
            </w:pPr>
            <w:r>
              <w:rPr>
                <w:sz w:val="28"/>
                <w:szCs w:val="28"/>
              </w:rPr>
              <w:pict>
                <v:shape id="_x0000_s1028" type="#_x0000_t32" style="position:absolute;left:0;text-align:left;margin-left:101.5pt;margin-top:.45pt;width:0;height:27.7pt;z-index:251662336;mso-position-horizontal-relative:text;mso-position-vertical-relative:text" o:connectortype="straight">
                  <v:stroke endarrow="block"/>
                </v:shape>
              </w:pict>
            </w:r>
          </w:p>
        </w:tc>
      </w:tr>
      <w:tr w:rsidR="00ED3762" w:rsidRPr="00ED3762" w:rsidTr="00215859">
        <w:trPr>
          <w:trHeight w:val="750"/>
        </w:trPr>
        <w:tc>
          <w:tcPr>
            <w:tcW w:w="4409" w:type="dxa"/>
            <w:noWrap/>
            <w:vAlign w:val="center"/>
          </w:tcPr>
          <w:p w:rsidR="00ED3762" w:rsidRPr="00ED3762" w:rsidRDefault="001F7868" w:rsidP="00215859">
            <w:pPr>
              <w:jc w:val="center"/>
              <w:rPr>
                <w:sz w:val="28"/>
                <w:szCs w:val="28"/>
              </w:rPr>
            </w:pPr>
            <w:r>
              <w:rPr>
                <w:sz w:val="28"/>
                <w:szCs w:val="28"/>
              </w:rPr>
              <w:pict>
                <v:shape id="_x0000_s1030" type="#_x0000_t32" style="position:absolute;left:0;text-align:left;margin-left:104.05pt;margin-top:29.35pt;width:239.6pt;height:0;flip:x;z-index:251664384;mso-position-horizontal-relative:text;mso-position-vertical-relative:text" o:connectortype="straight">
                  <v:stroke endarrow="block"/>
                </v:shape>
              </w:pict>
            </w:r>
          </w:p>
        </w:tc>
        <w:tc>
          <w:tcPr>
            <w:tcW w:w="2551" w:type="dxa"/>
            <w:gridSpan w:val="3"/>
            <w:tcBorders>
              <w:top w:val="nil"/>
              <w:left w:val="nil"/>
              <w:bottom w:val="nil"/>
              <w:right w:val="single" w:sz="4" w:space="0" w:color="auto"/>
            </w:tcBorders>
            <w:noWrap/>
          </w:tcPr>
          <w:p w:rsidR="00ED3762" w:rsidRPr="00ED3762" w:rsidRDefault="00ED3762" w:rsidP="00215859">
            <w:pPr>
              <w:jc w:val="center"/>
              <w:rPr>
                <w:sz w:val="28"/>
                <w:szCs w:val="28"/>
              </w:rPr>
            </w:pPr>
            <w:r w:rsidRPr="00ED3762">
              <w:rPr>
                <w:sz w:val="28"/>
                <w:szCs w:val="28"/>
              </w:rPr>
              <w:t>Документы в наличии и правильно оформлены</w:t>
            </w:r>
          </w:p>
        </w:tc>
        <w:tc>
          <w:tcPr>
            <w:tcW w:w="3203" w:type="dxa"/>
            <w:tcBorders>
              <w:top w:val="single" w:sz="8" w:space="0" w:color="auto"/>
              <w:left w:val="single" w:sz="4"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Получение необходимых документов</w:t>
            </w:r>
          </w:p>
        </w:tc>
      </w:tr>
      <w:tr w:rsidR="00ED3762" w:rsidRPr="00ED3762" w:rsidTr="00215859">
        <w:trPr>
          <w:trHeight w:val="540"/>
        </w:trPr>
        <w:tc>
          <w:tcPr>
            <w:tcW w:w="6960" w:type="dxa"/>
            <w:gridSpan w:val="4"/>
            <w:noWrap/>
            <w:vAlign w:val="center"/>
          </w:tcPr>
          <w:p w:rsidR="00ED3762" w:rsidRPr="00ED3762" w:rsidRDefault="00ED3762" w:rsidP="00215859">
            <w:pPr>
              <w:jc w:val="center"/>
              <w:rPr>
                <w:sz w:val="28"/>
                <w:szCs w:val="28"/>
              </w:rPr>
            </w:pPr>
          </w:p>
        </w:tc>
        <w:tc>
          <w:tcPr>
            <w:tcW w:w="3203" w:type="dxa"/>
            <w:noWrap/>
            <w:vAlign w:val="center"/>
          </w:tcPr>
          <w:p w:rsidR="00ED3762" w:rsidRPr="00ED3762" w:rsidRDefault="00ED3762" w:rsidP="00215859">
            <w:pPr>
              <w:jc w:val="center"/>
              <w:rPr>
                <w:sz w:val="28"/>
                <w:szCs w:val="28"/>
              </w:rPr>
            </w:pPr>
          </w:p>
        </w:tc>
      </w:tr>
      <w:tr w:rsidR="00ED3762" w:rsidRPr="00ED3762" w:rsidTr="00215859">
        <w:trPr>
          <w:trHeight w:val="945"/>
        </w:trPr>
        <w:tc>
          <w:tcPr>
            <w:tcW w:w="4409" w:type="dxa"/>
            <w:tcBorders>
              <w:top w:val="single" w:sz="8" w:space="0" w:color="auto"/>
              <w:left w:val="single" w:sz="8"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Установление права на получение услуги</w:t>
            </w:r>
          </w:p>
        </w:tc>
        <w:tc>
          <w:tcPr>
            <w:tcW w:w="222" w:type="dxa"/>
            <w:noWrap/>
            <w:vAlign w:val="center"/>
          </w:tcPr>
          <w:p w:rsidR="00ED3762" w:rsidRPr="00ED3762" w:rsidRDefault="001F7868" w:rsidP="00215859">
            <w:pPr>
              <w:jc w:val="center"/>
              <w:rPr>
                <w:sz w:val="28"/>
                <w:szCs w:val="28"/>
              </w:rPr>
            </w:pPr>
            <w:r>
              <w:rPr>
                <w:sz w:val="28"/>
                <w:szCs w:val="28"/>
              </w:rPr>
              <w:pict>
                <v:shape id="_x0000_s1031" type="#_x0000_t32" style="position:absolute;left:0;text-align:left;margin-left:-5.65pt;margin-top:25.05pt;width:128.85pt;height:0;z-index:251665408;mso-position-horizontal-relative:text;mso-position-vertical-relative:text" o:connectortype="straight">
                  <v:stroke endarrow="block"/>
                </v:shape>
              </w:pict>
            </w:r>
          </w:p>
        </w:tc>
        <w:tc>
          <w:tcPr>
            <w:tcW w:w="222" w:type="dxa"/>
            <w:noWrap/>
            <w:vAlign w:val="center"/>
          </w:tcPr>
          <w:p w:rsidR="00ED3762" w:rsidRPr="00ED3762" w:rsidRDefault="00ED3762" w:rsidP="00215859">
            <w:pPr>
              <w:jc w:val="center"/>
              <w:rPr>
                <w:sz w:val="28"/>
                <w:szCs w:val="28"/>
              </w:rPr>
            </w:pPr>
          </w:p>
        </w:tc>
        <w:tc>
          <w:tcPr>
            <w:tcW w:w="2107" w:type="dxa"/>
            <w:noWrap/>
            <w:vAlign w:val="center"/>
          </w:tcPr>
          <w:p w:rsidR="00ED3762" w:rsidRPr="00ED3762" w:rsidRDefault="00ED3762" w:rsidP="00215859">
            <w:pPr>
              <w:jc w:val="center"/>
              <w:rPr>
                <w:sz w:val="28"/>
                <w:szCs w:val="28"/>
              </w:rPr>
            </w:pPr>
          </w:p>
        </w:tc>
        <w:tc>
          <w:tcPr>
            <w:tcW w:w="3203" w:type="dxa"/>
            <w:tcBorders>
              <w:top w:val="single" w:sz="8" w:space="0" w:color="auto"/>
              <w:left w:val="single" w:sz="8"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Отказ в предоставлении услуги</w:t>
            </w:r>
          </w:p>
        </w:tc>
      </w:tr>
      <w:tr w:rsidR="00ED3762" w:rsidRPr="00ED3762" w:rsidTr="00215859">
        <w:trPr>
          <w:trHeight w:val="540"/>
        </w:trPr>
        <w:tc>
          <w:tcPr>
            <w:tcW w:w="6960" w:type="dxa"/>
            <w:gridSpan w:val="4"/>
            <w:noWrap/>
            <w:vAlign w:val="center"/>
          </w:tcPr>
          <w:p w:rsidR="00ED3762" w:rsidRPr="00ED3762" w:rsidRDefault="001F7868" w:rsidP="00215859">
            <w:pPr>
              <w:jc w:val="center"/>
              <w:rPr>
                <w:sz w:val="28"/>
                <w:szCs w:val="28"/>
              </w:rPr>
            </w:pPr>
            <w:r>
              <w:rPr>
                <w:sz w:val="28"/>
                <w:szCs w:val="28"/>
              </w:rPr>
              <w:pict>
                <v:shape id="_x0000_s1032" type="#_x0000_t32" style="position:absolute;left:0;text-align:left;margin-left:104.05pt;margin-top:.35pt;width:0;height:27.7pt;z-index:251666432;mso-position-horizontal-relative:text;mso-position-vertical-relative:text" o:connectortype="straight">
                  <v:stroke endarrow="block"/>
                </v:shape>
              </w:pict>
            </w:r>
          </w:p>
        </w:tc>
        <w:tc>
          <w:tcPr>
            <w:tcW w:w="3203" w:type="dxa"/>
            <w:noWrap/>
            <w:vAlign w:val="center"/>
          </w:tcPr>
          <w:p w:rsidR="00ED3762" w:rsidRPr="00ED3762" w:rsidRDefault="00ED3762" w:rsidP="00215859">
            <w:pPr>
              <w:jc w:val="center"/>
              <w:rPr>
                <w:sz w:val="28"/>
                <w:szCs w:val="28"/>
              </w:rPr>
            </w:pPr>
          </w:p>
        </w:tc>
      </w:tr>
      <w:tr w:rsidR="00ED3762" w:rsidRPr="00ED3762" w:rsidTr="00215859">
        <w:trPr>
          <w:gridAfter w:val="4"/>
          <w:wAfter w:w="5754" w:type="dxa"/>
          <w:trHeight w:val="690"/>
        </w:trPr>
        <w:tc>
          <w:tcPr>
            <w:tcW w:w="4409" w:type="dxa"/>
            <w:tcBorders>
              <w:top w:val="single" w:sz="8" w:space="0" w:color="auto"/>
              <w:left w:val="single" w:sz="8" w:space="0" w:color="auto"/>
              <w:bottom w:val="single" w:sz="8" w:space="0" w:color="auto"/>
              <w:right w:val="single" w:sz="8" w:space="0" w:color="000000"/>
            </w:tcBorders>
            <w:noWrap/>
            <w:vAlign w:val="center"/>
          </w:tcPr>
          <w:p w:rsidR="00ED3762" w:rsidRPr="00ED3762" w:rsidRDefault="00ED3762" w:rsidP="00215859">
            <w:pPr>
              <w:jc w:val="center"/>
              <w:rPr>
                <w:sz w:val="28"/>
                <w:szCs w:val="28"/>
              </w:rPr>
            </w:pPr>
            <w:r w:rsidRPr="00ED3762">
              <w:rPr>
                <w:sz w:val="28"/>
                <w:szCs w:val="28"/>
              </w:rPr>
              <w:t>Получение договора безвозмездного пользования</w:t>
            </w:r>
          </w:p>
        </w:tc>
      </w:tr>
    </w:tbl>
    <w:p w:rsidR="00ED3762" w:rsidRPr="00ED3762" w:rsidRDefault="00ED3762" w:rsidP="00ED3762">
      <w:pPr>
        <w:pStyle w:val="msonormalcxspmiddle"/>
        <w:jc w:val="both"/>
        <w:rPr>
          <w:sz w:val="28"/>
          <w:szCs w:val="28"/>
        </w:rPr>
      </w:pPr>
    </w:p>
    <w:p w:rsidR="00ED3762" w:rsidRPr="00ED3762" w:rsidRDefault="00ED3762" w:rsidP="00ED3762">
      <w:pPr>
        <w:pStyle w:val="msonormalcxspmiddle"/>
        <w:jc w:val="both"/>
        <w:rPr>
          <w:sz w:val="28"/>
          <w:szCs w:val="28"/>
        </w:rPr>
      </w:pPr>
    </w:p>
    <w:p w:rsidR="00ED3762" w:rsidRPr="00ED3762" w:rsidRDefault="00ED3762" w:rsidP="00ED3762">
      <w:pPr>
        <w:rPr>
          <w:sz w:val="28"/>
          <w:szCs w:val="28"/>
        </w:rPr>
      </w:pPr>
    </w:p>
    <w:p w:rsidR="00ED3762" w:rsidRPr="00ED3762" w:rsidRDefault="00ED3762" w:rsidP="00DE6630">
      <w:pPr>
        <w:rPr>
          <w:sz w:val="28"/>
          <w:szCs w:val="28"/>
        </w:rPr>
      </w:pPr>
    </w:p>
    <w:sectPr w:rsidR="00ED3762" w:rsidRPr="00ED3762"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D5A" w:rsidRDefault="004D2D5A">
      <w:r>
        <w:separator/>
      </w:r>
    </w:p>
  </w:endnote>
  <w:endnote w:type="continuationSeparator" w:id="0">
    <w:p w:rsidR="004D2D5A" w:rsidRDefault="004D2D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D5A" w:rsidRDefault="004D2D5A">
      <w:r>
        <w:separator/>
      </w:r>
    </w:p>
  </w:footnote>
  <w:footnote w:type="continuationSeparator" w:id="0">
    <w:p w:rsidR="004D2D5A" w:rsidRDefault="004D2D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lvl>
    <w:lvl w:ilvl="2">
      <w:start w:val="1"/>
      <w:numFmt w:val="decimal"/>
      <w:lvlText w:val="%1.%2.%3."/>
      <w:lvlJc w:val="left"/>
      <w:pPr>
        <w:tabs>
          <w:tab w:val="num" w:pos="2458"/>
        </w:tabs>
        <w:ind w:left="2458" w:hanging="1038"/>
      </w:pPr>
    </w:lvl>
    <w:lvl w:ilvl="3">
      <w:start w:val="1"/>
      <w:numFmt w:val="decimal"/>
      <w:lvlText w:val="%1.%2.%3.%4."/>
      <w:lvlJc w:val="left"/>
      <w:pPr>
        <w:tabs>
          <w:tab w:val="num" w:pos="2500"/>
        </w:tabs>
        <w:ind w:left="2428" w:hanging="648"/>
      </w:pPr>
    </w:lvl>
    <w:lvl w:ilvl="4">
      <w:start w:val="1"/>
      <w:numFmt w:val="decimal"/>
      <w:lvlText w:val="%1.%2.%3.%4.%5."/>
      <w:lvlJc w:val="left"/>
      <w:pPr>
        <w:tabs>
          <w:tab w:val="num" w:pos="3220"/>
        </w:tabs>
        <w:ind w:left="2932" w:hanging="792"/>
      </w:pPr>
    </w:lvl>
    <w:lvl w:ilvl="5">
      <w:start w:val="1"/>
      <w:numFmt w:val="decimal"/>
      <w:lvlText w:val="%1.%2.%3.%4.%5.%6."/>
      <w:lvlJc w:val="left"/>
      <w:pPr>
        <w:tabs>
          <w:tab w:val="num" w:pos="3580"/>
        </w:tabs>
        <w:ind w:left="3436" w:hanging="936"/>
      </w:pPr>
    </w:lvl>
    <w:lvl w:ilvl="6">
      <w:start w:val="1"/>
      <w:numFmt w:val="decimal"/>
      <w:lvlText w:val="%1.%2.%3.%4.%5.%6.%7."/>
      <w:lvlJc w:val="left"/>
      <w:pPr>
        <w:tabs>
          <w:tab w:val="num" w:pos="4300"/>
        </w:tabs>
        <w:ind w:left="3940" w:hanging="1080"/>
      </w:pPr>
    </w:lvl>
    <w:lvl w:ilvl="7">
      <w:start w:val="1"/>
      <w:numFmt w:val="decimal"/>
      <w:lvlText w:val="%1.%2.%3.%4.%5.%6.%7.%8."/>
      <w:lvlJc w:val="left"/>
      <w:pPr>
        <w:tabs>
          <w:tab w:val="num" w:pos="4660"/>
        </w:tabs>
        <w:ind w:left="4444" w:hanging="1224"/>
      </w:pPr>
    </w:lvl>
    <w:lvl w:ilvl="8">
      <w:start w:val="1"/>
      <w:numFmt w:val="decimal"/>
      <w:lvlText w:val="%1.%2.%3.%4.%5.%6.%7.%8.%9."/>
      <w:lvlJc w:val="left"/>
      <w:pPr>
        <w:tabs>
          <w:tab w:val="num" w:pos="6820"/>
        </w:tabs>
        <w:ind w:left="6460" w:hanging="1440"/>
      </w:pPr>
    </w:lvl>
  </w:abstractNum>
  <w:abstractNum w:abstractNumId="2">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abstractNum w:abstractNumId="4">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lvl>
    <w:lvl w:ilvl="2" w:tplc="04190005">
      <w:start w:val="1"/>
      <w:numFmt w:val="bullet"/>
      <w:lvlText w:val=""/>
      <w:lvlJc w:val="left"/>
      <w:pPr>
        <w:tabs>
          <w:tab w:val="num" w:pos="3071"/>
        </w:tabs>
        <w:ind w:left="307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59F06F0"/>
    <w:multiLevelType w:val="multilevel"/>
    <w:tmpl w:val="9F5636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bullet"/>
      <w:lvlText w:val=""/>
      <w:lvlJc w:val="left"/>
      <w:pPr>
        <w:tabs>
          <w:tab w:val="num" w:pos="4680"/>
        </w:tabs>
        <w:ind w:left="4680" w:hanging="360"/>
      </w:pPr>
      <w:rPr>
        <w:rFonts w:ascii="Symbol" w:hAnsi="Symbol" w:hint="default"/>
      </w:rPr>
    </w:lvl>
  </w:abstractNum>
  <w:abstractNum w:abstractNumId="7">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8"/>
  </w:num>
  <w:num w:numId="3">
    <w:abstractNumId w:val="0"/>
  </w:num>
  <w:num w:numId="4">
    <w:abstractNumId w:val="7"/>
  </w:num>
  <w:num w:numId="5">
    <w:abstractNumId w:val="4"/>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1">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4A5E"/>
    <w:rsid w:val="0002294E"/>
    <w:rsid w:val="000536DE"/>
    <w:rsid w:val="000536F1"/>
    <w:rsid w:val="0007184B"/>
    <w:rsid w:val="000752B1"/>
    <w:rsid w:val="00085211"/>
    <w:rsid w:val="0008776D"/>
    <w:rsid w:val="000A119A"/>
    <w:rsid w:val="000B16C0"/>
    <w:rsid w:val="000E58FB"/>
    <w:rsid w:val="000E69EA"/>
    <w:rsid w:val="000F1366"/>
    <w:rsid w:val="001045AD"/>
    <w:rsid w:val="001057F0"/>
    <w:rsid w:val="0011060C"/>
    <w:rsid w:val="00113670"/>
    <w:rsid w:val="001179C5"/>
    <w:rsid w:val="00122B85"/>
    <w:rsid w:val="001312D0"/>
    <w:rsid w:val="001315C6"/>
    <w:rsid w:val="00135293"/>
    <w:rsid w:val="001400D7"/>
    <w:rsid w:val="00152AF4"/>
    <w:rsid w:val="00153835"/>
    <w:rsid w:val="00171BD0"/>
    <w:rsid w:val="00175464"/>
    <w:rsid w:val="001870D1"/>
    <w:rsid w:val="001B55FD"/>
    <w:rsid w:val="001C5B9B"/>
    <w:rsid w:val="001D1792"/>
    <w:rsid w:val="001E444B"/>
    <w:rsid w:val="001F068F"/>
    <w:rsid w:val="001F7868"/>
    <w:rsid w:val="0023398A"/>
    <w:rsid w:val="002365F7"/>
    <w:rsid w:val="002453FB"/>
    <w:rsid w:val="002A7527"/>
    <w:rsid w:val="002C1354"/>
    <w:rsid w:val="002C3441"/>
    <w:rsid w:val="002D22AA"/>
    <w:rsid w:val="002E41DB"/>
    <w:rsid w:val="002F5F40"/>
    <w:rsid w:val="00300A2F"/>
    <w:rsid w:val="00307747"/>
    <w:rsid w:val="0032249D"/>
    <w:rsid w:val="00322A64"/>
    <w:rsid w:val="003313CB"/>
    <w:rsid w:val="00332105"/>
    <w:rsid w:val="00341C31"/>
    <w:rsid w:val="0035461F"/>
    <w:rsid w:val="00384516"/>
    <w:rsid w:val="0039437E"/>
    <w:rsid w:val="003A27B0"/>
    <w:rsid w:val="003B033C"/>
    <w:rsid w:val="003B2D6F"/>
    <w:rsid w:val="003D66AE"/>
    <w:rsid w:val="003E183C"/>
    <w:rsid w:val="004043A4"/>
    <w:rsid w:val="00416263"/>
    <w:rsid w:val="00422CC2"/>
    <w:rsid w:val="00450145"/>
    <w:rsid w:val="004A5262"/>
    <w:rsid w:val="004D2D5A"/>
    <w:rsid w:val="004E7F35"/>
    <w:rsid w:val="00596948"/>
    <w:rsid w:val="005B6558"/>
    <w:rsid w:val="005D2B70"/>
    <w:rsid w:val="005D7E76"/>
    <w:rsid w:val="00600B00"/>
    <w:rsid w:val="00600ED7"/>
    <w:rsid w:val="0060148A"/>
    <w:rsid w:val="00605FD4"/>
    <w:rsid w:val="0060791D"/>
    <w:rsid w:val="006126F0"/>
    <w:rsid w:val="006153A9"/>
    <w:rsid w:val="00627A50"/>
    <w:rsid w:val="00642229"/>
    <w:rsid w:val="00645C6F"/>
    <w:rsid w:val="006566D6"/>
    <w:rsid w:val="0066683B"/>
    <w:rsid w:val="00676C85"/>
    <w:rsid w:val="0068005E"/>
    <w:rsid w:val="00681AE7"/>
    <w:rsid w:val="006968F8"/>
    <w:rsid w:val="006B0248"/>
    <w:rsid w:val="006E776F"/>
    <w:rsid w:val="00700AFF"/>
    <w:rsid w:val="007067C3"/>
    <w:rsid w:val="007117AA"/>
    <w:rsid w:val="00712CD6"/>
    <w:rsid w:val="00714A8C"/>
    <w:rsid w:val="007233A4"/>
    <w:rsid w:val="00727EEB"/>
    <w:rsid w:val="00731D39"/>
    <w:rsid w:val="00734D51"/>
    <w:rsid w:val="00736552"/>
    <w:rsid w:val="007755F5"/>
    <w:rsid w:val="007A6B12"/>
    <w:rsid w:val="007B20ED"/>
    <w:rsid w:val="007B74B5"/>
    <w:rsid w:val="007D10C9"/>
    <w:rsid w:val="007D3B6F"/>
    <w:rsid w:val="007E6932"/>
    <w:rsid w:val="007F3F59"/>
    <w:rsid w:val="007F4915"/>
    <w:rsid w:val="0081175F"/>
    <w:rsid w:val="00814F63"/>
    <w:rsid w:val="00836EAE"/>
    <w:rsid w:val="00843AC9"/>
    <w:rsid w:val="008553B5"/>
    <w:rsid w:val="00855B5E"/>
    <w:rsid w:val="008A3796"/>
    <w:rsid w:val="008C18E0"/>
    <w:rsid w:val="008D066B"/>
    <w:rsid w:val="008D2590"/>
    <w:rsid w:val="008F44EF"/>
    <w:rsid w:val="00916A56"/>
    <w:rsid w:val="00925717"/>
    <w:rsid w:val="0095475B"/>
    <w:rsid w:val="00960C35"/>
    <w:rsid w:val="00980893"/>
    <w:rsid w:val="009815D7"/>
    <w:rsid w:val="00987B36"/>
    <w:rsid w:val="0099383B"/>
    <w:rsid w:val="009E58EC"/>
    <w:rsid w:val="009F6B8C"/>
    <w:rsid w:val="00A31376"/>
    <w:rsid w:val="00A44CB7"/>
    <w:rsid w:val="00A5043E"/>
    <w:rsid w:val="00A83642"/>
    <w:rsid w:val="00A85073"/>
    <w:rsid w:val="00AB2E2E"/>
    <w:rsid w:val="00AB3ED6"/>
    <w:rsid w:val="00AB4DAD"/>
    <w:rsid w:val="00AB51FC"/>
    <w:rsid w:val="00AC297C"/>
    <w:rsid w:val="00AC48DF"/>
    <w:rsid w:val="00AE5E20"/>
    <w:rsid w:val="00AF03A2"/>
    <w:rsid w:val="00B1772D"/>
    <w:rsid w:val="00B258C0"/>
    <w:rsid w:val="00B90996"/>
    <w:rsid w:val="00B93C53"/>
    <w:rsid w:val="00BA6099"/>
    <w:rsid w:val="00BC2EE7"/>
    <w:rsid w:val="00BD0E59"/>
    <w:rsid w:val="00C07DF7"/>
    <w:rsid w:val="00C1738D"/>
    <w:rsid w:val="00C35163"/>
    <w:rsid w:val="00C5013D"/>
    <w:rsid w:val="00C50B12"/>
    <w:rsid w:val="00C65037"/>
    <w:rsid w:val="00C668EC"/>
    <w:rsid w:val="00C92121"/>
    <w:rsid w:val="00CA147F"/>
    <w:rsid w:val="00CC1436"/>
    <w:rsid w:val="00CD3D0F"/>
    <w:rsid w:val="00CD5FD2"/>
    <w:rsid w:val="00CF1173"/>
    <w:rsid w:val="00CF2F2A"/>
    <w:rsid w:val="00D0784F"/>
    <w:rsid w:val="00D13466"/>
    <w:rsid w:val="00D14BE5"/>
    <w:rsid w:val="00D25A9C"/>
    <w:rsid w:val="00D32940"/>
    <w:rsid w:val="00D41893"/>
    <w:rsid w:val="00D55B19"/>
    <w:rsid w:val="00D71AAE"/>
    <w:rsid w:val="00D72DD2"/>
    <w:rsid w:val="00D8017F"/>
    <w:rsid w:val="00D8066A"/>
    <w:rsid w:val="00DA7575"/>
    <w:rsid w:val="00DC4057"/>
    <w:rsid w:val="00DE010B"/>
    <w:rsid w:val="00DE6630"/>
    <w:rsid w:val="00DF4BC8"/>
    <w:rsid w:val="00DF7D63"/>
    <w:rsid w:val="00E05067"/>
    <w:rsid w:val="00E11A88"/>
    <w:rsid w:val="00E321CD"/>
    <w:rsid w:val="00E40295"/>
    <w:rsid w:val="00E40CF1"/>
    <w:rsid w:val="00E6794E"/>
    <w:rsid w:val="00E70A53"/>
    <w:rsid w:val="00E745B3"/>
    <w:rsid w:val="00E77D11"/>
    <w:rsid w:val="00E84847"/>
    <w:rsid w:val="00E858A9"/>
    <w:rsid w:val="00EA5B72"/>
    <w:rsid w:val="00ED3762"/>
    <w:rsid w:val="00F04D90"/>
    <w:rsid w:val="00F22EDF"/>
    <w:rsid w:val="00F23425"/>
    <w:rsid w:val="00FB4F4F"/>
    <w:rsid w:val="00FE3EBB"/>
    <w:rsid w:val="00FE3FCF"/>
    <w:rsid w:val="00FE7F12"/>
    <w:rsid w:val="00FF5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rules v:ext="edit">
        <o:r id="V:Rule8" type="connector" idref="#_x0000_s1026"/>
        <o:r id="V:Rule9" type="connector" idref="#_x0000_s1027"/>
        <o:r id="V:Rule10" type="connector" idref="#_x0000_s1028"/>
        <o:r id="V:Rule11" type="connector" idref="#_x0000_s1030"/>
        <o:r id="V:Rule12" type="connector" idref="#_x0000_s1029"/>
        <o:r id="V:Rule13" type="connector" idref="#_x0000_s1032"/>
        <o:r id="V:Rule1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121"/>
    <w:rPr>
      <w:sz w:val="24"/>
      <w:szCs w:val="24"/>
    </w:rPr>
  </w:style>
  <w:style w:type="paragraph" w:styleId="1">
    <w:name w:val="heading 1"/>
    <w:basedOn w:val="a"/>
    <w:next w:val="a"/>
    <w:link w:val="10"/>
    <w:qFormat/>
    <w:rsid w:val="00605FD4"/>
    <w:pPr>
      <w:keepNext/>
      <w:jc w:val="center"/>
      <w:outlineLvl w:val="0"/>
    </w:pPr>
    <w:rPr>
      <w:b/>
      <w:sz w:val="36"/>
      <w:szCs w:val="20"/>
    </w:rPr>
  </w:style>
  <w:style w:type="paragraph" w:styleId="2">
    <w:name w:val="heading 2"/>
    <w:basedOn w:val="a"/>
    <w:next w:val="a"/>
    <w:link w:val="20"/>
    <w:semiHidden/>
    <w:unhideWhenUsed/>
    <w:qFormat/>
    <w:rsid w:val="00ED376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 w:type="character" w:customStyle="1" w:styleId="20">
    <w:name w:val="Заголовок 2 Знак"/>
    <w:basedOn w:val="a0"/>
    <w:link w:val="2"/>
    <w:semiHidden/>
    <w:rsid w:val="00ED3762"/>
    <w:rPr>
      <w:rFonts w:asciiTheme="majorHAnsi" w:eastAsiaTheme="majorEastAsia" w:hAnsiTheme="majorHAnsi" w:cstheme="majorBidi"/>
      <w:b/>
      <w:bCs/>
      <w:color w:val="4F81BD" w:themeColor="accent1"/>
      <w:sz w:val="26"/>
      <w:szCs w:val="26"/>
    </w:rPr>
  </w:style>
  <w:style w:type="character" w:styleId="a9">
    <w:name w:val="Hyperlink"/>
    <w:rsid w:val="00ED3762"/>
    <w:rPr>
      <w:color w:val="0000FF"/>
      <w:u w:val="single"/>
    </w:rPr>
  </w:style>
  <w:style w:type="paragraph" w:styleId="aa">
    <w:name w:val="Normal (Web)"/>
    <w:basedOn w:val="a"/>
    <w:rsid w:val="00ED3762"/>
    <w:pPr>
      <w:spacing w:before="100" w:beforeAutospacing="1" w:after="100" w:afterAutospacing="1"/>
    </w:pPr>
  </w:style>
  <w:style w:type="character" w:customStyle="1" w:styleId="21">
    <w:name w:val="Основной текст с отступом 2 Знак"/>
    <w:link w:val="22"/>
    <w:locked/>
    <w:rsid w:val="00ED3762"/>
    <w:rPr>
      <w:sz w:val="28"/>
      <w:szCs w:val="28"/>
    </w:rPr>
  </w:style>
  <w:style w:type="paragraph" w:styleId="22">
    <w:name w:val="Body Text Indent 2"/>
    <w:basedOn w:val="a"/>
    <w:link w:val="21"/>
    <w:rsid w:val="00ED3762"/>
    <w:pPr>
      <w:autoSpaceDE w:val="0"/>
      <w:autoSpaceDN w:val="0"/>
      <w:adjustRightInd w:val="0"/>
      <w:ind w:firstLine="709"/>
      <w:jc w:val="both"/>
    </w:pPr>
    <w:rPr>
      <w:sz w:val="28"/>
      <w:szCs w:val="28"/>
    </w:rPr>
  </w:style>
  <w:style w:type="character" w:customStyle="1" w:styleId="210">
    <w:name w:val="Основной текст с отступом 2 Знак1"/>
    <w:basedOn w:val="a0"/>
    <w:link w:val="22"/>
    <w:rsid w:val="00ED3762"/>
    <w:rPr>
      <w:sz w:val="24"/>
      <w:szCs w:val="24"/>
    </w:rPr>
  </w:style>
  <w:style w:type="character" w:customStyle="1" w:styleId="ConsPlusNormal0">
    <w:name w:val="ConsPlusNormal Знак Знак Знак"/>
    <w:link w:val="ConsPlusNormal1"/>
    <w:locked/>
    <w:rsid w:val="00ED3762"/>
    <w:rPr>
      <w:rFonts w:ascii="Arial" w:hAnsi="Arial" w:cs="Arial"/>
    </w:rPr>
  </w:style>
  <w:style w:type="paragraph" w:customStyle="1" w:styleId="ConsPlusNormal1">
    <w:name w:val="ConsPlusNormal Знак Знак"/>
    <w:link w:val="ConsPlusNormal0"/>
    <w:rsid w:val="00ED3762"/>
    <w:pPr>
      <w:widowControl w:val="0"/>
      <w:autoSpaceDE w:val="0"/>
      <w:autoSpaceDN w:val="0"/>
      <w:adjustRightInd w:val="0"/>
      <w:ind w:firstLine="720"/>
    </w:pPr>
    <w:rPr>
      <w:rFonts w:ascii="Arial" w:hAnsi="Arial" w:cs="Arial"/>
    </w:rPr>
  </w:style>
  <w:style w:type="paragraph" w:customStyle="1" w:styleId="ConsNonformat">
    <w:name w:val="ConsNonformat"/>
    <w:rsid w:val="00ED3762"/>
    <w:pPr>
      <w:widowControl w:val="0"/>
      <w:autoSpaceDE w:val="0"/>
      <w:autoSpaceDN w:val="0"/>
      <w:adjustRightInd w:val="0"/>
    </w:pPr>
    <w:rPr>
      <w:rFonts w:ascii="Courier New" w:hAnsi="Courier New" w:cs="Courier New"/>
      <w:sz w:val="16"/>
      <w:szCs w:val="16"/>
    </w:rPr>
  </w:style>
  <w:style w:type="character" w:customStyle="1" w:styleId="apple-converted-space">
    <w:name w:val="apple-converted-space"/>
    <w:basedOn w:val="a0"/>
    <w:rsid w:val="00ED3762"/>
  </w:style>
  <w:style w:type="character" w:styleId="ab">
    <w:name w:val="Strong"/>
    <w:qFormat/>
    <w:rsid w:val="00ED3762"/>
    <w:rPr>
      <w:b/>
      <w:bCs/>
    </w:rPr>
  </w:style>
  <w:style w:type="paragraph" w:customStyle="1" w:styleId="msonormalcxspmiddle">
    <w:name w:val="msonormalcxspmiddle"/>
    <w:basedOn w:val="a"/>
    <w:rsid w:val="00ED3762"/>
    <w:pPr>
      <w:spacing w:before="100" w:beforeAutospacing="1" w:after="100" w:afterAutospacing="1"/>
    </w:pPr>
  </w:style>
  <w:style w:type="paragraph" w:styleId="ac">
    <w:name w:val="header"/>
    <w:basedOn w:val="a"/>
    <w:link w:val="ad"/>
    <w:rsid w:val="00ED3762"/>
    <w:pPr>
      <w:tabs>
        <w:tab w:val="center" w:pos="4677"/>
        <w:tab w:val="right" w:pos="9355"/>
      </w:tabs>
    </w:pPr>
  </w:style>
  <w:style w:type="character" w:customStyle="1" w:styleId="ad">
    <w:name w:val="Верхний колонтитул Знак"/>
    <w:basedOn w:val="a0"/>
    <w:link w:val="ac"/>
    <w:rsid w:val="00ED3762"/>
    <w:rPr>
      <w:sz w:val="24"/>
      <w:szCs w:val="24"/>
    </w:rPr>
  </w:style>
  <w:style w:type="paragraph" w:styleId="ae">
    <w:name w:val="footer"/>
    <w:basedOn w:val="a"/>
    <w:link w:val="af"/>
    <w:rsid w:val="00ED3762"/>
    <w:pPr>
      <w:tabs>
        <w:tab w:val="center" w:pos="4677"/>
        <w:tab w:val="right" w:pos="9355"/>
      </w:tabs>
    </w:pPr>
  </w:style>
  <w:style w:type="character" w:customStyle="1" w:styleId="af">
    <w:name w:val="Нижний колонтитул Знак"/>
    <w:basedOn w:val="a0"/>
    <w:link w:val="ae"/>
    <w:rsid w:val="00ED376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20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http://www.nalog.ru/" TargetMode="External"/><Relationship Id="rId18" Type="http://schemas.openxmlformats.org/officeDocument/2006/relationships/hyperlink" Target="mailto:tubolceva@gks.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fns5400nso@mail.ru" TargetMode="External"/><Relationship Id="rId7" Type="http://schemas.openxmlformats.org/officeDocument/2006/relationships/endnotes" Target="endnotes.xml"/><Relationship Id="rId12" Type="http://schemas.openxmlformats.org/officeDocument/2006/relationships/hyperlink" Target="http://www.blagodatnoe-adm.ru" TargetMode="External"/><Relationship Id="rId17" Type="http://schemas.openxmlformats.org/officeDocument/2006/relationships/hyperlink" Target="mailto:ukladov@gk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ks.ru/wps/wcm/connect/rosstat/rosstatsite/main/" TargetMode="External"/><Relationship Id="rId20" Type="http://schemas.openxmlformats.org/officeDocument/2006/relationships/hyperlink" Target="mailto:inform@r54.nalo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online/base/?req=doc;base=LAW;n=112770;dst=73" TargetMode="External"/><Relationship Id="rId24" Type="http://schemas.openxmlformats.org/officeDocument/2006/relationships/hyperlink" Target="consultantplus://offline/ref=FA4C0E6ECDF2ECB7B53987363BB228C646B4C577A7D4137B8DB9292288z0p2I" TargetMode="External"/><Relationship Id="rId5" Type="http://schemas.openxmlformats.org/officeDocument/2006/relationships/webSettings" Target="webSettings.xml"/><Relationship Id="rId15" Type="http://schemas.openxmlformats.org/officeDocument/2006/relationships/hyperlink" Target="http://www.to54.rosreestr.ru/" TargetMode="External"/><Relationship Id="rId23" Type="http://schemas.openxmlformats.org/officeDocument/2006/relationships/hyperlink" Target="consultantplus://offline/ref=FA4C0E6ECDF2ECB7B53987363BB228C646B4C276A0D7137B8DB9292288z0p2I" TargetMode="External"/><Relationship Id="rId10" Type="http://schemas.openxmlformats.org/officeDocument/2006/relationships/hyperlink" Target="consultantplus://offline/ref=FA4C0E6ECDF2ECB7B53987363BB228C646B4C577A7D4137B8DB9292288z0p2I" TargetMode="External"/><Relationship Id="rId19" Type="http://schemas.openxmlformats.org/officeDocument/2006/relationships/hyperlink" Target="mailto:54_upr@rosregistr.ru" TargetMode="Externa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hyperlink" Target="http://www.r54.nalog.ru/" TargetMode="External"/><Relationship Id="rId22" Type="http://schemas.openxmlformats.org/officeDocument/2006/relationships/hyperlink" Target="consultantplus://offline/ref=FA4C0E6ECDF2ECB7B539993B2DDE76CF4EBD997CA3D61924D8E6727FDF0B9B759712CF0D81FE998F57A44BzCp4I"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DEC82-B6BE-4BA9-A024-BB3D1EF77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8411</Words>
  <Characters>47947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56246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11</cp:revision>
  <cp:lastPrinted>2012-10-01T07:48:00Z</cp:lastPrinted>
  <dcterms:created xsi:type="dcterms:W3CDTF">2012-10-09T09:22:00Z</dcterms:created>
  <dcterms:modified xsi:type="dcterms:W3CDTF">2012-10-10T08:35:00Z</dcterms:modified>
</cp:coreProperties>
</file>