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A2D" w:rsidRDefault="00D22A2D" w:rsidP="00D22A2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БЛАГОДАТСКОГО  СЕЛЬСОВЕТА</w:t>
      </w:r>
    </w:p>
    <w:p w:rsidR="00D22A2D" w:rsidRDefault="00D22A2D" w:rsidP="00D22A2D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D22A2D" w:rsidRDefault="00D22A2D" w:rsidP="00D22A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22A2D" w:rsidRDefault="00D22A2D" w:rsidP="00D22A2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(пятого созыва)</w:t>
      </w:r>
    </w:p>
    <w:p w:rsidR="00D22A2D" w:rsidRDefault="00D22A2D" w:rsidP="00D22A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2A2D" w:rsidRDefault="00D22A2D" w:rsidP="00D22A2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 w:val="28"/>
          <w:szCs w:val="28"/>
        </w:rPr>
      </w:pPr>
    </w:p>
    <w:p w:rsidR="00D22A2D" w:rsidRDefault="00D22A2D" w:rsidP="00D22A2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D22A2D" w:rsidRDefault="00D22A2D" w:rsidP="00D22A2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22A2D" w:rsidRDefault="00D22A2D" w:rsidP="00D22A2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 сорок седьмой   сессии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D22A2D" w:rsidRDefault="00D22A2D" w:rsidP="00D22A2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D22A2D" w:rsidRDefault="00D22A2D" w:rsidP="00D22A2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от 11.03.2020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№ 186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:rsidR="00D22A2D" w:rsidRDefault="00D22A2D" w:rsidP="00D22A2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22A2D" w:rsidRDefault="00D22A2D" w:rsidP="00D22A2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Правил определения  размера  платы по соглашению об установлении сервитута в отношении земельных участков, находящихся в муниципальной собственности</w:t>
      </w:r>
    </w:p>
    <w:p w:rsidR="00D22A2D" w:rsidRDefault="00D22A2D" w:rsidP="00D22A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2 статьи 39.25 Земельного кодекса Российской Федерации,  пунктом 3  статьи 5 Устава Благодатского сельсовета Карасукского района Новосибирской области</w:t>
      </w:r>
    </w:p>
    <w:p w:rsidR="00D22A2D" w:rsidRDefault="00D22A2D" w:rsidP="00D22A2D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A2D" w:rsidRDefault="00D22A2D" w:rsidP="00D22A2D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И Л:</w:t>
      </w:r>
    </w:p>
    <w:p w:rsidR="00D22A2D" w:rsidRDefault="00D22A2D" w:rsidP="00D22A2D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r:id="rId5" w:anchor="P2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определения размера платы по соглашению об установлении сервитута в отношении земельных участков, находящихся в муниципальной собственности.</w:t>
      </w:r>
    </w:p>
    <w:p w:rsidR="00D22A2D" w:rsidRDefault="00D22A2D" w:rsidP="00D22A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официального опубликования.</w:t>
      </w:r>
    </w:p>
    <w:p w:rsidR="00D22A2D" w:rsidRDefault="00D22A2D" w:rsidP="00D22A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tabs>
          <w:tab w:val="left" w:pos="637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И.о. Главы</w:t>
      </w:r>
    </w:p>
    <w:p w:rsidR="00D22A2D" w:rsidRDefault="00D22A2D" w:rsidP="00D22A2D">
      <w:pPr>
        <w:pStyle w:val="ConsPlusNormal"/>
        <w:tabs>
          <w:tab w:val="left" w:pos="5910"/>
          <w:tab w:val="left" w:pos="63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 сельсовета</w:t>
      </w:r>
      <w:r>
        <w:rPr>
          <w:rFonts w:ascii="Times New Roman" w:hAnsi="Times New Roman" w:cs="Times New Roman"/>
          <w:sz w:val="28"/>
          <w:szCs w:val="28"/>
        </w:rPr>
        <w:tab/>
        <w:t xml:space="preserve"> Благодатского  сельсовета</w:t>
      </w:r>
    </w:p>
    <w:p w:rsidR="00D22A2D" w:rsidRDefault="00D22A2D" w:rsidP="00D22A2D">
      <w:pPr>
        <w:pStyle w:val="ConsPlusNormal"/>
        <w:tabs>
          <w:tab w:val="left" w:pos="5925"/>
          <w:tab w:val="left" w:pos="63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Карасукского района</w:t>
      </w:r>
    </w:p>
    <w:p w:rsidR="00D22A2D" w:rsidRDefault="00D22A2D" w:rsidP="00D22A2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Новосибирской области                                  </w:t>
      </w: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tabs>
          <w:tab w:val="left" w:pos="510"/>
          <w:tab w:val="left" w:pos="5925"/>
          <w:tab w:val="left" w:pos="6375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 Л.В.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________________О.В. Шпет</w:t>
      </w:r>
    </w:p>
    <w:p w:rsidR="00D22A2D" w:rsidRDefault="00D22A2D" w:rsidP="00D22A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Look w:val="04A0"/>
      </w:tblPr>
      <w:tblGrid>
        <w:gridCol w:w="9648"/>
      </w:tblGrid>
      <w:tr w:rsidR="00D22A2D" w:rsidTr="00D22A2D">
        <w:tc>
          <w:tcPr>
            <w:tcW w:w="5854" w:type="dxa"/>
          </w:tcPr>
          <w:p w:rsidR="00D22A2D" w:rsidRDefault="00D22A2D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ind w:left="4536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ind w:left="354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22A2D" w:rsidRDefault="00D22A2D" w:rsidP="00D22A2D">
      <w:pPr>
        <w:pStyle w:val="ConsPlusNormal"/>
        <w:ind w:left="354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УТВЕРЖДЕНЫ</w:t>
      </w:r>
    </w:p>
    <w:p w:rsidR="00D22A2D" w:rsidRDefault="00D22A2D" w:rsidP="00D22A2D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 Благодатского сельсовета Карасукского района Новосибирской области</w:t>
      </w:r>
    </w:p>
    <w:p w:rsidR="00D22A2D" w:rsidRDefault="00D22A2D" w:rsidP="00D22A2D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11.03.2020   № 186    </w:t>
      </w: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</w:t>
      </w:r>
    </w:p>
    <w:p w:rsidR="00D22A2D" w:rsidRDefault="00D22A2D" w:rsidP="00D22A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 РАЗМЕРА ПЛАТЫ ПО СОГЛАШЕНИЮ ОБ УСТАНОВЛЕНИИ СЕРВИТУТА В ОТНОШЕНИИ ЗЕМЕЛЬНЫХ УЧАСТКОВ, НАХОДЯЩИХСЯ В МУНИЦИПАЛЬНОЙ СОБСТВЕННОСТИ</w:t>
      </w: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в муниципальной собственности (далее - земельные участки), и подлежат применению, если иное не установлено федеральными законами.</w:t>
      </w: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настоящими Правилами.</w:t>
      </w: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 платы по соглашению об установлении сервитута, заключенному в отношении земельных участков, находящихся в федеральной собственности и предоставленных в постоянное (бессрочное) пользование,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 оценочной деятельности.</w:t>
      </w:r>
      <w:proofErr w:type="gramEnd"/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Правилами.</w:t>
      </w: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A2D" w:rsidRDefault="00D22A2D" w:rsidP="00D22A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7C1A" w:rsidRDefault="00427C1A" w:rsidP="00D22A2D">
      <w:pPr>
        <w:jc w:val="center"/>
      </w:pPr>
    </w:p>
    <w:sectPr w:rsidR="00427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A2D"/>
    <w:rsid w:val="00427C1A"/>
    <w:rsid w:val="00D22A2D"/>
    <w:rsid w:val="00F46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A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D22A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3">
    <w:name w:val="Hyperlink"/>
    <w:basedOn w:val="a0"/>
    <w:uiPriority w:val="99"/>
    <w:semiHidden/>
    <w:unhideWhenUsed/>
    <w:rsid w:val="00D22A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4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&#1055;&#1086;&#1083;&#1100;&#1079;&#1086;&#1074;&#1072;&#1090;&#1077;&#1083;&#1100;\Desktop\&#1040;&#1073;&#1077;&#1083;&#1100;&#1076;&#1080;&#1085;&#1086;&#1074;&#1072;%20&#1053;.&#1053;\&#1057;&#1077;&#1089;&#1089;&#1080;&#1103;%202020\47%20&#1089;&#1077;&#1089;&#1089;&#1080;&#1103;\&#1056;&#1077;&#1096;&#1077;&#1085;&#1080;&#1077;%20&#8470;%20186%20&#1086;&#1090;%2011.03.2020&#1054;&#1073;%20&#1091;&#1090;&#1074;&#1077;&#1088;&#1078;&#1076;&#1077;&#1085;&#1080;&#1080;%20&#1055;&#1088;&#1072;&#1074;&#1080;&#1083;%20&#1086;&#1087;&#1088;&#1077;&#1076;&#1077;&#1083;&#1077;&#1085;&#1080;&#1103;%20%20&#1088;&#1072;&#1079;&#1084;&#1077;&#1088;&#1072;%20%20&#1087;&#1083;&#1072;&#1090;&#1099;%20&#1087;&#1086;%20&#1089;&#1086;&#1075;&#1083;&#1072;&#1096;&#1077;&#1085;&#1080;&#1102;%20&#1086;&#1073;%20&#1091;&#1089;&#1090;&#1072;&#1085;&#1086;&#1074;&#1083;&#1077;&#1085;&#1080;&#1080;%20&#1089;&#1077;&#1088;&#1074;&#1080;&#1090;&#1091;&#1090;&#1072;%20&#1074;%20&#1086;&#1090;&#1085;&#1086;&#1096;&#1077;&#1085;&#1080;&#1080;%20&#1079;&#1077;&#1084;&#1077;&#1083;&#1100;&#1085;&#1099;&#1093;%20&#1091;&#1095;&#1072;&#1089;&#1090;&#1082;&#1086;&#1074;,%20&#1085;&#1072;&#1093;&#1086;&#1076;&#1103;&#1097;&#1080;&#1093;&#1089;&#1103;%20&#1074;%20&#1084;&#1091;&#1085;&#1080;&#1094;&#1080;&#1087;&#1072;&#1083;&#1100;&#1085;&#1086;&#1081;%20&#1089;&#1086;&#1073;&#1089;&#1090;&#1074;&#1077;&#1085;&#1085;.docx" TargetMode="External"/><Relationship Id="rId4" Type="http://schemas.openxmlformats.org/officeDocument/2006/relationships/hyperlink" Target="consultantplus://offline/ref=B345E2CBB77CF403CF7530112F0415157FCB5E7C58528FE3FA0F5D106F8B7F4D7F36C7D3B8Y5x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2020-03-11T05:22:00Z</cp:lastPrinted>
  <dcterms:created xsi:type="dcterms:W3CDTF">2020-03-11T05:22:00Z</dcterms:created>
  <dcterms:modified xsi:type="dcterms:W3CDTF">2020-03-11T06:50:00Z</dcterms:modified>
</cp:coreProperties>
</file>