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52" w:rsidRPr="00F13732" w:rsidRDefault="00A05752" w:rsidP="00A05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13732">
        <w:rPr>
          <w:b/>
          <w:sz w:val="28"/>
          <w:szCs w:val="28"/>
        </w:rPr>
        <w:t>СОВЕТ ДЕПУТАТОВ</w:t>
      </w:r>
    </w:p>
    <w:p w:rsidR="00A05752" w:rsidRPr="00F13732" w:rsidRDefault="00A05752" w:rsidP="00A05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13732">
        <w:rPr>
          <w:b/>
          <w:sz w:val="28"/>
          <w:szCs w:val="28"/>
        </w:rPr>
        <w:t>БЛАГОДАТСКОГО СЕЛЬСОВЕТА</w:t>
      </w:r>
    </w:p>
    <w:p w:rsidR="00A05752" w:rsidRPr="00F13732" w:rsidRDefault="00A05752" w:rsidP="00A05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13732">
        <w:rPr>
          <w:b/>
          <w:sz w:val="28"/>
          <w:szCs w:val="28"/>
        </w:rPr>
        <w:t>КАРАСУКСКОГО РАЙОНА НОВОСИБИРСКОЙ ОБЛАСТИ</w:t>
      </w:r>
      <w:r w:rsidRPr="00F13732">
        <w:rPr>
          <w:b/>
          <w:sz w:val="28"/>
          <w:szCs w:val="28"/>
        </w:rPr>
        <w:br/>
        <w:t>пятого созыва</w:t>
      </w:r>
    </w:p>
    <w:p w:rsidR="00676A37" w:rsidRPr="00487EEC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676A37" w:rsidRPr="00A05752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5752">
        <w:rPr>
          <w:b/>
          <w:sz w:val="28"/>
          <w:szCs w:val="28"/>
        </w:rPr>
        <w:t>РЕШЕНИЕ</w:t>
      </w:r>
    </w:p>
    <w:p w:rsidR="00676A37" w:rsidRPr="00A05752" w:rsidRDefault="00676A37" w:rsidP="00676A3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05752">
        <w:rPr>
          <w:sz w:val="28"/>
          <w:szCs w:val="28"/>
        </w:rPr>
        <w:t>(</w:t>
      </w:r>
      <w:r w:rsidR="00795674" w:rsidRPr="00A05752">
        <w:rPr>
          <w:sz w:val="28"/>
          <w:szCs w:val="28"/>
        </w:rPr>
        <w:t>сорок треть</w:t>
      </w:r>
      <w:r w:rsidR="00A05752">
        <w:rPr>
          <w:sz w:val="28"/>
          <w:szCs w:val="28"/>
        </w:rPr>
        <w:t>ей</w:t>
      </w:r>
      <w:r w:rsidRPr="00A05752">
        <w:rPr>
          <w:sz w:val="28"/>
          <w:szCs w:val="28"/>
        </w:rPr>
        <w:t xml:space="preserve"> сессии)</w:t>
      </w:r>
    </w:p>
    <w:p w:rsidR="00676A37" w:rsidRPr="00A05752" w:rsidRDefault="00676A37" w:rsidP="00676A3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6A37" w:rsidRPr="00421919" w:rsidRDefault="00676A37" w:rsidP="00676A3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21919">
        <w:rPr>
          <w:sz w:val="28"/>
          <w:szCs w:val="28"/>
        </w:rPr>
        <w:t xml:space="preserve">от </w:t>
      </w:r>
      <w:r w:rsidR="00795674" w:rsidRPr="00421919">
        <w:rPr>
          <w:sz w:val="28"/>
          <w:szCs w:val="28"/>
        </w:rPr>
        <w:t>28.11.</w:t>
      </w:r>
      <w:r w:rsidRPr="00421919">
        <w:rPr>
          <w:sz w:val="28"/>
          <w:szCs w:val="28"/>
        </w:rPr>
        <w:t xml:space="preserve">2019 г.                </w:t>
      </w:r>
      <w:r w:rsidR="00A213B2" w:rsidRPr="00421919">
        <w:rPr>
          <w:sz w:val="28"/>
          <w:szCs w:val="28"/>
        </w:rPr>
        <w:t xml:space="preserve">                                                                         </w:t>
      </w:r>
      <w:r w:rsidRPr="00421919">
        <w:rPr>
          <w:sz w:val="28"/>
          <w:szCs w:val="28"/>
        </w:rPr>
        <w:t xml:space="preserve">  №</w:t>
      </w:r>
      <w:r w:rsidR="00421919">
        <w:rPr>
          <w:sz w:val="28"/>
          <w:szCs w:val="28"/>
        </w:rPr>
        <w:t xml:space="preserve">  175</w:t>
      </w:r>
    </w:p>
    <w:p w:rsidR="00676A37" w:rsidRPr="00A05752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6A37" w:rsidRPr="0096287E" w:rsidRDefault="00676A37" w:rsidP="00676A3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6287E">
        <w:rPr>
          <w:bCs/>
          <w:sz w:val="28"/>
          <w:szCs w:val="28"/>
        </w:rPr>
        <w:t xml:space="preserve">ОБ УСТАНОВЛЕНИИ НА ТЕРРИТОРИИ </w:t>
      </w:r>
      <w:r w:rsidR="00795674" w:rsidRPr="0096287E">
        <w:rPr>
          <w:bCs/>
          <w:sz w:val="28"/>
          <w:szCs w:val="28"/>
        </w:rPr>
        <w:t>БЛАГОДАТСКОГО</w:t>
      </w:r>
      <w:r w:rsidRPr="0096287E">
        <w:rPr>
          <w:bCs/>
          <w:sz w:val="28"/>
          <w:szCs w:val="28"/>
        </w:rPr>
        <w:t xml:space="preserve"> СЕЛЬСОВЕТА</w:t>
      </w:r>
      <w:r w:rsidR="00795674" w:rsidRPr="0096287E">
        <w:rPr>
          <w:bCs/>
          <w:sz w:val="28"/>
          <w:szCs w:val="28"/>
        </w:rPr>
        <w:t>КАРАСУКСКОГО</w:t>
      </w:r>
      <w:r w:rsidRPr="0096287E">
        <w:rPr>
          <w:bCs/>
          <w:sz w:val="28"/>
          <w:szCs w:val="28"/>
        </w:rPr>
        <w:t xml:space="preserve"> РАЙОНА НОВОСИБИРСКОЙ ОБЛАСТИНАЛОГА НА ИМУЩЕСТВО ФИЗИЧЕСКИХ ЛИЦ</w:t>
      </w:r>
    </w:p>
    <w:p w:rsidR="00676A37" w:rsidRPr="00A05752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6A37" w:rsidRPr="00A05752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A05752">
        <w:rPr>
          <w:sz w:val="28"/>
          <w:szCs w:val="28"/>
        </w:rPr>
        <w:t xml:space="preserve">В соответствии с Федеральным </w:t>
      </w:r>
      <w:hyperlink r:id="rId6" w:history="1">
        <w:r w:rsidRPr="00A05752">
          <w:rPr>
            <w:sz w:val="28"/>
            <w:szCs w:val="28"/>
          </w:rPr>
          <w:t>законом</w:t>
        </w:r>
      </w:hyperlink>
      <w:r w:rsidRPr="00A05752">
        <w:rPr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 w:rsidRPr="00A05752">
          <w:rPr>
            <w:sz w:val="28"/>
            <w:szCs w:val="28"/>
          </w:rPr>
          <w:t>главой 32</w:t>
        </w:r>
      </w:hyperlink>
      <w:r w:rsidRPr="00A05752">
        <w:rPr>
          <w:sz w:val="28"/>
          <w:szCs w:val="28"/>
        </w:rPr>
        <w:t xml:space="preserve"> части второй Налогового кодекса Российской Федерации и </w:t>
      </w:r>
      <w:hyperlink r:id="rId8" w:history="1">
        <w:r w:rsidRPr="00A05752">
          <w:rPr>
            <w:sz w:val="28"/>
            <w:szCs w:val="28"/>
          </w:rPr>
          <w:t>Законом</w:t>
        </w:r>
      </w:hyperlink>
      <w:r w:rsidRPr="00A05752">
        <w:rPr>
          <w:sz w:val="28"/>
          <w:szCs w:val="28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налогообложения", руководствуясь Уставом </w:t>
      </w:r>
      <w:r w:rsidR="00795674" w:rsidRPr="00A05752">
        <w:rPr>
          <w:sz w:val="28"/>
          <w:szCs w:val="28"/>
        </w:rPr>
        <w:t>Благодатского</w:t>
      </w:r>
      <w:r w:rsidRPr="00A05752">
        <w:rPr>
          <w:sz w:val="28"/>
          <w:szCs w:val="28"/>
        </w:rPr>
        <w:t xml:space="preserve"> сельсовета </w:t>
      </w:r>
      <w:r w:rsidR="00795674" w:rsidRPr="00A05752">
        <w:rPr>
          <w:sz w:val="28"/>
          <w:szCs w:val="28"/>
        </w:rPr>
        <w:t>Карасукского</w:t>
      </w:r>
      <w:r w:rsidRPr="00A05752">
        <w:rPr>
          <w:sz w:val="28"/>
          <w:szCs w:val="28"/>
        </w:rPr>
        <w:t xml:space="preserve"> района Новосибирской области, Совет депутатов </w:t>
      </w:r>
      <w:r w:rsidR="00795674" w:rsidRPr="00A05752">
        <w:rPr>
          <w:sz w:val="28"/>
          <w:szCs w:val="28"/>
        </w:rPr>
        <w:t>Благодатского</w:t>
      </w:r>
      <w:r w:rsidRPr="00A05752">
        <w:rPr>
          <w:sz w:val="28"/>
          <w:szCs w:val="28"/>
        </w:rPr>
        <w:t xml:space="preserve"> сельсовета </w:t>
      </w:r>
      <w:r w:rsidR="00795674" w:rsidRPr="00A05752">
        <w:rPr>
          <w:sz w:val="28"/>
          <w:szCs w:val="28"/>
        </w:rPr>
        <w:t>Карасукского</w:t>
      </w:r>
      <w:r w:rsidRPr="00A05752">
        <w:rPr>
          <w:sz w:val="28"/>
          <w:szCs w:val="28"/>
        </w:rPr>
        <w:t xml:space="preserve"> района Новосибирской области </w:t>
      </w:r>
      <w:r w:rsidR="00A05752" w:rsidRPr="00A05752">
        <w:rPr>
          <w:b/>
          <w:sz w:val="28"/>
          <w:szCs w:val="28"/>
        </w:rPr>
        <w:t>РЕШИЛ:</w:t>
      </w:r>
    </w:p>
    <w:p w:rsidR="00676A37" w:rsidRPr="00A05752" w:rsidRDefault="00676A37" w:rsidP="00A0575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1. Установить и ввести в действие с 01.01.2020 года на территории </w:t>
      </w:r>
      <w:r w:rsidR="00795674" w:rsidRPr="00A05752">
        <w:rPr>
          <w:sz w:val="28"/>
          <w:szCs w:val="28"/>
        </w:rPr>
        <w:t>Благодатского</w:t>
      </w:r>
      <w:r w:rsidRPr="00A05752">
        <w:rPr>
          <w:sz w:val="28"/>
          <w:szCs w:val="28"/>
        </w:rPr>
        <w:t xml:space="preserve"> сельсовета </w:t>
      </w:r>
      <w:r w:rsidR="00795674" w:rsidRPr="00A05752">
        <w:rPr>
          <w:sz w:val="28"/>
          <w:szCs w:val="28"/>
        </w:rPr>
        <w:t>Карасукского</w:t>
      </w:r>
      <w:r w:rsidRPr="00A05752">
        <w:rPr>
          <w:sz w:val="28"/>
          <w:szCs w:val="28"/>
        </w:rPr>
        <w:t xml:space="preserve"> района Новосибирской области налог на имущество физических лиц (далее - налог).</w:t>
      </w:r>
    </w:p>
    <w:p w:rsidR="00676A37" w:rsidRPr="00A05752" w:rsidRDefault="00676A37" w:rsidP="00A0575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676A37" w:rsidRPr="00A05752" w:rsidRDefault="00676A37" w:rsidP="00487EE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>3. Установить следующие налоговые ставки по налогу: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3.1. </w:t>
      </w:r>
      <w:r w:rsidR="00487EEC">
        <w:rPr>
          <w:sz w:val="28"/>
          <w:szCs w:val="28"/>
        </w:rPr>
        <w:t>0,1</w:t>
      </w:r>
      <w:r w:rsidRPr="00A05752">
        <w:rPr>
          <w:sz w:val="28"/>
          <w:szCs w:val="28"/>
        </w:rPr>
        <w:t xml:space="preserve"> процента в отношении жилых домов, частей жилых домов.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3.2. </w:t>
      </w:r>
      <w:r w:rsidR="00487EEC">
        <w:rPr>
          <w:sz w:val="28"/>
          <w:szCs w:val="28"/>
        </w:rPr>
        <w:t>0,1</w:t>
      </w:r>
      <w:r w:rsidRPr="00A05752">
        <w:rPr>
          <w:sz w:val="28"/>
          <w:szCs w:val="28"/>
        </w:rPr>
        <w:t xml:space="preserve"> процента в отношении квартир, частей квартир, комнат.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3.3. </w:t>
      </w:r>
      <w:r w:rsidR="00487EEC">
        <w:rPr>
          <w:sz w:val="28"/>
          <w:szCs w:val="28"/>
        </w:rPr>
        <w:t>0,1</w:t>
      </w:r>
      <w:r w:rsidRPr="00A05752">
        <w:rPr>
          <w:sz w:val="28"/>
          <w:szCs w:val="28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3.4. </w:t>
      </w:r>
      <w:r w:rsidR="00487EEC">
        <w:rPr>
          <w:sz w:val="28"/>
          <w:szCs w:val="28"/>
        </w:rPr>
        <w:t>0,1</w:t>
      </w:r>
      <w:r w:rsidRPr="00A05752">
        <w:rPr>
          <w:sz w:val="28"/>
          <w:szCs w:val="28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487EEC">
        <w:rPr>
          <w:sz w:val="28"/>
          <w:szCs w:val="28"/>
        </w:rPr>
        <w:t xml:space="preserve">3.5. </w:t>
      </w:r>
      <w:r w:rsidR="00487EEC" w:rsidRPr="00487EEC">
        <w:rPr>
          <w:sz w:val="28"/>
          <w:szCs w:val="28"/>
        </w:rPr>
        <w:t>0,1</w:t>
      </w:r>
      <w:r w:rsidRPr="00487EEC">
        <w:rPr>
          <w:sz w:val="28"/>
          <w:szCs w:val="28"/>
        </w:rPr>
        <w:t xml:space="preserve"> процента в отношении гаражей и машино-мест, в том числе </w:t>
      </w:r>
      <w:r w:rsidRPr="00A05752">
        <w:rPr>
          <w:sz w:val="28"/>
          <w:szCs w:val="28"/>
        </w:rPr>
        <w:t xml:space="preserve">расположенных в объектах налогообложения, включенных в перечень, определяемый в соответствии с пунктом 7 статьи 378.2 </w:t>
      </w:r>
      <w:r w:rsidR="009C0D5D" w:rsidRPr="00A05752">
        <w:rPr>
          <w:sz w:val="28"/>
          <w:szCs w:val="28"/>
        </w:rPr>
        <w:t>Налогового кодекса Российской Федерации</w:t>
      </w:r>
      <w:r w:rsidRPr="00A05752">
        <w:rPr>
          <w:sz w:val="28"/>
          <w:szCs w:val="28"/>
        </w:rPr>
        <w:t xml:space="preserve">, в отношении объектов налогообложения, предусмотренных абзацем вторым пункта 10 статьи 378.2 </w:t>
      </w:r>
      <w:r w:rsidR="009C0D5D" w:rsidRPr="00A05752">
        <w:rPr>
          <w:sz w:val="28"/>
          <w:szCs w:val="28"/>
        </w:rPr>
        <w:t xml:space="preserve">Налогового </w:t>
      </w:r>
      <w:r w:rsidR="009C0D5D" w:rsidRPr="00A05752">
        <w:rPr>
          <w:sz w:val="28"/>
          <w:szCs w:val="28"/>
        </w:rPr>
        <w:lastRenderedPageBreak/>
        <w:t>кодекса Российской Федерации</w:t>
      </w:r>
      <w:r w:rsidRPr="00A05752">
        <w:rPr>
          <w:sz w:val="28"/>
          <w:szCs w:val="28"/>
        </w:rPr>
        <w:t>, а также в отношении объектов налогообложения, кадастровая стоимость каждого из которых превышает 300 миллионов рублей.</w:t>
      </w:r>
    </w:p>
    <w:p w:rsidR="002169D6" w:rsidRPr="00A05752" w:rsidRDefault="00676A37" w:rsidP="002169D6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3.6. </w:t>
      </w:r>
      <w:r w:rsidR="00487EEC">
        <w:rPr>
          <w:sz w:val="28"/>
          <w:szCs w:val="28"/>
        </w:rPr>
        <w:t>0,1</w:t>
      </w:r>
      <w:r w:rsidRPr="00A05752">
        <w:rPr>
          <w:sz w:val="28"/>
          <w:szCs w:val="28"/>
        </w:rPr>
        <w:t xml:space="preserve"> </w:t>
      </w:r>
      <w:r w:rsidR="002169D6" w:rsidRPr="00A05752">
        <w:rPr>
          <w:sz w:val="28"/>
          <w:szCs w:val="28"/>
        </w:rPr>
        <w:t xml:space="preserve">3.6. </w:t>
      </w:r>
      <w:r w:rsidR="002169D6">
        <w:rPr>
          <w:sz w:val="28"/>
          <w:szCs w:val="28"/>
        </w:rPr>
        <w:t>0,1</w:t>
      </w:r>
      <w:r w:rsidR="002169D6" w:rsidRPr="00A05752">
        <w:rPr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</w:t>
      </w:r>
      <w:r w:rsidR="002169D6">
        <w:rPr>
          <w:sz w:val="28"/>
          <w:szCs w:val="28"/>
        </w:rPr>
        <w:t xml:space="preserve"> </w:t>
      </w:r>
      <w:r w:rsidR="002169D6" w:rsidRPr="00A05752">
        <w:rPr>
          <w:sz w:val="28"/>
          <w:szCs w:val="28"/>
        </w:rPr>
        <w:t>для ведения личного подсобного хозяйства, огородничества, садоводства или индивидуального жилищного строительства.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3.7. </w:t>
      </w:r>
      <w:r w:rsidR="00487EEC">
        <w:rPr>
          <w:sz w:val="28"/>
          <w:szCs w:val="28"/>
        </w:rPr>
        <w:t>2</w:t>
      </w:r>
      <w:r w:rsidR="00623911">
        <w:rPr>
          <w:sz w:val="28"/>
          <w:szCs w:val="28"/>
        </w:rPr>
        <w:t>,0</w:t>
      </w:r>
      <w:r w:rsidRPr="00A05752">
        <w:rPr>
          <w:sz w:val="28"/>
          <w:szCs w:val="28"/>
        </w:rPr>
        <w:t xml:space="preserve"> процента в отношении объектов налогообложения, включенных в перечень, определяемый в соответствии с пунктом 7 статьи 378.2 </w:t>
      </w:r>
      <w:r w:rsidR="009C0D5D" w:rsidRPr="00A05752">
        <w:rPr>
          <w:sz w:val="28"/>
          <w:szCs w:val="28"/>
        </w:rPr>
        <w:t>Налогового кодекса Российской Федерации</w:t>
      </w:r>
      <w:r w:rsidRPr="00A05752">
        <w:rPr>
          <w:sz w:val="28"/>
          <w:szCs w:val="28"/>
        </w:rPr>
        <w:t xml:space="preserve">, в отношении объектов налогообложения, предусмотренных абзацем вторым пункта 10 статьи 378.2 </w:t>
      </w:r>
      <w:r w:rsidR="009C0D5D" w:rsidRPr="00A05752">
        <w:rPr>
          <w:sz w:val="28"/>
          <w:szCs w:val="28"/>
        </w:rPr>
        <w:t>Налогового кодекса Российской Федерации</w:t>
      </w:r>
      <w:r w:rsidRPr="00A05752">
        <w:rPr>
          <w:sz w:val="28"/>
          <w:szCs w:val="28"/>
        </w:rPr>
        <w:t>.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3.8. </w:t>
      </w:r>
      <w:r w:rsidR="00487EEC">
        <w:rPr>
          <w:sz w:val="28"/>
          <w:szCs w:val="28"/>
        </w:rPr>
        <w:t>2</w:t>
      </w:r>
      <w:r w:rsidR="00623911">
        <w:rPr>
          <w:sz w:val="28"/>
          <w:szCs w:val="28"/>
        </w:rPr>
        <w:t>,0</w:t>
      </w:r>
      <w:r w:rsidRPr="00A05752">
        <w:rPr>
          <w:sz w:val="28"/>
          <w:szCs w:val="28"/>
        </w:rPr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676A37" w:rsidRPr="00A05752" w:rsidRDefault="00676A37" w:rsidP="009C0D5D">
      <w:pPr>
        <w:widowControl w:val="0"/>
        <w:autoSpaceDE w:val="0"/>
        <w:autoSpaceDN w:val="0"/>
        <w:adjustRightInd w:val="0"/>
        <w:spacing w:before="16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3.9. </w:t>
      </w:r>
      <w:r w:rsidR="00487EEC">
        <w:rPr>
          <w:sz w:val="28"/>
          <w:szCs w:val="28"/>
        </w:rPr>
        <w:t>0,5</w:t>
      </w:r>
      <w:r w:rsidRPr="00A05752">
        <w:rPr>
          <w:sz w:val="28"/>
          <w:szCs w:val="28"/>
        </w:rPr>
        <w:t xml:space="preserve"> процента в отношении прочих объектов налогообложения.</w:t>
      </w:r>
    </w:p>
    <w:p w:rsidR="00676A37" w:rsidRPr="00A05752" w:rsidRDefault="00676A37" w:rsidP="006B1CE5">
      <w:pPr>
        <w:widowControl w:val="0"/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4. По всем вопросам не нашедшим отражение в настоящем Решении применяются нормы </w:t>
      </w:r>
      <w:r w:rsidR="009C0D5D" w:rsidRPr="00A05752">
        <w:rPr>
          <w:sz w:val="28"/>
          <w:szCs w:val="28"/>
        </w:rPr>
        <w:t>Налогового кодекса Российской Федерации</w:t>
      </w:r>
      <w:r w:rsidRPr="00A05752">
        <w:rPr>
          <w:sz w:val="28"/>
          <w:szCs w:val="28"/>
        </w:rPr>
        <w:t xml:space="preserve"> и издаваемых в соответствии с ним нормативно  правовых актов.</w:t>
      </w:r>
    </w:p>
    <w:p w:rsidR="00A36F75" w:rsidRPr="00A05752" w:rsidRDefault="00676A37" w:rsidP="00A05752">
      <w:pPr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         5. </w:t>
      </w:r>
      <w:r w:rsidR="00A05752" w:rsidRPr="00F13732">
        <w:rPr>
          <w:sz w:val="28"/>
          <w:szCs w:val="28"/>
        </w:rPr>
        <w:t xml:space="preserve">Опубликовать настоящее </w:t>
      </w:r>
      <w:r w:rsidR="00A05752">
        <w:rPr>
          <w:sz w:val="28"/>
          <w:szCs w:val="28"/>
        </w:rPr>
        <w:t>Р</w:t>
      </w:r>
      <w:r w:rsidR="00A05752" w:rsidRPr="00F13732">
        <w:rPr>
          <w:sz w:val="28"/>
          <w:szCs w:val="28"/>
        </w:rPr>
        <w:t>ешение в газете «Вестник Благодатского сельсовета» и разместить на официальном сайте администрации Благодатского сельсовета в сети Интернет.</w:t>
      </w:r>
    </w:p>
    <w:p w:rsidR="00AF4343" w:rsidRPr="00A05752" w:rsidRDefault="00676A37" w:rsidP="00AF4343">
      <w:pPr>
        <w:rPr>
          <w:sz w:val="28"/>
          <w:szCs w:val="28"/>
        </w:rPr>
      </w:pPr>
      <w:r w:rsidRPr="00A05752">
        <w:rPr>
          <w:sz w:val="28"/>
          <w:szCs w:val="28"/>
        </w:rPr>
        <w:t xml:space="preserve">6. </w:t>
      </w:r>
      <w:r w:rsidR="00AF4343" w:rsidRPr="00A05752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="00AF4343" w:rsidRPr="00A05752">
        <w:rPr>
          <w:sz w:val="28"/>
          <w:szCs w:val="28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A05752" w:rsidRPr="00A05752" w:rsidRDefault="00676A37" w:rsidP="00A05752">
      <w:pPr>
        <w:spacing w:line="240" w:lineRule="atLeast"/>
        <w:ind w:firstLine="708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7. Со дня вступления в силу настоящего </w:t>
      </w:r>
      <w:r w:rsidR="009F1091" w:rsidRPr="00A05752">
        <w:rPr>
          <w:sz w:val="28"/>
          <w:szCs w:val="28"/>
        </w:rPr>
        <w:t>Р</w:t>
      </w:r>
      <w:r w:rsidRPr="00A05752">
        <w:rPr>
          <w:sz w:val="28"/>
          <w:szCs w:val="28"/>
        </w:rPr>
        <w:t>ешения признать утратившими силу</w:t>
      </w:r>
      <w:r w:rsidR="00A05752" w:rsidRPr="00A05752">
        <w:rPr>
          <w:sz w:val="28"/>
          <w:szCs w:val="28"/>
        </w:rPr>
        <w:t>:</w:t>
      </w:r>
    </w:p>
    <w:p w:rsidR="00A05752" w:rsidRDefault="00A05752" w:rsidP="00A05752">
      <w:pPr>
        <w:spacing w:line="240" w:lineRule="atLeast"/>
        <w:ind w:firstLine="708"/>
        <w:jc w:val="both"/>
        <w:rPr>
          <w:sz w:val="28"/>
          <w:szCs w:val="28"/>
        </w:rPr>
      </w:pPr>
      <w:r w:rsidRPr="00A05752">
        <w:rPr>
          <w:sz w:val="28"/>
          <w:szCs w:val="28"/>
        </w:rPr>
        <w:t>-</w:t>
      </w:r>
      <w:r w:rsidR="00676A37" w:rsidRPr="00A05752">
        <w:rPr>
          <w:sz w:val="28"/>
          <w:szCs w:val="28"/>
        </w:rPr>
        <w:t xml:space="preserve"> Решение </w:t>
      </w:r>
      <w:r w:rsidR="00886FB1" w:rsidRPr="00A05752">
        <w:rPr>
          <w:sz w:val="28"/>
          <w:szCs w:val="28"/>
        </w:rPr>
        <w:t xml:space="preserve">Совета депутатов Благодатского сельсовета Карасукского района Новосибирской областиот </w:t>
      </w:r>
      <w:r w:rsidRPr="00A05752">
        <w:rPr>
          <w:sz w:val="28"/>
          <w:szCs w:val="28"/>
        </w:rPr>
        <w:t>28</w:t>
      </w:r>
      <w:r w:rsidR="00886FB1" w:rsidRPr="00A05752">
        <w:rPr>
          <w:sz w:val="28"/>
          <w:szCs w:val="28"/>
        </w:rPr>
        <w:t>.</w:t>
      </w:r>
      <w:r w:rsidRPr="00A05752">
        <w:rPr>
          <w:sz w:val="28"/>
          <w:szCs w:val="28"/>
        </w:rPr>
        <w:t>11</w:t>
      </w:r>
      <w:r w:rsidR="00886FB1" w:rsidRPr="00A05752">
        <w:rPr>
          <w:sz w:val="28"/>
          <w:szCs w:val="28"/>
        </w:rPr>
        <w:t>.201</w:t>
      </w:r>
      <w:r w:rsidRPr="00A05752">
        <w:rPr>
          <w:sz w:val="28"/>
          <w:szCs w:val="28"/>
        </w:rPr>
        <w:t>4</w:t>
      </w:r>
      <w:r w:rsidR="00886FB1" w:rsidRPr="00A05752">
        <w:rPr>
          <w:sz w:val="28"/>
          <w:szCs w:val="28"/>
        </w:rPr>
        <w:t xml:space="preserve"> № </w:t>
      </w:r>
      <w:r w:rsidRPr="00A05752">
        <w:rPr>
          <w:sz w:val="28"/>
          <w:szCs w:val="28"/>
        </w:rPr>
        <w:t>110</w:t>
      </w:r>
      <w:r w:rsidR="00886FB1" w:rsidRPr="00A05752">
        <w:rPr>
          <w:sz w:val="28"/>
          <w:szCs w:val="28"/>
        </w:rPr>
        <w:t xml:space="preserve"> «Об у</w:t>
      </w:r>
      <w:r w:rsidRPr="00A05752">
        <w:rPr>
          <w:sz w:val="28"/>
          <w:szCs w:val="28"/>
        </w:rPr>
        <w:t>становлении на территории Благодатского сельсовета налога на имущество физических лиц</w:t>
      </w:r>
      <w:r w:rsidR="00886FB1" w:rsidRPr="00A05752">
        <w:rPr>
          <w:sz w:val="28"/>
          <w:szCs w:val="28"/>
        </w:rPr>
        <w:t>»</w:t>
      </w:r>
      <w:r w:rsidRPr="00A05752">
        <w:rPr>
          <w:sz w:val="28"/>
          <w:szCs w:val="28"/>
        </w:rPr>
        <w:t>;</w:t>
      </w:r>
    </w:p>
    <w:p w:rsidR="009C0D5D" w:rsidRPr="00A05752" w:rsidRDefault="009C0D5D" w:rsidP="00A05752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GoBack"/>
      <w:bookmarkEnd w:id="0"/>
      <w:r w:rsidRPr="00A05752">
        <w:rPr>
          <w:sz w:val="28"/>
          <w:szCs w:val="28"/>
        </w:rPr>
        <w:t xml:space="preserve">Решение Совета депутатов Благодатского сельсовета Карасукского района Новосибирской области от </w:t>
      </w:r>
      <w:r>
        <w:rPr>
          <w:sz w:val="28"/>
          <w:szCs w:val="28"/>
        </w:rPr>
        <w:t>28</w:t>
      </w:r>
      <w:r w:rsidRPr="00A05752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A05752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A05752">
        <w:rPr>
          <w:sz w:val="28"/>
          <w:szCs w:val="28"/>
        </w:rPr>
        <w:t xml:space="preserve"> № 1</w:t>
      </w:r>
      <w:r>
        <w:rPr>
          <w:sz w:val="28"/>
          <w:szCs w:val="28"/>
        </w:rPr>
        <w:t>08</w:t>
      </w:r>
      <w:r w:rsidRPr="00A05752">
        <w:rPr>
          <w:sz w:val="28"/>
          <w:szCs w:val="28"/>
        </w:rPr>
        <w:t xml:space="preserve"> «О внесении изменений в </w:t>
      </w:r>
      <w:r>
        <w:rPr>
          <w:sz w:val="28"/>
          <w:szCs w:val="28"/>
        </w:rPr>
        <w:t>р</w:t>
      </w:r>
      <w:r w:rsidRPr="00A05752">
        <w:rPr>
          <w:sz w:val="28"/>
          <w:szCs w:val="28"/>
        </w:rPr>
        <w:t xml:space="preserve">ешение </w:t>
      </w:r>
      <w:r w:rsidRPr="00A05752">
        <w:rPr>
          <w:bCs/>
          <w:sz w:val="28"/>
          <w:szCs w:val="28"/>
        </w:rPr>
        <w:t>двадцать девятой сессии Совета депутатов Благодатского сельсовета Карасукского района Новосибирской области четвертого созыва от 28.11.2014 № 110 «</w:t>
      </w:r>
      <w:r w:rsidRPr="00A05752">
        <w:rPr>
          <w:sz w:val="28"/>
          <w:szCs w:val="28"/>
        </w:rPr>
        <w:t>Об установлении на территории Благодатского сельсовета налога на имущество физических лиц»»</w:t>
      </w:r>
    </w:p>
    <w:p w:rsidR="00676A37" w:rsidRPr="00A05752" w:rsidRDefault="00A05752" w:rsidP="00A05752">
      <w:pPr>
        <w:spacing w:line="240" w:lineRule="atLeast"/>
        <w:ind w:firstLine="708"/>
        <w:jc w:val="both"/>
        <w:rPr>
          <w:i/>
          <w:sz w:val="28"/>
          <w:szCs w:val="28"/>
        </w:rPr>
      </w:pPr>
      <w:r w:rsidRPr="00A05752">
        <w:rPr>
          <w:sz w:val="28"/>
          <w:szCs w:val="28"/>
        </w:rPr>
        <w:t xml:space="preserve">- Решение Совета депутатов Благодатского сельсовета Карасукского района Новосибирской области от 30.10.2018 № 136 «О внесении изменений в Решение </w:t>
      </w:r>
      <w:r w:rsidRPr="00A05752">
        <w:rPr>
          <w:bCs/>
          <w:sz w:val="28"/>
          <w:szCs w:val="28"/>
        </w:rPr>
        <w:t xml:space="preserve">двадцать девятой сессии Совета депутатов Благодатского сельсовета Карасукского района Новосибирской области четвертого созыва </w:t>
      </w:r>
      <w:r w:rsidRPr="00A05752">
        <w:rPr>
          <w:bCs/>
          <w:sz w:val="28"/>
          <w:szCs w:val="28"/>
        </w:rPr>
        <w:lastRenderedPageBreak/>
        <w:t>от 28.11.2014 № 110 «</w:t>
      </w:r>
      <w:r w:rsidRPr="00A05752">
        <w:rPr>
          <w:sz w:val="28"/>
          <w:szCs w:val="28"/>
        </w:rPr>
        <w:t>Об установлении на территории Благодатского сельсовета налога на имущество физических лиц»»</w:t>
      </w:r>
      <w:r w:rsidR="00676A37" w:rsidRPr="00A05752">
        <w:rPr>
          <w:i/>
          <w:sz w:val="28"/>
          <w:szCs w:val="28"/>
        </w:rPr>
        <w:t>.</w:t>
      </w:r>
    </w:p>
    <w:p w:rsidR="00676A37" w:rsidRPr="00A05752" w:rsidRDefault="00676A37" w:rsidP="00A0575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05752">
        <w:rPr>
          <w:sz w:val="28"/>
          <w:szCs w:val="28"/>
        </w:rPr>
        <w:t xml:space="preserve">8. Контроль за исполнением данного решения </w:t>
      </w:r>
      <w:r w:rsidR="00886FB1" w:rsidRPr="00A05752">
        <w:rPr>
          <w:sz w:val="28"/>
          <w:szCs w:val="28"/>
        </w:rPr>
        <w:t>возложить на Главу Благодатского сельсовета</w:t>
      </w:r>
      <w:r w:rsidRPr="00A05752">
        <w:rPr>
          <w:sz w:val="28"/>
          <w:szCs w:val="28"/>
        </w:rPr>
        <w:t>.</w:t>
      </w:r>
    </w:p>
    <w:p w:rsidR="00676A37" w:rsidRDefault="00676A37" w:rsidP="00487EE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B1CE5" w:rsidRPr="00A05752" w:rsidRDefault="006B1CE5" w:rsidP="00487EE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61"/>
        <w:gridCol w:w="4810"/>
      </w:tblGrid>
      <w:tr w:rsidR="00886FB1" w:rsidRPr="00A05752" w:rsidTr="0003038A">
        <w:tc>
          <w:tcPr>
            <w:tcW w:w="4926" w:type="dxa"/>
          </w:tcPr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>Председатель Совета депутатов</w:t>
            </w: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>Благодатского сельсовета</w:t>
            </w: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 xml:space="preserve">Карасукского района </w:t>
            </w: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>Новосибирской области</w:t>
            </w: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 xml:space="preserve"> ________________Л.В. Маркеева</w:t>
            </w:r>
          </w:p>
        </w:tc>
        <w:tc>
          <w:tcPr>
            <w:tcW w:w="4926" w:type="dxa"/>
          </w:tcPr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>Глава Благодатского сельсовета</w:t>
            </w: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>Карасукского района</w:t>
            </w: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>Новосибирской области</w:t>
            </w: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</w:p>
          <w:p w:rsidR="00886FB1" w:rsidRPr="00A05752" w:rsidRDefault="00886FB1" w:rsidP="0003038A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A05752">
              <w:rPr>
                <w:sz w:val="28"/>
                <w:szCs w:val="28"/>
              </w:rPr>
              <w:t>____________________А.П. Бузмаков</w:t>
            </w:r>
          </w:p>
        </w:tc>
      </w:tr>
    </w:tbl>
    <w:p w:rsidR="00676A37" w:rsidRPr="00A05752" w:rsidRDefault="00676A37" w:rsidP="0096287E">
      <w:pPr>
        <w:rPr>
          <w:sz w:val="28"/>
          <w:szCs w:val="28"/>
        </w:rPr>
      </w:pPr>
    </w:p>
    <w:sectPr w:rsidR="00676A37" w:rsidRPr="00A05752" w:rsidSect="002F0BC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0C9" w:rsidRDefault="005D70C9" w:rsidP="00623911">
      <w:r>
        <w:separator/>
      </w:r>
    </w:p>
  </w:endnote>
  <w:endnote w:type="continuationSeparator" w:id="1">
    <w:p w:rsidR="005D70C9" w:rsidRDefault="005D70C9" w:rsidP="00623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0C9" w:rsidRDefault="005D70C9" w:rsidP="00623911">
      <w:r>
        <w:separator/>
      </w:r>
    </w:p>
  </w:footnote>
  <w:footnote w:type="continuationSeparator" w:id="1">
    <w:p w:rsidR="005D70C9" w:rsidRDefault="005D70C9" w:rsidP="00623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11" w:rsidRDefault="00421919" w:rsidP="00623911">
    <w:pPr>
      <w:pStyle w:val="a6"/>
      <w:jc w:val="right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6A37"/>
    <w:rsid w:val="0002029F"/>
    <w:rsid w:val="001448F9"/>
    <w:rsid w:val="002169D6"/>
    <w:rsid w:val="002B0C5F"/>
    <w:rsid w:val="002F0BC1"/>
    <w:rsid w:val="00324759"/>
    <w:rsid w:val="00421919"/>
    <w:rsid w:val="00487EEC"/>
    <w:rsid w:val="005D70C9"/>
    <w:rsid w:val="006044C1"/>
    <w:rsid w:val="00623911"/>
    <w:rsid w:val="00676A37"/>
    <w:rsid w:val="006B1CE5"/>
    <w:rsid w:val="0070477A"/>
    <w:rsid w:val="00795674"/>
    <w:rsid w:val="00886FB1"/>
    <w:rsid w:val="0096287E"/>
    <w:rsid w:val="009C0D5D"/>
    <w:rsid w:val="009F1091"/>
    <w:rsid w:val="00A05752"/>
    <w:rsid w:val="00A213B2"/>
    <w:rsid w:val="00A36F75"/>
    <w:rsid w:val="00AB5E5B"/>
    <w:rsid w:val="00AF4343"/>
    <w:rsid w:val="00C006D8"/>
    <w:rsid w:val="00C41EDD"/>
    <w:rsid w:val="00C97AC1"/>
    <w:rsid w:val="00E0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Balloon Text"/>
    <w:basedOn w:val="a"/>
    <w:link w:val="a5"/>
    <w:rsid w:val="009628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287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6239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3911"/>
    <w:rPr>
      <w:sz w:val="24"/>
      <w:szCs w:val="24"/>
    </w:rPr>
  </w:style>
  <w:style w:type="paragraph" w:styleId="a8">
    <w:name w:val="footer"/>
    <w:basedOn w:val="a"/>
    <w:link w:val="a9"/>
    <w:rsid w:val="006239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2391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Balloon Text"/>
    <w:basedOn w:val="a"/>
    <w:link w:val="a5"/>
    <w:rsid w:val="009628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287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6239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3911"/>
    <w:rPr>
      <w:sz w:val="24"/>
      <w:szCs w:val="24"/>
    </w:rPr>
  </w:style>
  <w:style w:type="paragraph" w:styleId="a8">
    <w:name w:val="footer"/>
    <w:basedOn w:val="a"/>
    <w:link w:val="a9"/>
    <w:rsid w:val="006239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2391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5112AB6626B1DAE30EE053D059DA65BE7F7C860A9B8A5A78554FC0D723DCFD0097D5D4A6D65924D02230C026F3423FG6w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Пользователь</cp:lastModifiedBy>
  <cp:revision>7</cp:revision>
  <cp:lastPrinted>2019-11-01T05:17:00Z</cp:lastPrinted>
  <dcterms:created xsi:type="dcterms:W3CDTF">2019-11-12T04:45:00Z</dcterms:created>
  <dcterms:modified xsi:type="dcterms:W3CDTF">2019-12-05T05:35:00Z</dcterms:modified>
</cp:coreProperties>
</file>